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0" w:rsidRPr="009820E0" w:rsidRDefault="009820E0" w:rsidP="009820E0">
      <w:pPr>
        <w:ind w:firstLine="851"/>
        <w:jc w:val="both"/>
      </w:pPr>
      <w:r w:rsidRPr="009820E0">
        <w:t>Материалы выступление в Совете Федерации, на заседании круглого стола «О состоянии и перспективах развития педагогического образования в Российской Федерации</w:t>
      </w:r>
    </w:p>
    <w:p w:rsidR="009820E0" w:rsidRPr="009820E0" w:rsidRDefault="009820E0" w:rsidP="009820E0">
      <w:pPr>
        <w:ind w:firstLine="851"/>
        <w:jc w:val="both"/>
      </w:pPr>
    </w:p>
    <w:p w:rsidR="009820E0" w:rsidRPr="009820E0" w:rsidRDefault="009820E0" w:rsidP="009820E0">
      <w:pPr>
        <w:ind w:firstLine="851"/>
        <w:jc w:val="both"/>
      </w:pPr>
      <w:r w:rsidRPr="009820E0">
        <w:t>Дорогие коллеги!</w:t>
      </w:r>
    </w:p>
    <w:p w:rsidR="009820E0" w:rsidRPr="009820E0" w:rsidRDefault="009820E0" w:rsidP="009820E0">
      <w:pPr>
        <w:ind w:firstLine="851"/>
        <w:jc w:val="both"/>
      </w:pPr>
    </w:p>
    <w:p w:rsidR="009820E0" w:rsidRPr="009820E0" w:rsidRDefault="009820E0" w:rsidP="009820E0">
      <w:pPr>
        <w:ind w:firstLine="851"/>
        <w:jc w:val="both"/>
      </w:pPr>
      <w:r w:rsidRPr="009820E0">
        <w:t xml:space="preserve">Первая счастливая мысль которая мелькнула в голове, после того как прочитал тему заседания – наконец-то! Затем, на всякий случай, волнуясь, перечитал, вдруг показалось, вдруг ошибся. Нет, не ошибся, всё нормально. Рядом со словом «образование», появилось слово «педагогическое», исключительно редкое словосочетание, встречающееся сегодня при обсуждении проблем и задач современного образования. И очень этому обрадовался, спасибо большое комитету по науке и образованию Совета Федерации, что сегодня на таком высоком уровне рассматривается этот важнейший вопрос. Так как бесконечный разговорный сериал о развитии, задачах и многочисленных проблемах образования, без разговора о педагогическом образовании, вести, конечно, можно, но совершенно бесперспективно, потому что не понять, с кем говорить, откуда истоки, что первично и перед кем ставить задачи? Перед учителем! А где его взять? Естественно в педагогических вузах, …но мне нужен учитель, а не менеджер по организации учебного процесса способный сегодня как оператор машинного доения обслуживать целые образовательные комплексы по передаче информационно - </w:t>
      </w:r>
      <w:proofErr w:type="spellStart"/>
      <w:r w:rsidRPr="009820E0">
        <w:t>знаниевых</w:t>
      </w:r>
      <w:proofErr w:type="spellEnd"/>
      <w:r w:rsidRPr="009820E0">
        <w:t xml:space="preserve"> ресурсов в условиях классно-урочной системы.</w:t>
      </w:r>
    </w:p>
    <w:p w:rsidR="009820E0" w:rsidRPr="009820E0" w:rsidRDefault="009820E0" w:rsidP="009820E0">
      <w:pPr>
        <w:ind w:firstLine="851"/>
        <w:jc w:val="both"/>
      </w:pPr>
      <w:r w:rsidRPr="009820E0">
        <w:t xml:space="preserve">При всём моём уважении, к авторам так называемого цифрового образования, уверенным, что они сделали революционный прорыв, они провели всего лишь технический апгрейд педагогического артефакта всех времён и народов, в виде Великой дидактики Яна </w:t>
      </w:r>
      <w:proofErr w:type="spellStart"/>
      <w:r w:rsidRPr="009820E0">
        <w:t>Амоса</w:t>
      </w:r>
      <w:proofErr w:type="spellEnd"/>
      <w:r w:rsidRPr="009820E0">
        <w:t xml:space="preserve"> Каменского, все ещё не понимая, что время классно-урочной системы ушло. И не подумайте, что это критика, у нас даже на это времени нет! Время не ждёт! Оно уходит, уходит вместе с образованием. Уходит из школы. </w:t>
      </w:r>
    </w:p>
    <w:p w:rsidR="009820E0" w:rsidRPr="009820E0" w:rsidRDefault="009820E0" w:rsidP="009820E0">
      <w:pPr>
        <w:ind w:firstLine="851"/>
        <w:jc w:val="both"/>
      </w:pPr>
      <w:r w:rsidRPr="009820E0">
        <w:t xml:space="preserve">Остаётся школа и учитель и, как правило, не молодой, широкий же поток выпускников педагогических вузов мягко протекает мимо школы, весёлой волной, изредка цепляясь за деньги или другие льготы, и ни в коем случае не, потому что они плохие, а потому что они не знают, а что же в школе хорошего. </w:t>
      </w:r>
    </w:p>
    <w:p w:rsidR="009820E0" w:rsidRPr="009820E0" w:rsidRDefault="009820E0" w:rsidP="009820E0">
      <w:pPr>
        <w:ind w:firstLine="851"/>
        <w:jc w:val="both"/>
      </w:pPr>
      <w:r w:rsidRPr="009820E0">
        <w:t xml:space="preserve">А предмета такого «любовь к школе» в педагогических вузах нет. Когда учитель был единственным монополистом по передаче развивающей информации, </w:t>
      </w:r>
      <w:proofErr w:type="gramStart"/>
      <w:r w:rsidRPr="009820E0">
        <w:t>эдаким</w:t>
      </w:r>
      <w:proofErr w:type="gramEnd"/>
      <w:r w:rsidRPr="009820E0">
        <w:t xml:space="preserve"> почтальоном по передаче знаний следующему поколению, его все естественно, ожидали, уважали и любили, даже когда почта знаний стала запаздывать всё сильнее и сильней, всё равно другой-то не было. Но сегодня с появлением глобальной информационной сети, эта монополия исчезла, услуги почтальона не нужны, просто это мало ещё кто понял. Так что делать учителю, если он ничего другого не умеет, уйти в отставку, пойти по миру, закрыть все почтовые отделения? Нет! Стать Учителем, который понимает…</w:t>
      </w:r>
    </w:p>
    <w:p w:rsidR="009820E0" w:rsidRPr="009820E0" w:rsidRDefault="009820E0" w:rsidP="009820E0">
      <w:pPr>
        <w:ind w:firstLine="851"/>
        <w:jc w:val="both"/>
      </w:pPr>
      <w:r w:rsidRPr="009820E0">
        <w:t>- что современный мир, находящийся в процессе ослабления и возможной полной утраты биологического интеллекта, в эйфории наслаждаясь как победой передачей своих человеческих возможностей и ресурсов цифровым технологиям и взращивая искусственный интеллект, не осознаёт той степени риска, и ответственности перед будущими поколениями у которых этого будущего может и не оказаться,</w:t>
      </w:r>
    </w:p>
    <w:p w:rsidR="009820E0" w:rsidRPr="009820E0" w:rsidRDefault="009820E0" w:rsidP="009820E0">
      <w:pPr>
        <w:ind w:firstLine="851"/>
        <w:jc w:val="both"/>
      </w:pPr>
      <w:r w:rsidRPr="009820E0">
        <w:t xml:space="preserve">- </w:t>
      </w:r>
      <w:proofErr w:type="gramStart"/>
      <w:r w:rsidRPr="009820E0">
        <w:t>который</w:t>
      </w:r>
      <w:proofErr w:type="gramEnd"/>
      <w:r w:rsidRPr="009820E0">
        <w:t xml:space="preserve"> понимает, что человечество, живущее в режиме ежедневно происходящей научно-технической революции, шагнувшей и уже погрузившейся одной ногой в жизненно важную, но и опасную для неё эру искусственного интеллекта, сегодня, как никогда, нуждается не столько в качестве знаний, сколько в качестве человека, способного эти знания правильно использовать, </w:t>
      </w:r>
    </w:p>
    <w:p w:rsidR="009820E0" w:rsidRPr="009820E0" w:rsidRDefault="009820E0" w:rsidP="009820E0">
      <w:pPr>
        <w:ind w:firstLine="851"/>
        <w:jc w:val="both"/>
      </w:pPr>
      <w:r w:rsidRPr="009820E0">
        <w:t xml:space="preserve">- </w:t>
      </w:r>
      <w:proofErr w:type="gramStart"/>
      <w:r w:rsidRPr="009820E0">
        <w:t>который</w:t>
      </w:r>
      <w:proofErr w:type="gramEnd"/>
      <w:r w:rsidRPr="009820E0">
        <w:t xml:space="preserve"> понимает, что эпоха политехнического образования, в своё время приложившая громадные усилия для создания современной цивилизации и опиравшаяся на формирование рациональных знаний, сегодня, как никогда испытывает сложности и нуждается в принципиально ином осмыслении своей роли в развитии современного мира, </w:t>
      </w:r>
    </w:p>
    <w:p w:rsidR="009820E0" w:rsidRPr="009820E0" w:rsidRDefault="009820E0" w:rsidP="009820E0">
      <w:pPr>
        <w:ind w:firstLine="851"/>
        <w:jc w:val="both"/>
      </w:pPr>
      <w:r w:rsidRPr="009820E0">
        <w:t xml:space="preserve">- </w:t>
      </w:r>
      <w:proofErr w:type="gramStart"/>
      <w:r w:rsidRPr="009820E0">
        <w:t>который</w:t>
      </w:r>
      <w:proofErr w:type="gramEnd"/>
      <w:r w:rsidRPr="009820E0">
        <w:t xml:space="preserve"> понимает, что приоритетность образовательных областей и первородство так называемых основных уроков в школе, сформировавшаяся ещё в эпоху создания мясорубки, сильно преувеличена и требует радикального переосмысления. К тому же созданный педагогическим образованием принцип предметности затребовал патент на определение первородства образовательных областей, отделив тем самым процесс образования от образованности. В итоге </w:t>
      </w:r>
      <w:r w:rsidRPr="009820E0">
        <w:lastRenderedPageBreak/>
        <w:t>качество знаний, стало синонимом качеству человека, что изначально абсурдно и к тому же опасно, как для педагогического образования, так и для школы,</w:t>
      </w:r>
    </w:p>
    <w:p w:rsidR="009820E0" w:rsidRPr="009820E0" w:rsidRDefault="009820E0" w:rsidP="009820E0">
      <w:pPr>
        <w:ind w:firstLine="851"/>
        <w:jc w:val="both"/>
      </w:pPr>
      <w:r w:rsidRPr="009820E0">
        <w:t>- который понимает, что необходимо избавляться от комплекса неполноценности и заканчивать языческое поклонение зарубежным педагогическим практикам и не, потому что они плохие, а потому что мы другие, и оглянуться на уже существующие, не дожидаясь, что нас же опередят зарубежные коллеги, приехав к нам изучать наш же российский опыт.</w:t>
      </w:r>
    </w:p>
    <w:p w:rsidR="009820E0" w:rsidRPr="009820E0" w:rsidRDefault="009820E0" w:rsidP="009820E0">
      <w:pPr>
        <w:ind w:firstLine="851"/>
        <w:jc w:val="both"/>
      </w:pPr>
      <w:r w:rsidRPr="009820E0">
        <w:t xml:space="preserve">И если мы всё это понимаем, то понимаем, что сегодня нужна иная образовательная система, иное образование – эмоциональное, направленное на системное развитие творческих способностей человека и его человеческих качеств, способных вывести его на другой уровень развития, недоступный ни для одной технологии и программы. Эмоциональная составляющая образования должна стать доминирующей в педагогическом образовании третьего тысячелетия, наполняя его высокими научными достижениями и гуманистическими смыслами, новой созидающей реальностью, а не истощенной существующей действительностью. </w:t>
      </w:r>
    </w:p>
    <w:p w:rsidR="009449DC" w:rsidRDefault="009820E0" w:rsidP="009820E0">
      <w:pPr>
        <w:ind w:firstLine="851"/>
        <w:jc w:val="both"/>
      </w:pPr>
      <w:r w:rsidRPr="009820E0">
        <w:t xml:space="preserve">И именно тогда в школы придут не просто носители информации, а носители ценностно-мировоззренческих знаний – то есть учителя! И именно над зарождением этого иного, Эмоционального образования сегодня и работает Губернаторский </w:t>
      </w:r>
      <w:proofErr w:type="spellStart"/>
      <w:r w:rsidRPr="009820E0">
        <w:t>Светленский</w:t>
      </w:r>
      <w:proofErr w:type="spellEnd"/>
      <w:r w:rsidRPr="009820E0">
        <w:t xml:space="preserve"> лицей, в Томской области, который я имею честь возглавлять.</w:t>
      </w:r>
    </w:p>
    <w:p w:rsidR="009820E0" w:rsidRDefault="009820E0" w:rsidP="009820E0">
      <w:pPr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820E0" w:rsidRPr="009820E0" w:rsidRDefault="009820E0" w:rsidP="009820E0">
      <w:pPr>
        <w:ind w:firstLine="851"/>
        <w:jc w:val="both"/>
      </w:pPr>
      <w:r>
        <w:t>А. Сайбединов</w:t>
      </w:r>
      <w:bookmarkStart w:id="0" w:name="_GoBack"/>
      <w:bookmarkEnd w:id="0"/>
    </w:p>
    <w:sectPr w:rsidR="009820E0" w:rsidRPr="009820E0" w:rsidSect="00944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C"/>
    <w:rsid w:val="001D383D"/>
    <w:rsid w:val="009449DC"/>
    <w:rsid w:val="009820E0"/>
    <w:rsid w:val="00D7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icpk2</dc:creator>
  <cp:lastModifiedBy>icpk2</cp:lastModifiedBy>
  <cp:revision>2</cp:revision>
  <dcterms:created xsi:type="dcterms:W3CDTF">2018-08-30T11:56:00Z</dcterms:created>
  <dcterms:modified xsi:type="dcterms:W3CDTF">2018-08-30T11:56:00Z</dcterms:modified>
</cp:coreProperties>
</file>