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C6" w:rsidRPr="009465C6" w:rsidRDefault="009465C6" w:rsidP="009465C6">
      <w:pPr>
        <w:spacing w:after="0" w:line="240" w:lineRule="auto"/>
        <w:jc w:val="right"/>
        <w:rPr>
          <w:rFonts w:ascii="Times New Roman" w:hAnsi="Times New Roman" w:cs="Times New Roman"/>
          <w:b/>
          <w:i/>
          <w:sz w:val="28"/>
          <w:szCs w:val="28"/>
        </w:rPr>
      </w:pPr>
      <w:proofErr w:type="spellStart"/>
      <w:r w:rsidRPr="009465C6">
        <w:rPr>
          <w:rFonts w:ascii="Times New Roman" w:hAnsi="Times New Roman" w:cs="Times New Roman"/>
          <w:b/>
          <w:i/>
          <w:sz w:val="28"/>
          <w:szCs w:val="28"/>
        </w:rPr>
        <w:t>Запорожан</w:t>
      </w:r>
      <w:proofErr w:type="spellEnd"/>
      <w:r w:rsidRPr="009465C6">
        <w:rPr>
          <w:rFonts w:ascii="Times New Roman" w:hAnsi="Times New Roman" w:cs="Times New Roman"/>
          <w:b/>
          <w:i/>
          <w:sz w:val="28"/>
          <w:szCs w:val="28"/>
        </w:rPr>
        <w:t xml:space="preserve"> Оксана Александровна,</w:t>
      </w:r>
    </w:p>
    <w:p w:rsidR="009465C6" w:rsidRDefault="009465C6" w:rsidP="009465C6">
      <w:pPr>
        <w:spacing w:after="0" w:line="240" w:lineRule="auto"/>
        <w:jc w:val="right"/>
        <w:rPr>
          <w:rFonts w:ascii="Times New Roman" w:hAnsi="Times New Roman" w:cs="Times New Roman"/>
          <w:i/>
          <w:sz w:val="28"/>
          <w:szCs w:val="28"/>
        </w:rPr>
      </w:pPr>
      <w:r w:rsidRPr="009465C6">
        <w:rPr>
          <w:rFonts w:ascii="Times New Roman" w:hAnsi="Times New Roman" w:cs="Times New Roman"/>
          <w:i/>
          <w:sz w:val="28"/>
          <w:szCs w:val="28"/>
        </w:rPr>
        <w:t>МБУ ДПО ЦРО</w:t>
      </w:r>
      <w:r>
        <w:rPr>
          <w:rFonts w:ascii="Times New Roman" w:hAnsi="Times New Roman" w:cs="Times New Roman"/>
          <w:i/>
          <w:sz w:val="28"/>
          <w:szCs w:val="28"/>
        </w:rPr>
        <w:t>,</w:t>
      </w:r>
    </w:p>
    <w:p w:rsidR="009465C6" w:rsidRPr="009465C6" w:rsidRDefault="009465C6" w:rsidP="009465C6">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г. Челябинск, Россия</w:t>
      </w:r>
    </w:p>
    <w:p w:rsidR="009465C6" w:rsidRDefault="009465C6" w:rsidP="00817FB6">
      <w:pPr>
        <w:spacing w:after="0" w:line="240" w:lineRule="auto"/>
        <w:jc w:val="center"/>
        <w:rPr>
          <w:rFonts w:ascii="Times New Roman" w:hAnsi="Times New Roman" w:cs="Times New Roman"/>
          <w:sz w:val="28"/>
          <w:szCs w:val="28"/>
        </w:rPr>
      </w:pPr>
    </w:p>
    <w:p w:rsidR="00261672" w:rsidRPr="009465C6" w:rsidRDefault="00770F9A" w:rsidP="00817FB6">
      <w:pPr>
        <w:spacing w:after="0" w:line="240" w:lineRule="auto"/>
        <w:jc w:val="center"/>
        <w:rPr>
          <w:rFonts w:ascii="Times New Roman" w:hAnsi="Times New Roman" w:cs="Times New Roman"/>
          <w:b/>
          <w:sz w:val="28"/>
          <w:szCs w:val="28"/>
        </w:rPr>
      </w:pPr>
      <w:r w:rsidRPr="009465C6">
        <w:rPr>
          <w:rFonts w:ascii="Times New Roman" w:hAnsi="Times New Roman" w:cs="Times New Roman"/>
          <w:b/>
          <w:sz w:val="28"/>
          <w:szCs w:val="28"/>
        </w:rPr>
        <w:t>К</w:t>
      </w:r>
      <w:r w:rsidR="00817FB6" w:rsidRPr="009465C6">
        <w:rPr>
          <w:rFonts w:ascii="Times New Roman" w:hAnsi="Times New Roman" w:cs="Times New Roman"/>
          <w:b/>
          <w:sz w:val="28"/>
          <w:szCs w:val="28"/>
        </w:rPr>
        <w:t>ачеств</w:t>
      </w:r>
      <w:r w:rsidRPr="009465C6">
        <w:rPr>
          <w:rFonts w:ascii="Times New Roman" w:hAnsi="Times New Roman" w:cs="Times New Roman"/>
          <w:b/>
          <w:sz w:val="28"/>
          <w:szCs w:val="28"/>
        </w:rPr>
        <w:t>о</w:t>
      </w:r>
      <w:r w:rsidR="00817FB6" w:rsidRPr="009465C6">
        <w:rPr>
          <w:rFonts w:ascii="Times New Roman" w:hAnsi="Times New Roman" w:cs="Times New Roman"/>
          <w:b/>
          <w:sz w:val="28"/>
          <w:szCs w:val="28"/>
        </w:rPr>
        <w:t xml:space="preserve"> образов</w:t>
      </w:r>
      <w:r w:rsidRPr="009465C6">
        <w:rPr>
          <w:rFonts w:ascii="Times New Roman" w:hAnsi="Times New Roman" w:cs="Times New Roman"/>
          <w:b/>
          <w:sz w:val="28"/>
          <w:szCs w:val="28"/>
        </w:rPr>
        <w:t>ательных результатов</w:t>
      </w:r>
      <w:r w:rsidR="00817FB6" w:rsidRPr="009465C6">
        <w:rPr>
          <w:rFonts w:ascii="Times New Roman" w:hAnsi="Times New Roman" w:cs="Times New Roman"/>
          <w:b/>
          <w:sz w:val="28"/>
          <w:szCs w:val="28"/>
        </w:rPr>
        <w:t xml:space="preserve"> </w:t>
      </w:r>
    </w:p>
    <w:p w:rsidR="00261672" w:rsidRPr="009465C6" w:rsidRDefault="00770F9A" w:rsidP="00817FB6">
      <w:pPr>
        <w:spacing w:after="0" w:line="240" w:lineRule="auto"/>
        <w:jc w:val="center"/>
        <w:rPr>
          <w:rFonts w:ascii="Times New Roman" w:hAnsi="Times New Roman" w:cs="Times New Roman"/>
          <w:b/>
          <w:sz w:val="28"/>
          <w:szCs w:val="28"/>
        </w:rPr>
      </w:pPr>
      <w:r w:rsidRPr="009465C6">
        <w:rPr>
          <w:rFonts w:ascii="Times New Roman" w:hAnsi="Times New Roman" w:cs="Times New Roman"/>
          <w:b/>
          <w:sz w:val="28"/>
          <w:szCs w:val="28"/>
        </w:rPr>
        <w:t>на основе</w:t>
      </w:r>
      <w:r w:rsidR="00817FB6" w:rsidRPr="009465C6">
        <w:rPr>
          <w:rFonts w:ascii="Times New Roman" w:hAnsi="Times New Roman" w:cs="Times New Roman"/>
          <w:b/>
          <w:sz w:val="28"/>
          <w:szCs w:val="28"/>
        </w:rPr>
        <w:t xml:space="preserve"> </w:t>
      </w:r>
      <w:r w:rsidRPr="009465C6">
        <w:rPr>
          <w:rFonts w:ascii="Times New Roman" w:hAnsi="Times New Roman" w:cs="Times New Roman"/>
          <w:b/>
          <w:sz w:val="28"/>
          <w:szCs w:val="28"/>
        </w:rPr>
        <w:t>м</w:t>
      </w:r>
      <w:r w:rsidR="00817FB6" w:rsidRPr="009465C6">
        <w:rPr>
          <w:rFonts w:ascii="Times New Roman" w:hAnsi="Times New Roman" w:cs="Times New Roman"/>
          <w:b/>
          <w:sz w:val="28"/>
          <w:szCs w:val="28"/>
        </w:rPr>
        <w:t>одул</w:t>
      </w:r>
      <w:r w:rsidRPr="009465C6">
        <w:rPr>
          <w:rFonts w:ascii="Times New Roman" w:hAnsi="Times New Roman" w:cs="Times New Roman"/>
          <w:b/>
          <w:sz w:val="28"/>
          <w:szCs w:val="28"/>
        </w:rPr>
        <w:t>я</w:t>
      </w:r>
      <w:r w:rsidR="00817FB6" w:rsidRPr="009465C6">
        <w:rPr>
          <w:rFonts w:ascii="Times New Roman" w:hAnsi="Times New Roman" w:cs="Times New Roman"/>
          <w:b/>
          <w:sz w:val="28"/>
          <w:szCs w:val="28"/>
        </w:rPr>
        <w:t xml:space="preserve"> МСОКО АИС </w:t>
      </w:r>
      <w:r w:rsidRPr="009465C6">
        <w:rPr>
          <w:rFonts w:ascii="Times New Roman" w:hAnsi="Times New Roman" w:cs="Times New Roman"/>
          <w:b/>
          <w:sz w:val="28"/>
          <w:szCs w:val="28"/>
        </w:rPr>
        <w:t>«Сетевой город. Образование»</w:t>
      </w:r>
      <w:r w:rsidR="00817FB6" w:rsidRPr="009465C6">
        <w:rPr>
          <w:rFonts w:ascii="Times New Roman" w:hAnsi="Times New Roman" w:cs="Times New Roman"/>
          <w:b/>
          <w:sz w:val="28"/>
          <w:szCs w:val="28"/>
        </w:rPr>
        <w:t xml:space="preserve"> </w:t>
      </w:r>
    </w:p>
    <w:p w:rsidR="005744BF" w:rsidRPr="009465C6" w:rsidRDefault="00770F9A" w:rsidP="00817FB6">
      <w:pPr>
        <w:spacing w:after="0" w:line="240" w:lineRule="auto"/>
        <w:jc w:val="center"/>
        <w:rPr>
          <w:rFonts w:ascii="Times New Roman" w:hAnsi="Times New Roman" w:cs="Times New Roman"/>
          <w:b/>
          <w:sz w:val="28"/>
          <w:szCs w:val="28"/>
        </w:rPr>
      </w:pPr>
      <w:r w:rsidRPr="009465C6">
        <w:rPr>
          <w:rFonts w:ascii="Times New Roman" w:hAnsi="Times New Roman" w:cs="Times New Roman"/>
          <w:b/>
          <w:sz w:val="28"/>
          <w:szCs w:val="28"/>
        </w:rPr>
        <w:t>в условиях реализации ФГОС общего образования</w:t>
      </w:r>
    </w:p>
    <w:p w:rsidR="00770F9A" w:rsidRDefault="00770F9A" w:rsidP="00817FB6">
      <w:pPr>
        <w:spacing w:after="0" w:line="240" w:lineRule="auto"/>
        <w:jc w:val="center"/>
        <w:rPr>
          <w:rFonts w:ascii="Times New Roman" w:hAnsi="Times New Roman" w:cs="Times New Roman"/>
          <w:sz w:val="28"/>
          <w:szCs w:val="28"/>
        </w:rPr>
      </w:pPr>
    </w:p>
    <w:p w:rsidR="009465C6" w:rsidRPr="00B41564" w:rsidRDefault="009465C6" w:rsidP="00B41564">
      <w:pPr>
        <w:tabs>
          <w:tab w:val="left" w:pos="567"/>
        </w:tabs>
        <w:spacing w:after="0" w:line="240" w:lineRule="auto"/>
        <w:ind w:firstLine="567"/>
        <w:jc w:val="both"/>
        <w:rPr>
          <w:rFonts w:ascii="Times New Roman" w:hAnsi="Times New Roman" w:cs="Times New Roman"/>
          <w:i/>
          <w:sz w:val="26"/>
          <w:szCs w:val="26"/>
        </w:rPr>
      </w:pPr>
      <w:r w:rsidRPr="00B41564">
        <w:rPr>
          <w:rFonts w:ascii="Times New Roman" w:hAnsi="Times New Roman" w:cs="Times New Roman"/>
          <w:i/>
          <w:sz w:val="26"/>
          <w:szCs w:val="26"/>
        </w:rPr>
        <w:t>Аннотация. В статье рассмотрены преимущества использования модуля МСОКО автоматизированной информационной системы «Сетевой город. Образование» при формировании внутренней системы оценки качества образования в условиях выполнения задач Национального проекта «Образование».</w:t>
      </w:r>
    </w:p>
    <w:p w:rsidR="009465C6" w:rsidRPr="00B41564" w:rsidRDefault="009465C6" w:rsidP="00B41564">
      <w:pPr>
        <w:tabs>
          <w:tab w:val="left" w:pos="567"/>
        </w:tabs>
        <w:spacing w:after="0" w:line="240" w:lineRule="auto"/>
        <w:ind w:firstLine="567"/>
        <w:jc w:val="both"/>
        <w:rPr>
          <w:rFonts w:ascii="Times New Roman" w:hAnsi="Times New Roman" w:cs="Times New Roman"/>
          <w:i/>
          <w:sz w:val="26"/>
          <w:szCs w:val="26"/>
        </w:rPr>
      </w:pPr>
      <w:r w:rsidRPr="00B41564">
        <w:rPr>
          <w:rFonts w:ascii="Times New Roman" w:hAnsi="Times New Roman" w:cs="Times New Roman"/>
          <w:i/>
          <w:sz w:val="26"/>
          <w:szCs w:val="26"/>
        </w:rPr>
        <w:t>Ключевые слова. Модуль МСОКО, внутренняя система оценки качества образования, национальный проект «Образование», повышение качества образования</w:t>
      </w:r>
    </w:p>
    <w:p w:rsidR="00B41564" w:rsidRPr="00B41564" w:rsidRDefault="00B41564" w:rsidP="00B41564">
      <w:pPr>
        <w:spacing w:after="0" w:line="240" w:lineRule="auto"/>
        <w:jc w:val="right"/>
        <w:rPr>
          <w:rFonts w:ascii="Times New Roman" w:hAnsi="Times New Roman" w:cs="Times New Roman"/>
          <w:b/>
          <w:i/>
          <w:sz w:val="28"/>
          <w:szCs w:val="28"/>
        </w:rPr>
      </w:pPr>
      <w:proofErr w:type="spellStart"/>
      <w:r w:rsidRPr="00B41564">
        <w:rPr>
          <w:rFonts w:ascii="Times New Roman" w:hAnsi="Times New Roman" w:cs="Times New Roman"/>
          <w:b/>
          <w:i/>
          <w:sz w:val="28"/>
          <w:szCs w:val="28"/>
        </w:rPr>
        <w:t>Zaporozhan</w:t>
      </w:r>
      <w:proofErr w:type="spellEnd"/>
      <w:r w:rsidRPr="00B41564">
        <w:rPr>
          <w:rFonts w:ascii="Times New Roman" w:hAnsi="Times New Roman" w:cs="Times New Roman"/>
          <w:b/>
          <w:i/>
          <w:sz w:val="28"/>
          <w:szCs w:val="28"/>
        </w:rPr>
        <w:t xml:space="preserve"> Oksana Alexandrovna,</w:t>
      </w:r>
    </w:p>
    <w:p w:rsidR="00B41564" w:rsidRPr="00B41564" w:rsidRDefault="00B41564" w:rsidP="00B41564">
      <w:pPr>
        <w:spacing w:after="0" w:line="240" w:lineRule="auto"/>
        <w:jc w:val="right"/>
        <w:rPr>
          <w:rFonts w:ascii="Times New Roman" w:hAnsi="Times New Roman" w:cs="Times New Roman"/>
          <w:i/>
          <w:sz w:val="28"/>
          <w:szCs w:val="28"/>
        </w:rPr>
      </w:pPr>
      <w:r w:rsidRPr="00B41564">
        <w:rPr>
          <w:rFonts w:ascii="Times New Roman" w:hAnsi="Times New Roman" w:cs="Times New Roman"/>
          <w:i/>
          <w:sz w:val="28"/>
          <w:szCs w:val="28"/>
        </w:rPr>
        <w:t>MBU DPO CRO,</w:t>
      </w:r>
    </w:p>
    <w:p w:rsidR="00B41564" w:rsidRPr="00B41564" w:rsidRDefault="00B41564" w:rsidP="00B41564">
      <w:pPr>
        <w:spacing w:after="0" w:line="240" w:lineRule="auto"/>
        <w:jc w:val="right"/>
        <w:rPr>
          <w:rFonts w:ascii="Times New Roman" w:hAnsi="Times New Roman" w:cs="Times New Roman"/>
          <w:i/>
          <w:sz w:val="28"/>
          <w:szCs w:val="28"/>
          <w:lang w:val="en-US"/>
        </w:rPr>
      </w:pPr>
      <w:r w:rsidRPr="00B41564">
        <w:rPr>
          <w:rFonts w:ascii="Times New Roman" w:hAnsi="Times New Roman" w:cs="Times New Roman"/>
          <w:i/>
          <w:sz w:val="28"/>
          <w:szCs w:val="28"/>
          <w:lang w:val="en-US"/>
        </w:rPr>
        <w:t>Chelyabinsk, Russia</w:t>
      </w:r>
    </w:p>
    <w:p w:rsidR="009465C6" w:rsidRPr="00B41564" w:rsidRDefault="009465C6" w:rsidP="00B41564">
      <w:pPr>
        <w:tabs>
          <w:tab w:val="left" w:pos="567"/>
        </w:tabs>
        <w:spacing w:after="0" w:line="240" w:lineRule="auto"/>
        <w:ind w:firstLine="567"/>
        <w:jc w:val="both"/>
        <w:rPr>
          <w:rFonts w:ascii="Times New Roman" w:hAnsi="Times New Roman" w:cs="Times New Roman"/>
          <w:sz w:val="28"/>
          <w:szCs w:val="28"/>
          <w:lang w:val="en-US"/>
        </w:rPr>
      </w:pPr>
    </w:p>
    <w:p w:rsidR="00B41564" w:rsidRPr="00B41564" w:rsidRDefault="00B41564" w:rsidP="00B41564">
      <w:pPr>
        <w:spacing w:after="0" w:line="240" w:lineRule="auto"/>
        <w:jc w:val="center"/>
        <w:rPr>
          <w:rFonts w:ascii="Times New Roman" w:hAnsi="Times New Roman" w:cs="Times New Roman"/>
          <w:b/>
          <w:sz w:val="28"/>
          <w:szCs w:val="28"/>
        </w:rPr>
      </w:pPr>
      <w:r w:rsidRPr="00B41564">
        <w:rPr>
          <w:rFonts w:ascii="Times New Roman" w:hAnsi="Times New Roman" w:cs="Times New Roman"/>
          <w:b/>
          <w:sz w:val="28"/>
          <w:szCs w:val="28"/>
        </w:rPr>
        <w:t>The quality of educational outcomes</w:t>
      </w:r>
    </w:p>
    <w:p w:rsidR="00B41564" w:rsidRPr="00B41564" w:rsidRDefault="00B41564" w:rsidP="00B41564">
      <w:pPr>
        <w:spacing w:after="0" w:line="240" w:lineRule="auto"/>
        <w:jc w:val="center"/>
        <w:rPr>
          <w:rFonts w:ascii="Times New Roman" w:hAnsi="Times New Roman" w:cs="Times New Roman"/>
          <w:b/>
          <w:sz w:val="28"/>
          <w:szCs w:val="28"/>
        </w:rPr>
      </w:pPr>
      <w:proofErr w:type="gramStart"/>
      <w:r w:rsidRPr="00B41564">
        <w:rPr>
          <w:rFonts w:ascii="Times New Roman" w:hAnsi="Times New Roman" w:cs="Times New Roman"/>
          <w:b/>
          <w:sz w:val="28"/>
          <w:szCs w:val="28"/>
          <w:lang w:val="en-US"/>
        </w:rPr>
        <w:t>based</w:t>
      </w:r>
      <w:proofErr w:type="gramEnd"/>
      <w:r w:rsidRPr="00B41564">
        <w:rPr>
          <w:rFonts w:ascii="Times New Roman" w:hAnsi="Times New Roman" w:cs="Times New Roman"/>
          <w:b/>
          <w:sz w:val="28"/>
          <w:szCs w:val="28"/>
          <w:lang w:val="en-US"/>
        </w:rPr>
        <w:t xml:space="preserve"> on </w:t>
      </w:r>
      <w:r>
        <w:rPr>
          <w:rFonts w:ascii="Times New Roman" w:hAnsi="Times New Roman" w:cs="Times New Roman"/>
          <w:b/>
          <w:sz w:val="28"/>
          <w:szCs w:val="28"/>
          <w:lang w:val="en-US"/>
        </w:rPr>
        <w:t>MSOKO</w:t>
      </w:r>
      <w:r w:rsidRPr="00B41564">
        <w:rPr>
          <w:rFonts w:ascii="Times New Roman" w:hAnsi="Times New Roman" w:cs="Times New Roman"/>
          <w:b/>
          <w:sz w:val="28"/>
          <w:szCs w:val="28"/>
          <w:lang w:val="en-US"/>
        </w:rPr>
        <w:t xml:space="preserve"> module AIS “Network City. </w:t>
      </w:r>
      <w:proofErr w:type="spellStart"/>
      <w:r w:rsidRPr="00B41564">
        <w:rPr>
          <w:rFonts w:ascii="Times New Roman" w:hAnsi="Times New Roman" w:cs="Times New Roman"/>
          <w:b/>
          <w:sz w:val="28"/>
          <w:szCs w:val="28"/>
        </w:rPr>
        <w:t>Education</w:t>
      </w:r>
      <w:proofErr w:type="spellEnd"/>
      <w:r w:rsidRPr="00B41564">
        <w:rPr>
          <w:rFonts w:ascii="Times New Roman" w:hAnsi="Times New Roman" w:cs="Times New Roman"/>
          <w:b/>
          <w:sz w:val="28"/>
          <w:szCs w:val="28"/>
        </w:rPr>
        <w:t>"</w:t>
      </w:r>
    </w:p>
    <w:p w:rsidR="00B41564" w:rsidRPr="00B41564" w:rsidRDefault="00B41564" w:rsidP="00B41564">
      <w:pPr>
        <w:spacing w:after="0" w:line="240" w:lineRule="auto"/>
        <w:jc w:val="center"/>
        <w:rPr>
          <w:rFonts w:ascii="Times New Roman" w:hAnsi="Times New Roman" w:cs="Times New Roman"/>
          <w:b/>
          <w:sz w:val="28"/>
          <w:szCs w:val="28"/>
          <w:lang w:val="en-US"/>
        </w:rPr>
      </w:pPr>
      <w:proofErr w:type="gramStart"/>
      <w:r w:rsidRPr="00B41564">
        <w:rPr>
          <w:rFonts w:ascii="Times New Roman" w:hAnsi="Times New Roman" w:cs="Times New Roman"/>
          <w:b/>
          <w:sz w:val="28"/>
          <w:szCs w:val="28"/>
          <w:lang w:val="en-US"/>
        </w:rPr>
        <w:t>in</w:t>
      </w:r>
      <w:proofErr w:type="gramEnd"/>
      <w:r w:rsidRPr="00B41564">
        <w:rPr>
          <w:rFonts w:ascii="Times New Roman" w:hAnsi="Times New Roman" w:cs="Times New Roman"/>
          <w:b/>
          <w:sz w:val="28"/>
          <w:szCs w:val="28"/>
          <w:lang w:val="en-US"/>
        </w:rPr>
        <w:t xml:space="preserve"> the context of the implementation of </w:t>
      </w:r>
      <w:r>
        <w:rPr>
          <w:rFonts w:ascii="Times New Roman" w:hAnsi="Times New Roman" w:cs="Times New Roman"/>
          <w:b/>
          <w:sz w:val="28"/>
          <w:szCs w:val="28"/>
          <w:lang w:val="en-US"/>
        </w:rPr>
        <w:t>FGOS</w:t>
      </w:r>
      <w:r w:rsidRPr="00B41564">
        <w:rPr>
          <w:rFonts w:ascii="Times New Roman" w:hAnsi="Times New Roman" w:cs="Times New Roman"/>
          <w:b/>
          <w:sz w:val="28"/>
          <w:szCs w:val="28"/>
          <w:lang w:val="en-US"/>
        </w:rPr>
        <w:t xml:space="preserve"> general education</w:t>
      </w:r>
    </w:p>
    <w:p w:rsidR="00B41564" w:rsidRPr="00B41564" w:rsidRDefault="00B41564" w:rsidP="00B41564">
      <w:pPr>
        <w:tabs>
          <w:tab w:val="left" w:pos="567"/>
        </w:tabs>
        <w:spacing w:after="0" w:line="240" w:lineRule="auto"/>
        <w:ind w:firstLine="567"/>
        <w:jc w:val="both"/>
        <w:rPr>
          <w:rFonts w:ascii="Times New Roman" w:hAnsi="Times New Roman" w:cs="Times New Roman"/>
          <w:sz w:val="28"/>
          <w:szCs w:val="28"/>
          <w:lang w:val="en-US"/>
        </w:rPr>
      </w:pPr>
    </w:p>
    <w:p w:rsidR="00B41564" w:rsidRPr="00B41564" w:rsidRDefault="00B41564" w:rsidP="00B41564">
      <w:pPr>
        <w:tabs>
          <w:tab w:val="left" w:pos="567"/>
        </w:tabs>
        <w:spacing w:after="0" w:line="240" w:lineRule="auto"/>
        <w:ind w:firstLine="567"/>
        <w:jc w:val="both"/>
        <w:rPr>
          <w:rFonts w:ascii="Times New Roman" w:hAnsi="Times New Roman" w:cs="Times New Roman"/>
          <w:i/>
          <w:sz w:val="26"/>
          <w:szCs w:val="26"/>
        </w:rPr>
      </w:pPr>
      <w:proofErr w:type="gramStart"/>
      <w:r w:rsidRPr="00B41564">
        <w:rPr>
          <w:rFonts w:ascii="Times New Roman" w:hAnsi="Times New Roman" w:cs="Times New Roman"/>
          <w:i/>
          <w:sz w:val="26"/>
          <w:szCs w:val="26"/>
          <w:lang w:val="en-US"/>
        </w:rPr>
        <w:t>Annotation.</w:t>
      </w:r>
      <w:proofErr w:type="gramEnd"/>
      <w:r w:rsidRPr="00B41564">
        <w:rPr>
          <w:rFonts w:ascii="Times New Roman" w:hAnsi="Times New Roman" w:cs="Times New Roman"/>
          <w:i/>
          <w:sz w:val="26"/>
          <w:szCs w:val="26"/>
          <w:lang w:val="en-US"/>
        </w:rPr>
        <w:t xml:space="preserve"> The article discusses the advantages of using the </w:t>
      </w:r>
      <w:r w:rsidRPr="00B41564">
        <w:rPr>
          <w:rFonts w:ascii="Times New Roman" w:hAnsi="Times New Roman" w:cs="Times New Roman"/>
          <w:i/>
          <w:sz w:val="26"/>
          <w:szCs w:val="26"/>
          <w:lang w:val="en-US"/>
        </w:rPr>
        <w:t>MSOKO</w:t>
      </w:r>
      <w:r w:rsidRPr="00B41564">
        <w:rPr>
          <w:rFonts w:ascii="Times New Roman" w:hAnsi="Times New Roman" w:cs="Times New Roman"/>
          <w:i/>
          <w:sz w:val="26"/>
          <w:szCs w:val="26"/>
          <w:lang w:val="en-US"/>
        </w:rPr>
        <w:t xml:space="preserve"> module of the automated information system Network City. </w:t>
      </w:r>
      <w:proofErr w:type="spellStart"/>
      <w:r w:rsidRPr="00B41564">
        <w:rPr>
          <w:rFonts w:ascii="Times New Roman" w:hAnsi="Times New Roman" w:cs="Times New Roman"/>
          <w:i/>
          <w:sz w:val="26"/>
          <w:szCs w:val="26"/>
        </w:rPr>
        <w:t>Education</w:t>
      </w:r>
      <w:proofErr w:type="spellEnd"/>
      <w:r w:rsidRPr="00B41564">
        <w:rPr>
          <w:rFonts w:ascii="Times New Roman" w:hAnsi="Times New Roman" w:cs="Times New Roman"/>
          <w:i/>
          <w:sz w:val="26"/>
          <w:szCs w:val="26"/>
        </w:rPr>
        <w:t xml:space="preserve"> ”</w:t>
      </w:r>
      <w:proofErr w:type="spellStart"/>
      <w:r w:rsidRPr="00B41564">
        <w:rPr>
          <w:rFonts w:ascii="Times New Roman" w:hAnsi="Times New Roman" w:cs="Times New Roman"/>
          <w:i/>
          <w:sz w:val="26"/>
          <w:szCs w:val="26"/>
        </w:rPr>
        <w:t>in</w:t>
      </w:r>
      <w:proofErr w:type="spellEnd"/>
      <w:r w:rsidRPr="00B41564">
        <w:rPr>
          <w:rFonts w:ascii="Times New Roman" w:hAnsi="Times New Roman" w:cs="Times New Roman"/>
          <w:i/>
          <w:sz w:val="26"/>
          <w:szCs w:val="26"/>
        </w:rPr>
        <w:t xml:space="preserve"> </w:t>
      </w:r>
      <w:proofErr w:type="spellStart"/>
      <w:r w:rsidRPr="00B41564">
        <w:rPr>
          <w:rFonts w:ascii="Times New Roman" w:hAnsi="Times New Roman" w:cs="Times New Roman"/>
          <w:i/>
          <w:sz w:val="26"/>
          <w:szCs w:val="26"/>
        </w:rPr>
        <w:t>the</w:t>
      </w:r>
      <w:proofErr w:type="spellEnd"/>
      <w:r w:rsidRPr="00B41564">
        <w:rPr>
          <w:rFonts w:ascii="Times New Roman" w:hAnsi="Times New Roman" w:cs="Times New Roman"/>
          <w:i/>
          <w:sz w:val="26"/>
          <w:szCs w:val="26"/>
        </w:rPr>
        <w:t xml:space="preserve"> </w:t>
      </w:r>
      <w:proofErr w:type="spellStart"/>
      <w:r w:rsidRPr="00B41564">
        <w:rPr>
          <w:rFonts w:ascii="Times New Roman" w:hAnsi="Times New Roman" w:cs="Times New Roman"/>
          <w:i/>
          <w:sz w:val="26"/>
          <w:szCs w:val="26"/>
        </w:rPr>
        <w:t>formation</w:t>
      </w:r>
      <w:proofErr w:type="spellEnd"/>
      <w:r w:rsidRPr="00B41564">
        <w:rPr>
          <w:rFonts w:ascii="Times New Roman" w:hAnsi="Times New Roman" w:cs="Times New Roman"/>
          <w:i/>
          <w:sz w:val="26"/>
          <w:szCs w:val="26"/>
        </w:rPr>
        <w:t xml:space="preserve"> of an internal system for assessing the quality of education in the context of fulfilling the objectives of the National Education Project. </w:t>
      </w:r>
    </w:p>
    <w:p w:rsidR="00B41564" w:rsidRPr="00B41564" w:rsidRDefault="00B41564" w:rsidP="00B41564">
      <w:pPr>
        <w:tabs>
          <w:tab w:val="left" w:pos="567"/>
        </w:tabs>
        <w:spacing w:after="0" w:line="240" w:lineRule="auto"/>
        <w:ind w:firstLine="567"/>
        <w:jc w:val="both"/>
        <w:rPr>
          <w:rFonts w:ascii="Times New Roman" w:hAnsi="Times New Roman" w:cs="Times New Roman"/>
          <w:i/>
          <w:sz w:val="26"/>
          <w:szCs w:val="26"/>
          <w:lang w:val="en-US"/>
        </w:rPr>
      </w:pPr>
      <w:proofErr w:type="gramStart"/>
      <w:r w:rsidRPr="00B41564">
        <w:rPr>
          <w:rFonts w:ascii="Times New Roman" w:hAnsi="Times New Roman" w:cs="Times New Roman"/>
          <w:i/>
          <w:sz w:val="26"/>
          <w:szCs w:val="26"/>
          <w:lang w:val="en-US"/>
        </w:rPr>
        <w:t>Keywords.</w:t>
      </w:r>
      <w:proofErr w:type="gramEnd"/>
      <w:r w:rsidRPr="00B41564">
        <w:rPr>
          <w:rFonts w:ascii="Times New Roman" w:hAnsi="Times New Roman" w:cs="Times New Roman"/>
          <w:i/>
          <w:sz w:val="26"/>
          <w:szCs w:val="26"/>
          <w:lang w:val="en-US"/>
        </w:rPr>
        <w:t xml:space="preserve"> </w:t>
      </w:r>
      <w:r w:rsidRPr="00B41564">
        <w:rPr>
          <w:rFonts w:ascii="Times New Roman" w:hAnsi="Times New Roman" w:cs="Times New Roman"/>
          <w:i/>
          <w:sz w:val="26"/>
          <w:szCs w:val="26"/>
          <w:lang w:val="en-US"/>
        </w:rPr>
        <w:t>MSOKO</w:t>
      </w:r>
      <w:r w:rsidRPr="00B41564">
        <w:rPr>
          <w:rFonts w:ascii="Times New Roman" w:hAnsi="Times New Roman" w:cs="Times New Roman"/>
          <w:i/>
          <w:sz w:val="26"/>
          <w:szCs w:val="26"/>
          <w:lang w:val="en-US"/>
        </w:rPr>
        <w:t xml:space="preserve"> module, internal system for assessing the quality of education, the national project "Education", improving the quality of education</w:t>
      </w:r>
    </w:p>
    <w:p w:rsidR="00B41564" w:rsidRPr="00B41564" w:rsidRDefault="00B41564" w:rsidP="00B41564">
      <w:pPr>
        <w:tabs>
          <w:tab w:val="left" w:pos="567"/>
        </w:tabs>
        <w:spacing w:after="0" w:line="240" w:lineRule="auto"/>
        <w:ind w:firstLine="567"/>
        <w:jc w:val="both"/>
        <w:rPr>
          <w:rFonts w:ascii="Times New Roman" w:hAnsi="Times New Roman" w:cs="Times New Roman"/>
          <w:sz w:val="28"/>
          <w:szCs w:val="28"/>
          <w:lang w:val="en-US"/>
        </w:rPr>
      </w:pPr>
    </w:p>
    <w:p w:rsidR="00833B18" w:rsidRDefault="00770F9A" w:rsidP="00B41564">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2019 года в России реализуется </w:t>
      </w:r>
      <w:r w:rsidRPr="00833B18">
        <w:rPr>
          <w:rFonts w:ascii="Times New Roman" w:hAnsi="Times New Roman" w:cs="Times New Roman"/>
          <w:sz w:val="28"/>
          <w:szCs w:val="28"/>
        </w:rPr>
        <w:t>Национальный проект «Образование»</w:t>
      </w:r>
      <w:r w:rsidR="00833B18">
        <w:rPr>
          <w:rFonts w:ascii="Times New Roman" w:hAnsi="Times New Roman" w:cs="Times New Roman"/>
          <w:sz w:val="28"/>
          <w:szCs w:val="28"/>
        </w:rPr>
        <w:t>.</w:t>
      </w:r>
      <w:r w:rsidRPr="00833B18">
        <w:rPr>
          <w:rFonts w:ascii="Times New Roman" w:hAnsi="Times New Roman" w:cs="Times New Roman"/>
          <w:sz w:val="28"/>
          <w:szCs w:val="28"/>
        </w:rPr>
        <w:t xml:space="preserve"> </w:t>
      </w:r>
      <w:r w:rsidRPr="00833B18">
        <w:rPr>
          <w:rFonts w:ascii="Times New Roman" w:hAnsi="Times New Roman" w:cs="Times New Roman"/>
          <w:sz w:val="28"/>
          <w:szCs w:val="28"/>
        </w:rPr>
        <w:t xml:space="preserve">Одной из ключевых задач </w:t>
      </w:r>
      <w:r w:rsidR="00833B18">
        <w:rPr>
          <w:rFonts w:ascii="Times New Roman" w:hAnsi="Times New Roman" w:cs="Times New Roman"/>
          <w:sz w:val="28"/>
          <w:szCs w:val="28"/>
        </w:rPr>
        <w:t>этой</w:t>
      </w:r>
      <w:r w:rsidRPr="00833B18">
        <w:rPr>
          <w:rFonts w:ascii="Times New Roman" w:hAnsi="Times New Roman" w:cs="Times New Roman"/>
          <w:sz w:val="28"/>
          <w:szCs w:val="28"/>
        </w:rPr>
        <w:t xml:space="preserve"> инициативы является</w:t>
      </w:r>
      <w:r w:rsidRPr="00833B18">
        <w:rPr>
          <w:rFonts w:ascii="Times New Roman" w:hAnsi="Times New Roman" w:cs="Times New Roman"/>
          <w:sz w:val="28"/>
          <w:szCs w:val="28"/>
        </w:rPr>
        <w:t xml:space="preserve">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w:t>
      </w:r>
      <w:r w:rsidRPr="00833B18">
        <w:rPr>
          <w:rFonts w:ascii="Times New Roman" w:hAnsi="Times New Roman" w:cs="Times New Roman"/>
          <w:sz w:val="28"/>
          <w:szCs w:val="28"/>
        </w:rPr>
        <w:t>В национальный проект «Образование» включены десять федеральных проектов,</w:t>
      </w:r>
      <w:r w:rsidR="00833B18" w:rsidRPr="00833B18">
        <w:rPr>
          <w:rFonts w:ascii="Times New Roman" w:hAnsi="Times New Roman" w:cs="Times New Roman"/>
          <w:sz w:val="28"/>
          <w:szCs w:val="28"/>
        </w:rPr>
        <w:t xml:space="preserve"> пять из которых направлены на создание условий, </w:t>
      </w:r>
      <w:r w:rsidR="00833B18" w:rsidRPr="00833B18">
        <w:rPr>
          <w:rFonts w:ascii="Times New Roman" w:hAnsi="Times New Roman" w:cs="Times New Roman"/>
          <w:sz w:val="28"/>
          <w:szCs w:val="28"/>
        </w:rPr>
        <w:t> </w:t>
      </w:r>
      <w:r w:rsidR="00833B18">
        <w:rPr>
          <w:rFonts w:ascii="Times New Roman" w:hAnsi="Times New Roman" w:cs="Times New Roman"/>
          <w:sz w:val="28"/>
          <w:szCs w:val="28"/>
        </w:rPr>
        <w:t>формирующих</w:t>
      </w:r>
      <w:r w:rsidR="00833B18" w:rsidRPr="00833B18">
        <w:rPr>
          <w:rFonts w:ascii="Times New Roman" w:hAnsi="Times New Roman" w:cs="Times New Roman"/>
          <w:sz w:val="28"/>
          <w:szCs w:val="28"/>
        </w:rPr>
        <w:t xml:space="preserve"> высокое качество и доступность образования всех видов и уровней</w:t>
      </w:r>
      <w:r w:rsidR="00833B18" w:rsidRPr="00833B18">
        <w:rPr>
          <w:rFonts w:ascii="Times New Roman" w:hAnsi="Times New Roman" w:cs="Times New Roman"/>
          <w:sz w:val="28"/>
          <w:szCs w:val="28"/>
        </w:rPr>
        <w:t>.[</w:t>
      </w:r>
      <w:r w:rsidR="00833B18">
        <w:rPr>
          <w:rFonts w:ascii="Times New Roman" w:hAnsi="Times New Roman" w:cs="Times New Roman"/>
          <w:sz w:val="28"/>
          <w:szCs w:val="28"/>
        </w:rPr>
        <w:t>1</w:t>
      </w:r>
      <w:r w:rsidR="00833B18" w:rsidRPr="00833B18">
        <w:rPr>
          <w:rFonts w:ascii="Times New Roman" w:hAnsi="Times New Roman" w:cs="Times New Roman"/>
          <w:sz w:val="28"/>
          <w:szCs w:val="28"/>
        </w:rPr>
        <w:t>]</w:t>
      </w:r>
    </w:p>
    <w:p w:rsidR="00833B18" w:rsidRDefault="00833B18" w:rsidP="00B41564">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повышения качества образования на институциональном уровне в рамках внутренней системы оценки качества образования можно использовать модуль «Многоуровневая система оценки качества образования» автоматизированной информационной системы «Сетевой город</w:t>
      </w:r>
      <w:r w:rsidR="00352D72">
        <w:rPr>
          <w:rFonts w:ascii="Times New Roman" w:hAnsi="Times New Roman" w:cs="Times New Roman"/>
          <w:sz w:val="28"/>
          <w:szCs w:val="28"/>
        </w:rPr>
        <w:t>.</w:t>
      </w:r>
      <w:r>
        <w:rPr>
          <w:rFonts w:ascii="Times New Roman" w:hAnsi="Times New Roman" w:cs="Times New Roman"/>
          <w:sz w:val="28"/>
          <w:szCs w:val="28"/>
        </w:rPr>
        <w:t xml:space="preserve"> Образование»</w:t>
      </w:r>
      <w:r w:rsidR="00352D72">
        <w:rPr>
          <w:rFonts w:ascii="Times New Roman" w:hAnsi="Times New Roman" w:cs="Times New Roman"/>
          <w:sz w:val="28"/>
          <w:szCs w:val="28"/>
        </w:rPr>
        <w:t xml:space="preserve">, </w:t>
      </w:r>
      <w:proofErr w:type="gramStart"/>
      <w:r w:rsidR="00352D72">
        <w:rPr>
          <w:rFonts w:ascii="Times New Roman" w:hAnsi="Times New Roman" w:cs="Times New Roman"/>
          <w:sz w:val="28"/>
          <w:szCs w:val="28"/>
        </w:rPr>
        <w:t>разработанной</w:t>
      </w:r>
      <w:proofErr w:type="gramEnd"/>
      <w:r w:rsidR="00352D72">
        <w:rPr>
          <w:rFonts w:ascii="Times New Roman" w:hAnsi="Times New Roman" w:cs="Times New Roman"/>
          <w:sz w:val="28"/>
          <w:szCs w:val="28"/>
        </w:rPr>
        <w:t xml:space="preserve"> АО «</w:t>
      </w:r>
      <w:proofErr w:type="spellStart"/>
      <w:r w:rsidR="00352D72">
        <w:rPr>
          <w:rFonts w:ascii="Times New Roman" w:hAnsi="Times New Roman" w:cs="Times New Roman"/>
          <w:sz w:val="28"/>
          <w:szCs w:val="28"/>
        </w:rPr>
        <w:t>ИРТех</w:t>
      </w:r>
      <w:proofErr w:type="spellEnd"/>
      <w:r w:rsidR="00352D72">
        <w:rPr>
          <w:rFonts w:ascii="Times New Roman" w:hAnsi="Times New Roman" w:cs="Times New Roman"/>
          <w:sz w:val="28"/>
          <w:szCs w:val="28"/>
        </w:rPr>
        <w:t>»</w:t>
      </w:r>
      <w:r w:rsidR="000D21B0">
        <w:rPr>
          <w:rFonts w:ascii="Times New Roman" w:hAnsi="Times New Roman" w:cs="Times New Roman"/>
          <w:sz w:val="28"/>
          <w:szCs w:val="28"/>
        </w:rPr>
        <w:t>, г. Самара</w:t>
      </w:r>
      <w:r w:rsidR="00352D72">
        <w:rPr>
          <w:rFonts w:ascii="Times New Roman" w:hAnsi="Times New Roman" w:cs="Times New Roman"/>
          <w:sz w:val="28"/>
          <w:szCs w:val="28"/>
        </w:rPr>
        <w:t xml:space="preserve">. Данная платформа дает возможность автоматизировать процесс получения аналитических данных по образовательным результатам обучающихся текущего и административного контроля. </w:t>
      </w:r>
    </w:p>
    <w:p w:rsidR="00352D72" w:rsidRDefault="00352D72" w:rsidP="00B41564">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со ст. 28 Федерального закона от 29.12.2012 г. № 273-ФЗ «Об образовании в Российской Федерации» функционирование внутренней системы оценки качества образования и проведение текущего контроля и промежуточной аттестации является компетенцией образовательной организации. В связи с этим общеобразовательная организация вправе самостоятельно устанавливать сроки и формы проведения текущего контроля и промежуточной аттестации, а также утверждать оценочные материалы, используемые для данных видов контроля.</w:t>
      </w:r>
    </w:p>
    <w:p w:rsidR="00352D72" w:rsidRDefault="00352D72" w:rsidP="00B41564">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повышения качества образования необходимо постоянно получать точную и объективную информацию об уровне подготовки обучающихся в целях определения динамики образовательных результатов, неосвоенных раздел</w:t>
      </w:r>
      <w:r w:rsidR="000D21B0">
        <w:rPr>
          <w:rFonts w:ascii="Times New Roman" w:hAnsi="Times New Roman" w:cs="Times New Roman"/>
          <w:sz w:val="28"/>
          <w:szCs w:val="28"/>
        </w:rPr>
        <w:t>ах</w:t>
      </w:r>
      <w:r>
        <w:rPr>
          <w:rFonts w:ascii="Times New Roman" w:hAnsi="Times New Roman" w:cs="Times New Roman"/>
          <w:sz w:val="28"/>
          <w:szCs w:val="28"/>
        </w:rPr>
        <w:t xml:space="preserve"> учебной программы по каждому предмету и классу, а также информацию о качестве работы</w:t>
      </w:r>
      <w:r w:rsidR="000D21B0">
        <w:rPr>
          <w:rFonts w:ascii="Times New Roman" w:hAnsi="Times New Roman" w:cs="Times New Roman"/>
          <w:sz w:val="28"/>
          <w:szCs w:val="28"/>
        </w:rPr>
        <w:t xml:space="preserve"> учителей. Все эти позиции пред</w:t>
      </w:r>
      <w:r>
        <w:rPr>
          <w:rFonts w:ascii="Times New Roman" w:hAnsi="Times New Roman" w:cs="Times New Roman"/>
          <w:sz w:val="28"/>
          <w:szCs w:val="28"/>
        </w:rPr>
        <w:t>ставляют отчеты, формируемые в мод</w:t>
      </w:r>
      <w:r w:rsidR="00897FF6">
        <w:rPr>
          <w:rFonts w:ascii="Times New Roman" w:hAnsi="Times New Roman" w:cs="Times New Roman"/>
          <w:sz w:val="28"/>
          <w:szCs w:val="28"/>
        </w:rPr>
        <w:t>у</w:t>
      </w:r>
      <w:r>
        <w:rPr>
          <w:rFonts w:ascii="Times New Roman" w:hAnsi="Times New Roman" w:cs="Times New Roman"/>
          <w:sz w:val="28"/>
          <w:szCs w:val="28"/>
        </w:rPr>
        <w:t>ле МСОКО АИС СГО.</w:t>
      </w:r>
    </w:p>
    <w:p w:rsidR="000D21B0" w:rsidRDefault="00897FF6" w:rsidP="00B41564">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Максимальное внедрение данной платформы на институциональном уровне возможно при условии ее использования каждым педагогом и администрацией образовательной организации. </w:t>
      </w:r>
    </w:p>
    <w:p w:rsidR="000D21B0" w:rsidRDefault="00897FF6" w:rsidP="00B41564">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Обязанность педагога-предметника </w:t>
      </w:r>
      <w:r w:rsidR="000D21B0">
        <w:rPr>
          <w:rFonts w:ascii="Times New Roman" w:hAnsi="Times New Roman" w:cs="Times New Roman"/>
          <w:sz w:val="28"/>
          <w:szCs w:val="28"/>
        </w:rPr>
        <w:t>в этом случае –</w:t>
      </w:r>
      <w:r>
        <w:rPr>
          <w:rFonts w:ascii="Times New Roman" w:hAnsi="Times New Roman" w:cs="Times New Roman"/>
          <w:sz w:val="28"/>
          <w:szCs w:val="28"/>
        </w:rPr>
        <w:t xml:space="preserve"> использова</w:t>
      </w:r>
      <w:r w:rsidR="000D21B0">
        <w:rPr>
          <w:rFonts w:ascii="Times New Roman" w:hAnsi="Times New Roman" w:cs="Times New Roman"/>
          <w:sz w:val="28"/>
          <w:szCs w:val="28"/>
        </w:rPr>
        <w:t xml:space="preserve">ть </w:t>
      </w:r>
      <w:r w:rsidR="000D21B0">
        <w:rPr>
          <w:rFonts w:ascii="Times New Roman" w:hAnsi="Times New Roman" w:cs="Times New Roman"/>
          <w:sz w:val="28"/>
          <w:szCs w:val="28"/>
        </w:rPr>
        <w:t xml:space="preserve">не менее 3-4 </w:t>
      </w:r>
      <w:r w:rsidR="000D21B0">
        <w:rPr>
          <w:rFonts w:ascii="Times New Roman" w:hAnsi="Times New Roman" w:cs="Times New Roman"/>
          <w:sz w:val="28"/>
          <w:szCs w:val="28"/>
        </w:rPr>
        <w:t>протоколов</w:t>
      </w:r>
      <w:r>
        <w:rPr>
          <w:rFonts w:ascii="Times New Roman" w:hAnsi="Times New Roman" w:cs="Times New Roman"/>
          <w:sz w:val="28"/>
          <w:szCs w:val="28"/>
        </w:rPr>
        <w:t xml:space="preserve"> </w:t>
      </w:r>
      <w:r w:rsidR="000D21B0">
        <w:rPr>
          <w:rFonts w:ascii="Times New Roman" w:hAnsi="Times New Roman" w:cs="Times New Roman"/>
          <w:sz w:val="28"/>
          <w:szCs w:val="28"/>
        </w:rPr>
        <w:t>АИС СГО</w:t>
      </w:r>
      <w:r>
        <w:rPr>
          <w:rFonts w:ascii="Times New Roman" w:hAnsi="Times New Roman" w:cs="Times New Roman"/>
          <w:sz w:val="28"/>
          <w:szCs w:val="28"/>
        </w:rPr>
        <w:t xml:space="preserve"> за учебную четверть. </w:t>
      </w:r>
      <w:r w:rsidR="000D21B0">
        <w:rPr>
          <w:rFonts w:ascii="Times New Roman" w:hAnsi="Times New Roman" w:cs="Times New Roman"/>
          <w:sz w:val="28"/>
          <w:szCs w:val="28"/>
        </w:rPr>
        <w:t>Протокол формируется для 4-х типов оценочных процедур: контрольная работа, диктант, тестирование, тематическая работа.</w:t>
      </w:r>
    </w:p>
    <w:p w:rsidR="000D21B0" w:rsidRDefault="00897FF6" w:rsidP="00B41564">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0D21B0">
        <w:rPr>
          <w:rFonts w:ascii="Times New Roman" w:hAnsi="Times New Roman" w:cs="Times New Roman"/>
          <w:sz w:val="28"/>
          <w:szCs w:val="28"/>
        </w:rPr>
        <w:t xml:space="preserve">от учителя требуется </w:t>
      </w:r>
      <w:r>
        <w:rPr>
          <w:rFonts w:ascii="Times New Roman" w:hAnsi="Times New Roman" w:cs="Times New Roman"/>
          <w:sz w:val="28"/>
          <w:szCs w:val="28"/>
        </w:rPr>
        <w:t xml:space="preserve">не просто формальный подход к этому вопросу, а вдумчивое соотнесение заданий контрольной работы с контролируемыми элементами содержания. Заинтересованность </w:t>
      </w:r>
      <w:r w:rsidR="000D21B0">
        <w:rPr>
          <w:rFonts w:ascii="Times New Roman" w:hAnsi="Times New Roman" w:cs="Times New Roman"/>
          <w:sz w:val="28"/>
          <w:szCs w:val="28"/>
        </w:rPr>
        <w:t xml:space="preserve">учителя </w:t>
      </w:r>
      <w:r>
        <w:rPr>
          <w:rFonts w:ascii="Times New Roman" w:hAnsi="Times New Roman" w:cs="Times New Roman"/>
          <w:sz w:val="28"/>
          <w:szCs w:val="28"/>
        </w:rPr>
        <w:t xml:space="preserve">в применении модуля МСОКО АИС СГО обязательно приведет его к осознанию личной оценочной деятельности как необходимого условия повышения качества образования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352D72" w:rsidRDefault="00897FF6" w:rsidP="00B41564">
      <w:pPr>
        <w:tabs>
          <w:tab w:val="left" w:pos="567"/>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Профессиональным стандартом педагога каждый учитель обязан исполнять такие трудовые функции</w:t>
      </w:r>
      <w:r w:rsidR="00772C78">
        <w:rPr>
          <w:rFonts w:ascii="Times New Roman" w:hAnsi="Times New Roman" w:cs="Times New Roman"/>
          <w:sz w:val="28"/>
          <w:szCs w:val="28"/>
        </w:rPr>
        <w:t>, как</w:t>
      </w:r>
      <w:r>
        <w:rPr>
          <w:rFonts w:ascii="Times New Roman" w:hAnsi="Times New Roman" w:cs="Times New Roman"/>
          <w:sz w:val="28"/>
          <w:szCs w:val="28"/>
        </w:rPr>
        <w:t>: «организация,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 и «объективная оценка знаний обучающихся на основе тестирования и других методов контроля в соответствии с реальными учебными возможностями детей».</w:t>
      </w:r>
      <w:r w:rsidR="00772C78">
        <w:rPr>
          <w:rFonts w:ascii="Times New Roman" w:hAnsi="Times New Roman" w:cs="Times New Roman"/>
          <w:sz w:val="28"/>
          <w:szCs w:val="28"/>
        </w:rPr>
        <w:t xml:space="preserve"> </w:t>
      </w:r>
      <w:r w:rsidR="00772C78" w:rsidRPr="00772C78">
        <w:rPr>
          <w:rFonts w:ascii="Times New Roman" w:hAnsi="Times New Roman" w:cs="Times New Roman"/>
          <w:sz w:val="28"/>
          <w:szCs w:val="28"/>
        </w:rPr>
        <w:t>[</w:t>
      </w:r>
      <w:r w:rsidR="00772C78">
        <w:rPr>
          <w:rFonts w:ascii="Times New Roman" w:hAnsi="Times New Roman" w:cs="Times New Roman"/>
          <w:sz w:val="28"/>
          <w:szCs w:val="28"/>
        </w:rPr>
        <w:t>2</w:t>
      </w:r>
      <w:r w:rsidR="00772C78" w:rsidRPr="00772C78">
        <w:rPr>
          <w:rFonts w:ascii="Times New Roman" w:hAnsi="Times New Roman" w:cs="Times New Roman"/>
          <w:sz w:val="28"/>
          <w:szCs w:val="28"/>
        </w:rPr>
        <w:t>]</w:t>
      </w:r>
      <w:proofErr w:type="gramEnd"/>
    </w:p>
    <w:p w:rsidR="00772C78" w:rsidRDefault="00772C78" w:rsidP="00B41564">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Вопрос объективности оценивания весьма актуален в настоящее время, поскольку уже завершен процесс формирования единых критериев оценивания на уровне внешней оценки качества образования. Сейчас необходимо подвести и учителя к максимальной объективизации в оценочной деятельности. Однако в Профессиональном стандарте педагога сказано, что </w:t>
      </w:r>
      <w:r>
        <w:rPr>
          <w:rFonts w:ascii="Times New Roman" w:hAnsi="Times New Roman" w:cs="Times New Roman"/>
          <w:sz w:val="28"/>
          <w:szCs w:val="28"/>
        </w:rPr>
        <w:t xml:space="preserve">учитель должен обладать умениями «объективно оценивать знания обучающихся на основе тестирования и других методов контроля в </w:t>
      </w:r>
      <w:r w:rsidRPr="00772C78">
        <w:rPr>
          <w:rFonts w:ascii="Times New Roman" w:hAnsi="Times New Roman" w:cs="Times New Roman"/>
          <w:i/>
          <w:sz w:val="28"/>
          <w:szCs w:val="28"/>
        </w:rPr>
        <w:t>соответствии с реальными учебными возможностями детей</w:t>
      </w:r>
      <w:r>
        <w:rPr>
          <w:rFonts w:ascii="Times New Roman" w:hAnsi="Times New Roman" w:cs="Times New Roman"/>
          <w:sz w:val="28"/>
          <w:szCs w:val="28"/>
        </w:rPr>
        <w:t xml:space="preserve">» </w:t>
      </w:r>
      <w:r w:rsidRPr="00772C78">
        <w:rPr>
          <w:rFonts w:ascii="Times New Roman" w:hAnsi="Times New Roman" w:cs="Times New Roman"/>
          <w:sz w:val="28"/>
          <w:szCs w:val="28"/>
        </w:rPr>
        <w:t>[</w:t>
      </w:r>
      <w:r>
        <w:rPr>
          <w:rFonts w:ascii="Times New Roman" w:hAnsi="Times New Roman" w:cs="Times New Roman"/>
          <w:sz w:val="28"/>
          <w:szCs w:val="28"/>
        </w:rPr>
        <w:t>2</w:t>
      </w:r>
      <w:r w:rsidRPr="00772C78">
        <w:rPr>
          <w:rFonts w:ascii="Times New Roman" w:hAnsi="Times New Roman" w:cs="Times New Roman"/>
          <w:sz w:val="28"/>
          <w:szCs w:val="28"/>
        </w:rPr>
        <w:t>]</w:t>
      </w:r>
      <w:r>
        <w:rPr>
          <w:rFonts w:ascii="Times New Roman" w:hAnsi="Times New Roman" w:cs="Times New Roman"/>
          <w:sz w:val="28"/>
          <w:szCs w:val="28"/>
        </w:rPr>
        <w:t xml:space="preserve"> Как оценить реальные возможности обучающихся объективно? В этом случае на помощь придет модуль МСОКО АИС СГО. Отчеты, формируемые на этой платформе, предлагают воспользоваться количественными показателями (таблица 1).</w:t>
      </w:r>
    </w:p>
    <w:p w:rsidR="00772C78" w:rsidRDefault="00772C78" w:rsidP="00772C78">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 Таблица 1.</w:t>
      </w:r>
    </w:p>
    <w:p w:rsidR="00772C78" w:rsidRDefault="00772C78" w:rsidP="001D7C8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Количественные показатели качества образования</w:t>
      </w:r>
    </w:p>
    <w:tbl>
      <w:tblPr>
        <w:tblStyle w:val="a5"/>
        <w:tblW w:w="0" w:type="auto"/>
        <w:tblInd w:w="108" w:type="dxa"/>
        <w:tblLook w:val="04A0" w:firstRow="1" w:lastRow="0" w:firstColumn="1" w:lastColumn="0" w:noHBand="0" w:noVBand="1"/>
      </w:tblPr>
      <w:tblGrid>
        <w:gridCol w:w="4677"/>
        <w:gridCol w:w="4679"/>
      </w:tblGrid>
      <w:tr w:rsidR="00772C78" w:rsidTr="00005C67">
        <w:tc>
          <w:tcPr>
            <w:tcW w:w="4677" w:type="dxa"/>
          </w:tcPr>
          <w:p w:rsidR="00772C78" w:rsidRPr="00005C67" w:rsidRDefault="00772C78" w:rsidP="00772C78">
            <w:pPr>
              <w:jc w:val="center"/>
              <w:rPr>
                <w:rFonts w:ascii="Times New Roman" w:hAnsi="Times New Roman" w:cs="Times New Roman"/>
                <w:b/>
                <w:sz w:val="24"/>
                <w:szCs w:val="24"/>
              </w:rPr>
            </w:pPr>
            <w:r w:rsidRPr="00005C67">
              <w:rPr>
                <w:rFonts w:ascii="Times New Roman" w:hAnsi="Times New Roman" w:cs="Times New Roman"/>
                <w:b/>
                <w:sz w:val="24"/>
                <w:szCs w:val="24"/>
              </w:rPr>
              <w:t>Прогнозируемые показатели</w:t>
            </w:r>
          </w:p>
        </w:tc>
        <w:tc>
          <w:tcPr>
            <w:tcW w:w="4679" w:type="dxa"/>
          </w:tcPr>
          <w:p w:rsidR="00772C78" w:rsidRPr="00005C67" w:rsidRDefault="00772C78" w:rsidP="00772C78">
            <w:pPr>
              <w:jc w:val="center"/>
              <w:rPr>
                <w:rFonts w:ascii="Times New Roman" w:hAnsi="Times New Roman" w:cs="Times New Roman"/>
                <w:b/>
                <w:sz w:val="24"/>
                <w:szCs w:val="24"/>
              </w:rPr>
            </w:pPr>
            <w:r w:rsidRPr="00005C67">
              <w:rPr>
                <w:rFonts w:ascii="Times New Roman" w:hAnsi="Times New Roman" w:cs="Times New Roman"/>
                <w:b/>
                <w:sz w:val="24"/>
                <w:szCs w:val="24"/>
              </w:rPr>
              <w:t>Фактические показатели</w:t>
            </w:r>
          </w:p>
        </w:tc>
      </w:tr>
      <w:tr w:rsidR="00772C78" w:rsidTr="00005C67">
        <w:tc>
          <w:tcPr>
            <w:tcW w:w="4677" w:type="dxa"/>
          </w:tcPr>
          <w:p w:rsidR="00772C78" w:rsidRPr="00005C67" w:rsidRDefault="00772C78" w:rsidP="00772C78">
            <w:pPr>
              <w:jc w:val="both"/>
              <w:rPr>
                <w:rFonts w:ascii="Times New Roman" w:hAnsi="Times New Roman" w:cs="Times New Roman"/>
                <w:sz w:val="26"/>
                <w:szCs w:val="26"/>
              </w:rPr>
            </w:pPr>
            <w:r w:rsidRPr="00005C67">
              <w:rPr>
                <w:rFonts w:ascii="Times New Roman" w:hAnsi="Times New Roman" w:cs="Times New Roman"/>
                <w:sz w:val="26"/>
                <w:szCs w:val="26"/>
              </w:rPr>
              <w:t>ИРО (индекс результативности)</w:t>
            </w:r>
          </w:p>
        </w:tc>
        <w:tc>
          <w:tcPr>
            <w:tcW w:w="4679" w:type="dxa"/>
          </w:tcPr>
          <w:p w:rsidR="00772C78" w:rsidRPr="00005C67" w:rsidRDefault="00772C78" w:rsidP="00833B18">
            <w:pPr>
              <w:jc w:val="both"/>
              <w:rPr>
                <w:rFonts w:ascii="Times New Roman" w:hAnsi="Times New Roman" w:cs="Times New Roman"/>
                <w:sz w:val="26"/>
                <w:szCs w:val="26"/>
              </w:rPr>
            </w:pPr>
            <w:r w:rsidRPr="00005C67">
              <w:rPr>
                <w:rFonts w:ascii="Times New Roman" w:hAnsi="Times New Roman" w:cs="Times New Roman"/>
                <w:sz w:val="26"/>
                <w:szCs w:val="26"/>
              </w:rPr>
              <w:t>РЕЗ (результативность)</w:t>
            </w:r>
          </w:p>
        </w:tc>
      </w:tr>
      <w:tr w:rsidR="00772C78" w:rsidTr="00005C67">
        <w:tc>
          <w:tcPr>
            <w:tcW w:w="4677" w:type="dxa"/>
          </w:tcPr>
          <w:p w:rsidR="00772C78" w:rsidRPr="00005C67" w:rsidRDefault="00772C78" w:rsidP="00833B18">
            <w:pPr>
              <w:jc w:val="both"/>
              <w:rPr>
                <w:rFonts w:ascii="Times New Roman" w:hAnsi="Times New Roman" w:cs="Times New Roman"/>
                <w:sz w:val="26"/>
                <w:szCs w:val="26"/>
              </w:rPr>
            </w:pPr>
            <w:r w:rsidRPr="00005C67">
              <w:rPr>
                <w:rFonts w:ascii="Times New Roman" w:hAnsi="Times New Roman" w:cs="Times New Roman"/>
                <w:sz w:val="26"/>
                <w:szCs w:val="26"/>
              </w:rPr>
              <w:t xml:space="preserve">ИНО (индекс </w:t>
            </w:r>
            <w:proofErr w:type="spellStart"/>
            <w:r w:rsidRPr="00005C67">
              <w:rPr>
                <w:rFonts w:ascii="Times New Roman" w:hAnsi="Times New Roman" w:cs="Times New Roman"/>
                <w:sz w:val="26"/>
                <w:szCs w:val="26"/>
              </w:rPr>
              <w:t>неуспешности</w:t>
            </w:r>
            <w:proofErr w:type="spellEnd"/>
            <w:r w:rsidRPr="00005C67">
              <w:rPr>
                <w:rFonts w:ascii="Times New Roman" w:hAnsi="Times New Roman" w:cs="Times New Roman"/>
                <w:sz w:val="26"/>
                <w:szCs w:val="26"/>
              </w:rPr>
              <w:t>)</w:t>
            </w:r>
          </w:p>
        </w:tc>
        <w:tc>
          <w:tcPr>
            <w:tcW w:w="4679" w:type="dxa"/>
          </w:tcPr>
          <w:p w:rsidR="00772C78" w:rsidRPr="00005C67" w:rsidRDefault="00772C78" w:rsidP="00833B18">
            <w:pPr>
              <w:jc w:val="both"/>
              <w:rPr>
                <w:rFonts w:ascii="Times New Roman" w:hAnsi="Times New Roman" w:cs="Times New Roman"/>
                <w:sz w:val="26"/>
                <w:szCs w:val="26"/>
              </w:rPr>
            </w:pPr>
            <w:r w:rsidRPr="00005C67">
              <w:rPr>
                <w:rFonts w:ascii="Times New Roman" w:hAnsi="Times New Roman" w:cs="Times New Roman"/>
                <w:sz w:val="26"/>
                <w:szCs w:val="26"/>
              </w:rPr>
              <w:t>НО (</w:t>
            </w:r>
            <w:proofErr w:type="spellStart"/>
            <w:r w:rsidRPr="00005C67">
              <w:rPr>
                <w:rFonts w:ascii="Times New Roman" w:hAnsi="Times New Roman" w:cs="Times New Roman"/>
                <w:sz w:val="26"/>
                <w:szCs w:val="26"/>
              </w:rPr>
              <w:t>неуспешность</w:t>
            </w:r>
            <w:proofErr w:type="spellEnd"/>
            <w:r w:rsidRPr="00005C67">
              <w:rPr>
                <w:rFonts w:ascii="Times New Roman" w:hAnsi="Times New Roman" w:cs="Times New Roman"/>
                <w:sz w:val="26"/>
                <w:szCs w:val="26"/>
              </w:rPr>
              <w:t>)</w:t>
            </w:r>
          </w:p>
        </w:tc>
      </w:tr>
      <w:tr w:rsidR="00772C78" w:rsidTr="00005C67">
        <w:tc>
          <w:tcPr>
            <w:tcW w:w="4677" w:type="dxa"/>
          </w:tcPr>
          <w:p w:rsidR="00772C78" w:rsidRPr="00005C67" w:rsidRDefault="00772C78" w:rsidP="00833B18">
            <w:pPr>
              <w:jc w:val="both"/>
              <w:rPr>
                <w:rFonts w:ascii="Times New Roman" w:hAnsi="Times New Roman" w:cs="Times New Roman"/>
                <w:sz w:val="26"/>
                <w:szCs w:val="26"/>
              </w:rPr>
            </w:pPr>
            <w:r w:rsidRPr="00005C67">
              <w:rPr>
                <w:rFonts w:ascii="Times New Roman" w:hAnsi="Times New Roman" w:cs="Times New Roman"/>
                <w:sz w:val="26"/>
                <w:szCs w:val="26"/>
              </w:rPr>
              <w:t>ИКО (индекс качества образования)</w:t>
            </w:r>
          </w:p>
        </w:tc>
        <w:tc>
          <w:tcPr>
            <w:tcW w:w="4679" w:type="dxa"/>
          </w:tcPr>
          <w:p w:rsidR="00772C78" w:rsidRPr="00005C67" w:rsidRDefault="00772C78" w:rsidP="00833B18">
            <w:pPr>
              <w:jc w:val="both"/>
              <w:rPr>
                <w:rFonts w:ascii="Times New Roman" w:hAnsi="Times New Roman" w:cs="Times New Roman"/>
                <w:sz w:val="26"/>
                <w:szCs w:val="26"/>
              </w:rPr>
            </w:pPr>
            <w:proofErr w:type="gramStart"/>
            <w:r w:rsidRPr="00005C67">
              <w:rPr>
                <w:rFonts w:ascii="Times New Roman" w:hAnsi="Times New Roman" w:cs="Times New Roman"/>
                <w:sz w:val="26"/>
                <w:szCs w:val="26"/>
              </w:rPr>
              <w:t>КО</w:t>
            </w:r>
            <w:proofErr w:type="gramEnd"/>
            <w:r w:rsidRPr="00005C67">
              <w:rPr>
                <w:rFonts w:ascii="Times New Roman" w:hAnsi="Times New Roman" w:cs="Times New Roman"/>
                <w:sz w:val="26"/>
                <w:szCs w:val="26"/>
              </w:rPr>
              <w:t xml:space="preserve"> (качество образования)</w:t>
            </w:r>
          </w:p>
        </w:tc>
      </w:tr>
      <w:tr w:rsidR="00772C78" w:rsidTr="00005C67">
        <w:tc>
          <w:tcPr>
            <w:tcW w:w="4677" w:type="dxa"/>
          </w:tcPr>
          <w:p w:rsidR="00772C78" w:rsidRPr="00005C67" w:rsidRDefault="00772C78" w:rsidP="00833B18">
            <w:pPr>
              <w:jc w:val="both"/>
              <w:rPr>
                <w:rFonts w:ascii="Times New Roman" w:hAnsi="Times New Roman" w:cs="Times New Roman"/>
                <w:sz w:val="26"/>
                <w:szCs w:val="26"/>
              </w:rPr>
            </w:pPr>
            <w:r w:rsidRPr="00005C67">
              <w:rPr>
                <w:rFonts w:ascii="Times New Roman" w:hAnsi="Times New Roman" w:cs="Times New Roman"/>
                <w:sz w:val="26"/>
                <w:szCs w:val="26"/>
              </w:rPr>
              <w:t xml:space="preserve">ИСО (индекс степени </w:t>
            </w:r>
            <w:proofErr w:type="spellStart"/>
            <w:r w:rsidRPr="00005C67">
              <w:rPr>
                <w:rFonts w:ascii="Times New Roman" w:hAnsi="Times New Roman" w:cs="Times New Roman"/>
                <w:sz w:val="26"/>
                <w:szCs w:val="26"/>
              </w:rPr>
              <w:t>обученности</w:t>
            </w:r>
            <w:proofErr w:type="spellEnd"/>
            <w:r w:rsidRPr="00005C67">
              <w:rPr>
                <w:rFonts w:ascii="Times New Roman" w:hAnsi="Times New Roman" w:cs="Times New Roman"/>
                <w:sz w:val="26"/>
                <w:szCs w:val="26"/>
              </w:rPr>
              <w:t>)</w:t>
            </w:r>
          </w:p>
        </w:tc>
        <w:tc>
          <w:tcPr>
            <w:tcW w:w="4679" w:type="dxa"/>
          </w:tcPr>
          <w:p w:rsidR="00772C78" w:rsidRPr="00005C67" w:rsidRDefault="00772C78" w:rsidP="00833B18">
            <w:pPr>
              <w:jc w:val="both"/>
              <w:rPr>
                <w:rFonts w:ascii="Times New Roman" w:hAnsi="Times New Roman" w:cs="Times New Roman"/>
                <w:sz w:val="26"/>
                <w:szCs w:val="26"/>
              </w:rPr>
            </w:pPr>
            <w:r w:rsidRPr="00005C67">
              <w:rPr>
                <w:rFonts w:ascii="Times New Roman" w:hAnsi="Times New Roman" w:cs="Times New Roman"/>
                <w:sz w:val="26"/>
                <w:szCs w:val="26"/>
              </w:rPr>
              <w:t xml:space="preserve">СО (степень </w:t>
            </w:r>
            <w:proofErr w:type="spellStart"/>
            <w:r w:rsidRPr="00005C67">
              <w:rPr>
                <w:rFonts w:ascii="Times New Roman" w:hAnsi="Times New Roman" w:cs="Times New Roman"/>
                <w:sz w:val="26"/>
                <w:szCs w:val="26"/>
              </w:rPr>
              <w:t>обученности</w:t>
            </w:r>
            <w:proofErr w:type="spellEnd"/>
            <w:r w:rsidRPr="00005C67">
              <w:rPr>
                <w:rFonts w:ascii="Times New Roman" w:hAnsi="Times New Roman" w:cs="Times New Roman"/>
                <w:sz w:val="26"/>
                <w:szCs w:val="26"/>
              </w:rPr>
              <w:t>)</w:t>
            </w:r>
          </w:p>
        </w:tc>
      </w:tr>
      <w:tr w:rsidR="001D7C8A" w:rsidTr="00005C67">
        <w:tc>
          <w:tcPr>
            <w:tcW w:w="4677" w:type="dxa"/>
          </w:tcPr>
          <w:p w:rsidR="001D7C8A" w:rsidRPr="00005C67" w:rsidRDefault="001D7C8A" w:rsidP="001D7C8A">
            <w:pPr>
              <w:jc w:val="center"/>
              <w:rPr>
                <w:rFonts w:ascii="Times New Roman" w:hAnsi="Times New Roman" w:cs="Times New Roman"/>
                <w:sz w:val="26"/>
                <w:szCs w:val="26"/>
              </w:rPr>
            </w:pPr>
            <w:r w:rsidRPr="00005C67">
              <w:rPr>
                <w:rFonts w:ascii="Times New Roman" w:hAnsi="Times New Roman" w:cs="Times New Roman"/>
                <w:sz w:val="26"/>
                <w:szCs w:val="26"/>
              </w:rPr>
              <w:t>–</w:t>
            </w:r>
          </w:p>
        </w:tc>
        <w:tc>
          <w:tcPr>
            <w:tcW w:w="4679" w:type="dxa"/>
          </w:tcPr>
          <w:p w:rsidR="001D7C8A" w:rsidRPr="00005C67" w:rsidRDefault="001D7C8A" w:rsidP="00833B18">
            <w:pPr>
              <w:jc w:val="both"/>
              <w:rPr>
                <w:rFonts w:ascii="Times New Roman" w:hAnsi="Times New Roman" w:cs="Times New Roman"/>
                <w:sz w:val="26"/>
                <w:szCs w:val="26"/>
              </w:rPr>
            </w:pPr>
            <w:r w:rsidRPr="00005C67">
              <w:rPr>
                <w:rFonts w:ascii="Times New Roman" w:hAnsi="Times New Roman" w:cs="Times New Roman"/>
                <w:sz w:val="26"/>
                <w:szCs w:val="26"/>
              </w:rPr>
              <w:t>УР (уровень реальных возможностей обучающихся)</w:t>
            </w:r>
          </w:p>
        </w:tc>
      </w:tr>
    </w:tbl>
    <w:p w:rsidR="00772C78" w:rsidRDefault="00772C78" w:rsidP="00833B18">
      <w:pPr>
        <w:spacing w:after="0" w:line="240" w:lineRule="auto"/>
        <w:ind w:firstLine="708"/>
        <w:jc w:val="both"/>
        <w:rPr>
          <w:rFonts w:ascii="Times New Roman" w:hAnsi="Times New Roman" w:cs="Times New Roman"/>
          <w:sz w:val="28"/>
          <w:szCs w:val="28"/>
        </w:rPr>
      </w:pPr>
    </w:p>
    <w:p w:rsidR="00772C78" w:rsidRDefault="00772C78" w:rsidP="00B415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Приведенные выше показатели формируются по математическим формулам автоматически в самой программе, пользователю необходимо только правильно интерпретировать полученные результаты.</w:t>
      </w:r>
      <w:r w:rsidR="001D7C8A">
        <w:rPr>
          <w:rFonts w:ascii="Times New Roman" w:hAnsi="Times New Roman" w:cs="Times New Roman"/>
          <w:sz w:val="28"/>
          <w:szCs w:val="28"/>
        </w:rPr>
        <w:t xml:space="preserve"> Данные показатели рассчитываются независимо от предпочтений учителя или ученика, поэтому их объективность достаточно высока. </w:t>
      </w:r>
    </w:p>
    <w:p w:rsidR="00B3159C" w:rsidRDefault="00636EA6" w:rsidP="00B415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их показателей модуля МСОКО АИС СГО </w:t>
      </w:r>
      <w:r w:rsidR="009C49C1">
        <w:rPr>
          <w:rFonts w:ascii="Times New Roman" w:hAnsi="Times New Roman" w:cs="Times New Roman"/>
          <w:sz w:val="28"/>
          <w:szCs w:val="28"/>
        </w:rPr>
        <w:t xml:space="preserve">разработчики предлагают показатели: </w:t>
      </w:r>
      <w:proofErr w:type="gramStart"/>
      <w:r w:rsidR="009C49C1">
        <w:rPr>
          <w:rFonts w:ascii="Times New Roman" w:hAnsi="Times New Roman" w:cs="Times New Roman"/>
          <w:sz w:val="28"/>
          <w:szCs w:val="28"/>
        </w:rPr>
        <w:t>ИРО – индивидуальный индекс результативности обучающегося и УР – уровень реальных возможностей обучающихся (данный показатель формируется для класса).</w:t>
      </w:r>
      <w:proofErr w:type="gramEnd"/>
      <w:r w:rsidR="009C49C1">
        <w:rPr>
          <w:rFonts w:ascii="Times New Roman" w:hAnsi="Times New Roman" w:cs="Times New Roman"/>
          <w:sz w:val="28"/>
          <w:szCs w:val="28"/>
        </w:rPr>
        <w:t xml:space="preserve"> Эти два показателя предоставляют информацию о прогнозируемом уровне подготовки обучающегося. Например, по результатам контрольной работы формируется протокол, в котором для каждого обучающегося рассчитан индивидуальный ИРО (рис. 1)</w:t>
      </w:r>
      <w:r w:rsidR="00B3159C">
        <w:rPr>
          <w:rFonts w:ascii="Times New Roman" w:hAnsi="Times New Roman" w:cs="Times New Roman"/>
          <w:sz w:val="28"/>
          <w:szCs w:val="28"/>
        </w:rPr>
        <w:t xml:space="preserve">. </w:t>
      </w:r>
    </w:p>
    <w:p w:rsidR="00B3159C" w:rsidRDefault="00B3159C" w:rsidP="00833B18">
      <w:pPr>
        <w:spacing w:after="0" w:line="240" w:lineRule="auto"/>
        <w:ind w:firstLine="708"/>
        <w:jc w:val="both"/>
        <w:rPr>
          <w:rFonts w:ascii="Times New Roman" w:hAnsi="Times New Roman" w:cs="Times New Roman"/>
          <w:sz w:val="28"/>
          <w:szCs w:val="28"/>
        </w:rPr>
      </w:pPr>
    </w:p>
    <w:p w:rsidR="00B3159C" w:rsidRDefault="00B3159C" w:rsidP="00B3159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BB792D4" wp14:editId="2C88BD3D">
            <wp:extent cx="5936615" cy="2147570"/>
            <wp:effectExtent l="0" t="0" r="698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615" cy="2147570"/>
                    </a:xfrm>
                    <a:prstGeom prst="rect">
                      <a:avLst/>
                    </a:prstGeom>
                    <a:noFill/>
                    <a:ln>
                      <a:noFill/>
                    </a:ln>
                  </pic:spPr>
                </pic:pic>
              </a:graphicData>
            </a:graphic>
          </wp:inline>
        </w:drawing>
      </w:r>
    </w:p>
    <w:p w:rsidR="00B3159C" w:rsidRDefault="00B3159C" w:rsidP="00B315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1</w:t>
      </w:r>
    </w:p>
    <w:p w:rsidR="00B3159C" w:rsidRPr="00B3159C" w:rsidRDefault="00B3159C" w:rsidP="00833B18">
      <w:pPr>
        <w:spacing w:after="0" w:line="240" w:lineRule="auto"/>
        <w:ind w:firstLine="708"/>
        <w:jc w:val="both"/>
        <w:rPr>
          <w:rFonts w:ascii="Times New Roman" w:hAnsi="Times New Roman" w:cs="Times New Roman"/>
          <w:sz w:val="12"/>
          <w:szCs w:val="12"/>
        </w:rPr>
      </w:pPr>
    </w:p>
    <w:p w:rsidR="009C49C1" w:rsidRDefault="00B3159C" w:rsidP="00B415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сравнении ИРО с процентом выполнения контрольной работы можно по каждому обучающемуся сделать определенные выводы о достижении уровня реальных возможностей или нет. Эту же информацию, но в целом по классу, предоставляет положительный показатель УР, в случае, если этот показатель отрицательный, то обучающиеся при выполнении контрольной работы не смогли реализовать свои реальные учебные возможности. </w:t>
      </w:r>
      <w:r w:rsidR="009C49C1">
        <w:rPr>
          <w:rFonts w:ascii="Times New Roman" w:hAnsi="Times New Roman" w:cs="Times New Roman"/>
          <w:sz w:val="28"/>
          <w:szCs w:val="28"/>
        </w:rPr>
        <w:t xml:space="preserve"> </w:t>
      </w:r>
    </w:p>
    <w:p w:rsidR="001D7C8A" w:rsidRDefault="001D7C8A" w:rsidP="00B415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Основная цель формирования </w:t>
      </w:r>
      <w:r w:rsidR="008B4A5F">
        <w:rPr>
          <w:rFonts w:ascii="Times New Roman" w:hAnsi="Times New Roman" w:cs="Times New Roman"/>
          <w:sz w:val="28"/>
          <w:szCs w:val="28"/>
        </w:rPr>
        <w:t>отчетов в модуле МСОКО АИС СГО:</w:t>
      </w:r>
      <w:r>
        <w:rPr>
          <w:rFonts w:ascii="Times New Roman" w:hAnsi="Times New Roman" w:cs="Times New Roman"/>
          <w:sz w:val="28"/>
          <w:szCs w:val="28"/>
        </w:rPr>
        <w:t xml:space="preserve"> получение количественных показателей по каждому предмету, классу и параллели за учебный период (четверть, полугодие, год) для выявления </w:t>
      </w:r>
      <w:r>
        <w:rPr>
          <w:rFonts w:ascii="Times New Roman" w:hAnsi="Times New Roman" w:cs="Times New Roman"/>
          <w:sz w:val="28"/>
          <w:szCs w:val="28"/>
        </w:rPr>
        <w:lastRenderedPageBreak/>
        <w:t xml:space="preserve">положительной или отрицательной динамики уровня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учащихся. Объективная информация позволит всем участн</w:t>
      </w:r>
      <w:r w:rsidR="000D21B0">
        <w:rPr>
          <w:rFonts w:ascii="Times New Roman" w:hAnsi="Times New Roman" w:cs="Times New Roman"/>
          <w:sz w:val="28"/>
          <w:szCs w:val="28"/>
        </w:rPr>
        <w:t xml:space="preserve">икам образовательных отношений: </w:t>
      </w:r>
      <w:r>
        <w:rPr>
          <w:rFonts w:ascii="Times New Roman" w:hAnsi="Times New Roman" w:cs="Times New Roman"/>
          <w:sz w:val="28"/>
          <w:szCs w:val="28"/>
        </w:rPr>
        <w:t>администрации школы, учителям, классным руководителям, родителям (законным представ</w:t>
      </w:r>
      <w:r w:rsidR="000D21B0">
        <w:rPr>
          <w:rFonts w:ascii="Times New Roman" w:hAnsi="Times New Roman" w:cs="Times New Roman"/>
          <w:sz w:val="28"/>
          <w:szCs w:val="28"/>
        </w:rPr>
        <w:t>ителям) и самим обучающимся –</w:t>
      </w:r>
      <w:r w:rsidR="00005C67">
        <w:rPr>
          <w:rFonts w:ascii="Times New Roman" w:hAnsi="Times New Roman" w:cs="Times New Roman"/>
          <w:sz w:val="28"/>
          <w:szCs w:val="28"/>
        </w:rPr>
        <w:t xml:space="preserve"> ка</w:t>
      </w:r>
      <w:r>
        <w:rPr>
          <w:rFonts w:ascii="Times New Roman" w:hAnsi="Times New Roman" w:cs="Times New Roman"/>
          <w:sz w:val="28"/>
          <w:szCs w:val="28"/>
        </w:rPr>
        <w:t>ждому на своем уровне принять эффективные управленческие решения в целях повышения качества обучения и предоставления образовательных услуг.</w:t>
      </w:r>
    </w:p>
    <w:p w:rsidR="000E1058" w:rsidRDefault="001D7C8A" w:rsidP="00B415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w:t>
      </w:r>
      <w:r w:rsidR="00005C67">
        <w:rPr>
          <w:rFonts w:ascii="Times New Roman" w:hAnsi="Times New Roman" w:cs="Times New Roman"/>
          <w:sz w:val="28"/>
          <w:szCs w:val="28"/>
        </w:rPr>
        <w:t>нако</w:t>
      </w:r>
      <w:r>
        <w:rPr>
          <w:rFonts w:ascii="Times New Roman" w:hAnsi="Times New Roman" w:cs="Times New Roman"/>
          <w:sz w:val="28"/>
          <w:szCs w:val="28"/>
        </w:rPr>
        <w:t xml:space="preserve"> автоматизированная система работает качественно только в том случае, если данные </w:t>
      </w:r>
      <w:r w:rsidR="000D21B0">
        <w:rPr>
          <w:rFonts w:ascii="Times New Roman" w:hAnsi="Times New Roman" w:cs="Times New Roman"/>
          <w:sz w:val="28"/>
          <w:szCs w:val="28"/>
        </w:rPr>
        <w:t xml:space="preserve">объективны и </w:t>
      </w:r>
      <w:r w:rsidR="000D21B0">
        <w:rPr>
          <w:rFonts w:ascii="Times New Roman" w:hAnsi="Times New Roman" w:cs="Times New Roman"/>
          <w:sz w:val="28"/>
          <w:szCs w:val="28"/>
        </w:rPr>
        <w:t>внос</w:t>
      </w:r>
      <w:r w:rsidR="000D21B0">
        <w:rPr>
          <w:rFonts w:ascii="Times New Roman" w:hAnsi="Times New Roman" w:cs="Times New Roman"/>
          <w:sz w:val="28"/>
          <w:szCs w:val="28"/>
        </w:rPr>
        <w:t>ятся</w:t>
      </w:r>
      <w:r w:rsidR="000D21B0">
        <w:rPr>
          <w:rFonts w:ascii="Times New Roman" w:hAnsi="Times New Roman" w:cs="Times New Roman"/>
          <w:sz w:val="28"/>
          <w:szCs w:val="28"/>
        </w:rPr>
        <w:t xml:space="preserve"> в систему </w:t>
      </w:r>
      <w:r>
        <w:rPr>
          <w:rFonts w:ascii="Times New Roman" w:hAnsi="Times New Roman" w:cs="Times New Roman"/>
          <w:sz w:val="28"/>
          <w:szCs w:val="28"/>
        </w:rPr>
        <w:t>постоянн</w:t>
      </w:r>
      <w:r w:rsidR="000D21B0">
        <w:rPr>
          <w:rFonts w:ascii="Times New Roman" w:hAnsi="Times New Roman" w:cs="Times New Roman"/>
          <w:sz w:val="28"/>
          <w:szCs w:val="28"/>
        </w:rPr>
        <w:t>о</w:t>
      </w:r>
      <w:r>
        <w:rPr>
          <w:rFonts w:ascii="Times New Roman" w:hAnsi="Times New Roman" w:cs="Times New Roman"/>
          <w:sz w:val="28"/>
          <w:szCs w:val="28"/>
        </w:rPr>
        <w:t xml:space="preserve">. Именно с этими рисками может столкнуться образовательная организация и каждый пользователь системы. </w:t>
      </w:r>
      <w:proofErr w:type="gramStart"/>
      <w:r>
        <w:rPr>
          <w:rFonts w:ascii="Times New Roman" w:hAnsi="Times New Roman" w:cs="Times New Roman"/>
          <w:sz w:val="28"/>
          <w:szCs w:val="28"/>
        </w:rPr>
        <w:t>Для их нейтрализации необходима работ</w:t>
      </w:r>
      <w:r w:rsidR="000E1058">
        <w:rPr>
          <w:rFonts w:ascii="Times New Roman" w:hAnsi="Times New Roman" w:cs="Times New Roman"/>
          <w:sz w:val="28"/>
          <w:szCs w:val="28"/>
        </w:rPr>
        <w:t>а</w:t>
      </w:r>
      <w:r>
        <w:rPr>
          <w:rFonts w:ascii="Times New Roman" w:hAnsi="Times New Roman" w:cs="Times New Roman"/>
          <w:sz w:val="28"/>
          <w:szCs w:val="28"/>
        </w:rPr>
        <w:t xml:space="preserve"> с педагогическим коллективом школы в первую очередь по направлению повышения компетенций педагогов в оценочной деятел</w:t>
      </w:r>
      <w:r w:rsidR="000E1058">
        <w:rPr>
          <w:rFonts w:ascii="Times New Roman" w:hAnsi="Times New Roman" w:cs="Times New Roman"/>
          <w:sz w:val="28"/>
          <w:szCs w:val="28"/>
        </w:rPr>
        <w:t>ьности</w:t>
      </w:r>
      <w:proofErr w:type="gramEnd"/>
      <w:r w:rsidR="000E1058">
        <w:rPr>
          <w:rFonts w:ascii="Times New Roman" w:hAnsi="Times New Roman" w:cs="Times New Roman"/>
          <w:sz w:val="28"/>
          <w:szCs w:val="28"/>
        </w:rPr>
        <w:t xml:space="preserve"> на основе протокола, формируемого в АИС СГО.</w:t>
      </w:r>
    </w:p>
    <w:p w:rsidR="001D7C8A" w:rsidRDefault="00C849C8" w:rsidP="00B415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Понимание особенностей формирования протокола контрольной работы, составление спецификации для каждой контрольной работы на основе утвержденных норм оценивания, а также правильный подбор заданий для текущего контроля позволит получить максимально объективную информацию об образовательных результатах</w:t>
      </w:r>
      <w:r w:rsidR="000E1058">
        <w:rPr>
          <w:rFonts w:ascii="Times New Roman" w:hAnsi="Times New Roman" w:cs="Times New Roman"/>
          <w:sz w:val="28"/>
          <w:szCs w:val="28"/>
        </w:rPr>
        <w:t xml:space="preserve"> обучающихся</w:t>
      </w:r>
      <w:r>
        <w:rPr>
          <w:rFonts w:ascii="Times New Roman" w:hAnsi="Times New Roman" w:cs="Times New Roman"/>
          <w:sz w:val="28"/>
          <w:szCs w:val="28"/>
        </w:rPr>
        <w:t>.</w:t>
      </w:r>
    </w:p>
    <w:p w:rsidR="00C849C8" w:rsidRDefault="00C849C8" w:rsidP="00B415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Например, в спецификации к контрольной работе должны быт</w:t>
      </w:r>
      <w:r w:rsidR="00005C67">
        <w:rPr>
          <w:rFonts w:ascii="Times New Roman" w:hAnsi="Times New Roman" w:cs="Times New Roman"/>
          <w:sz w:val="28"/>
          <w:szCs w:val="28"/>
        </w:rPr>
        <w:t xml:space="preserve">ь представлены такие нормы оценивания, при которых отметка </w:t>
      </w:r>
      <w:r w:rsidRPr="00005C67">
        <w:rPr>
          <w:rFonts w:ascii="Times New Roman" w:hAnsi="Times New Roman" w:cs="Times New Roman"/>
          <w:sz w:val="28"/>
          <w:szCs w:val="28"/>
        </w:rPr>
        <w:t xml:space="preserve">«3» выставляется при получении обучающимся </w:t>
      </w:r>
      <w:r w:rsidR="00005C67">
        <w:rPr>
          <w:rFonts w:ascii="Times New Roman" w:hAnsi="Times New Roman" w:cs="Times New Roman"/>
          <w:sz w:val="28"/>
          <w:szCs w:val="28"/>
        </w:rPr>
        <w:t>не менее 50% от общего количества баллов за вс</w:t>
      </w:r>
      <w:r w:rsidR="000E1058">
        <w:rPr>
          <w:rFonts w:ascii="Times New Roman" w:hAnsi="Times New Roman" w:cs="Times New Roman"/>
          <w:sz w:val="28"/>
          <w:szCs w:val="28"/>
        </w:rPr>
        <w:t>ю</w:t>
      </w:r>
      <w:r w:rsidR="00005C67">
        <w:rPr>
          <w:rFonts w:ascii="Times New Roman" w:hAnsi="Times New Roman" w:cs="Times New Roman"/>
          <w:sz w:val="28"/>
          <w:szCs w:val="28"/>
        </w:rPr>
        <w:t xml:space="preserve"> работу.</w:t>
      </w:r>
      <w:r>
        <w:rPr>
          <w:rFonts w:ascii="Times New Roman" w:hAnsi="Times New Roman" w:cs="Times New Roman"/>
          <w:sz w:val="28"/>
          <w:szCs w:val="28"/>
        </w:rPr>
        <w:t xml:space="preserve"> Нормы оценивания по баллам прин</w:t>
      </w:r>
      <w:r w:rsidR="00005C67">
        <w:rPr>
          <w:rFonts w:ascii="Times New Roman" w:hAnsi="Times New Roman" w:cs="Times New Roman"/>
          <w:sz w:val="28"/>
          <w:szCs w:val="28"/>
        </w:rPr>
        <w:t>имаются</w:t>
      </w:r>
      <w:r>
        <w:rPr>
          <w:rFonts w:ascii="Times New Roman" w:hAnsi="Times New Roman" w:cs="Times New Roman"/>
          <w:sz w:val="28"/>
          <w:szCs w:val="28"/>
        </w:rPr>
        <w:t xml:space="preserve"> на педагогическом совете школы и обязательно применя</w:t>
      </w:r>
      <w:r w:rsidR="00005C67">
        <w:rPr>
          <w:rFonts w:ascii="Times New Roman" w:hAnsi="Times New Roman" w:cs="Times New Roman"/>
          <w:sz w:val="28"/>
          <w:szCs w:val="28"/>
        </w:rPr>
        <w:t>ются всеми учителями. В этом случае корректность информации модуля МСОКО будет максимальной.</w:t>
      </w:r>
    </w:p>
    <w:p w:rsidR="00005C67" w:rsidRDefault="00005C67" w:rsidP="00B415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формированию работ текущего контроля учителю необходимо подходить с позиции индивидуализации обучения, то есть включать двухуровневые задания (базового и повышенного уровня), задания по выбору учащегося. В этом случае формирование протокола контрольной работы будет иметь особенности. Количество баллов за задания повышенного уровня не должно превышать 30-40% от общего количества баллов за выполнение всех заданий контрольной работы. Сумма баллов за задания базового уровня сложности должна составлять не менее 60% от общего количества баллов. Если используется 2 задания, из которых обучающийся должен выбрать одно, в этом случае </w:t>
      </w:r>
      <w:r w:rsidR="00E04053">
        <w:rPr>
          <w:rFonts w:ascii="Times New Roman" w:hAnsi="Times New Roman" w:cs="Times New Roman"/>
          <w:sz w:val="28"/>
          <w:szCs w:val="28"/>
        </w:rPr>
        <w:t>оба задания включаются в 1 задание в протоколе с перечислением контролируемых элементов содержания за оба задания. То есть в протоколе АИС «Сетевой город. Образование» не должно быть заданий, которые изначально учащийся не выполняет.</w:t>
      </w:r>
    </w:p>
    <w:p w:rsidR="00C66070" w:rsidRDefault="00E04053" w:rsidP="00B415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особенностям формирования протокола контрольной работы в АИС СГО относится и ситуация, при которой внутри задания есть </w:t>
      </w:r>
      <w:r w:rsidR="00C66070">
        <w:rPr>
          <w:rFonts w:ascii="Times New Roman" w:hAnsi="Times New Roman" w:cs="Times New Roman"/>
          <w:sz w:val="28"/>
          <w:szCs w:val="28"/>
        </w:rPr>
        <w:t>подпункты а),</w:t>
      </w:r>
      <w:r>
        <w:rPr>
          <w:rFonts w:ascii="Times New Roman" w:hAnsi="Times New Roman" w:cs="Times New Roman"/>
          <w:sz w:val="28"/>
          <w:szCs w:val="28"/>
        </w:rPr>
        <w:t xml:space="preserve"> б)</w:t>
      </w:r>
      <w:r w:rsidR="00C66070">
        <w:rPr>
          <w:rFonts w:ascii="Times New Roman" w:hAnsi="Times New Roman" w:cs="Times New Roman"/>
          <w:sz w:val="28"/>
          <w:szCs w:val="28"/>
        </w:rPr>
        <w:t>, в)</w:t>
      </w:r>
      <w:r>
        <w:rPr>
          <w:rFonts w:ascii="Times New Roman" w:hAnsi="Times New Roman" w:cs="Times New Roman"/>
          <w:sz w:val="28"/>
          <w:szCs w:val="28"/>
        </w:rPr>
        <w:t>. Например, задание 2</w:t>
      </w:r>
      <w:r w:rsidR="00B3159C">
        <w:rPr>
          <w:rFonts w:ascii="Times New Roman" w:hAnsi="Times New Roman" w:cs="Times New Roman"/>
          <w:sz w:val="28"/>
          <w:szCs w:val="28"/>
        </w:rPr>
        <w:t xml:space="preserve"> </w:t>
      </w:r>
      <w:r>
        <w:rPr>
          <w:rFonts w:ascii="Times New Roman" w:hAnsi="Times New Roman" w:cs="Times New Roman"/>
          <w:sz w:val="28"/>
          <w:szCs w:val="28"/>
        </w:rPr>
        <w:t>диагностическ</w:t>
      </w:r>
      <w:r w:rsidR="00B3159C">
        <w:rPr>
          <w:rFonts w:ascii="Times New Roman" w:hAnsi="Times New Roman" w:cs="Times New Roman"/>
          <w:sz w:val="28"/>
          <w:szCs w:val="28"/>
        </w:rPr>
        <w:t>ой</w:t>
      </w:r>
      <w:r>
        <w:rPr>
          <w:rFonts w:ascii="Times New Roman" w:hAnsi="Times New Roman" w:cs="Times New Roman"/>
          <w:sz w:val="28"/>
          <w:szCs w:val="28"/>
        </w:rPr>
        <w:t xml:space="preserve"> рабо</w:t>
      </w:r>
      <w:r w:rsidR="00B3159C">
        <w:rPr>
          <w:rFonts w:ascii="Times New Roman" w:hAnsi="Times New Roman" w:cs="Times New Roman"/>
          <w:sz w:val="28"/>
          <w:szCs w:val="28"/>
        </w:rPr>
        <w:t>ты по истории в 7-х классах</w:t>
      </w:r>
      <w:r w:rsidR="00A44051">
        <w:rPr>
          <w:rFonts w:ascii="Times New Roman" w:hAnsi="Times New Roman" w:cs="Times New Roman"/>
          <w:sz w:val="28"/>
          <w:szCs w:val="28"/>
        </w:rPr>
        <w:t xml:space="preserve"> </w:t>
      </w:r>
      <w:r w:rsidR="00B3159C">
        <w:rPr>
          <w:rFonts w:ascii="Times New Roman" w:hAnsi="Times New Roman" w:cs="Times New Roman"/>
          <w:sz w:val="28"/>
          <w:szCs w:val="28"/>
        </w:rPr>
        <w:t>(</w:t>
      </w:r>
      <w:r w:rsidR="00A44051">
        <w:rPr>
          <w:rFonts w:ascii="Times New Roman" w:hAnsi="Times New Roman" w:cs="Times New Roman"/>
          <w:sz w:val="28"/>
          <w:szCs w:val="28"/>
        </w:rPr>
        <w:t>рис</w:t>
      </w:r>
      <w:r w:rsidR="00B3159C">
        <w:rPr>
          <w:rFonts w:ascii="Times New Roman" w:hAnsi="Times New Roman" w:cs="Times New Roman"/>
          <w:sz w:val="28"/>
          <w:szCs w:val="28"/>
        </w:rPr>
        <w:t>.</w:t>
      </w:r>
      <w:r w:rsidR="00A44051">
        <w:rPr>
          <w:rFonts w:ascii="Times New Roman" w:hAnsi="Times New Roman" w:cs="Times New Roman"/>
          <w:sz w:val="28"/>
          <w:szCs w:val="28"/>
        </w:rPr>
        <w:t xml:space="preserve"> </w:t>
      </w:r>
      <w:r w:rsidR="00B3159C">
        <w:rPr>
          <w:rFonts w:ascii="Times New Roman" w:hAnsi="Times New Roman" w:cs="Times New Roman"/>
          <w:sz w:val="28"/>
          <w:szCs w:val="28"/>
        </w:rPr>
        <w:t>2)</w:t>
      </w:r>
      <w:r w:rsidR="00A44051">
        <w:rPr>
          <w:rFonts w:ascii="Times New Roman" w:hAnsi="Times New Roman" w:cs="Times New Roman"/>
          <w:sz w:val="28"/>
          <w:szCs w:val="28"/>
        </w:rPr>
        <w:t xml:space="preserve"> состоит из двух ответов</w:t>
      </w:r>
      <w:r w:rsidR="00C66070">
        <w:rPr>
          <w:rFonts w:ascii="Times New Roman" w:hAnsi="Times New Roman" w:cs="Times New Roman"/>
          <w:sz w:val="28"/>
          <w:szCs w:val="28"/>
        </w:rPr>
        <w:t xml:space="preserve">: </w:t>
      </w:r>
      <w:r w:rsidR="00C66070">
        <w:rPr>
          <w:rFonts w:ascii="Times New Roman" w:hAnsi="Times New Roman" w:cs="Times New Roman"/>
          <w:sz w:val="28"/>
          <w:szCs w:val="28"/>
        </w:rPr>
        <w:t>первый ответ проверяет у ребенка знание историческ</w:t>
      </w:r>
      <w:r w:rsidR="000E1058">
        <w:rPr>
          <w:rFonts w:ascii="Times New Roman" w:hAnsi="Times New Roman" w:cs="Times New Roman"/>
          <w:sz w:val="28"/>
          <w:szCs w:val="28"/>
        </w:rPr>
        <w:t>ого</w:t>
      </w:r>
      <w:r w:rsidR="00C66070">
        <w:rPr>
          <w:rFonts w:ascii="Times New Roman" w:hAnsi="Times New Roman" w:cs="Times New Roman"/>
          <w:sz w:val="28"/>
          <w:szCs w:val="28"/>
        </w:rPr>
        <w:t xml:space="preserve"> период</w:t>
      </w:r>
      <w:r w:rsidR="000E1058">
        <w:rPr>
          <w:rFonts w:ascii="Times New Roman" w:hAnsi="Times New Roman" w:cs="Times New Roman"/>
          <w:sz w:val="28"/>
          <w:szCs w:val="28"/>
        </w:rPr>
        <w:t>а</w:t>
      </w:r>
      <w:r w:rsidR="00C66070">
        <w:rPr>
          <w:rFonts w:ascii="Times New Roman" w:hAnsi="Times New Roman" w:cs="Times New Roman"/>
          <w:sz w:val="28"/>
          <w:szCs w:val="28"/>
        </w:rPr>
        <w:t>, второй проверяет знание исторических лиц.</w:t>
      </w:r>
      <w:r w:rsidR="00C66070">
        <w:rPr>
          <w:rFonts w:ascii="Times New Roman" w:hAnsi="Times New Roman" w:cs="Times New Roman"/>
          <w:sz w:val="28"/>
          <w:szCs w:val="28"/>
        </w:rPr>
        <w:t xml:space="preserve"> З</w:t>
      </w:r>
      <w:r w:rsidR="00A44051">
        <w:rPr>
          <w:rFonts w:ascii="Times New Roman" w:hAnsi="Times New Roman" w:cs="Times New Roman"/>
          <w:sz w:val="28"/>
          <w:szCs w:val="28"/>
        </w:rPr>
        <w:t xml:space="preserve">а правильное выполнение задания № 3 </w:t>
      </w:r>
      <w:proofErr w:type="gramStart"/>
      <w:r w:rsidR="00A44051">
        <w:rPr>
          <w:rFonts w:ascii="Times New Roman" w:hAnsi="Times New Roman" w:cs="Times New Roman"/>
          <w:sz w:val="28"/>
          <w:szCs w:val="28"/>
        </w:rPr>
        <w:t>обучающийся</w:t>
      </w:r>
      <w:proofErr w:type="gramEnd"/>
      <w:r w:rsidR="00A44051">
        <w:rPr>
          <w:rFonts w:ascii="Times New Roman" w:hAnsi="Times New Roman" w:cs="Times New Roman"/>
          <w:sz w:val="28"/>
          <w:szCs w:val="28"/>
        </w:rPr>
        <w:t xml:space="preserve"> получ</w:t>
      </w:r>
      <w:r w:rsidR="00AD6529">
        <w:rPr>
          <w:rFonts w:ascii="Times New Roman" w:hAnsi="Times New Roman" w:cs="Times New Roman"/>
          <w:sz w:val="28"/>
          <w:szCs w:val="28"/>
        </w:rPr>
        <w:t>и</w:t>
      </w:r>
      <w:r w:rsidR="00A44051">
        <w:rPr>
          <w:rFonts w:ascii="Times New Roman" w:hAnsi="Times New Roman" w:cs="Times New Roman"/>
          <w:sz w:val="28"/>
          <w:szCs w:val="28"/>
        </w:rPr>
        <w:t>т 2 балла.</w:t>
      </w:r>
      <w:r w:rsidR="00C66070">
        <w:rPr>
          <w:rFonts w:ascii="Times New Roman" w:hAnsi="Times New Roman" w:cs="Times New Roman"/>
          <w:sz w:val="28"/>
          <w:szCs w:val="28"/>
        </w:rPr>
        <w:t xml:space="preserve"> </w:t>
      </w:r>
    </w:p>
    <w:p w:rsidR="00E04053" w:rsidRDefault="00A44051" w:rsidP="00833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E04053" w:rsidRDefault="00E04053" w:rsidP="00E0405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966854" cy="2168237"/>
            <wp:effectExtent l="0" t="0" r="571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6854" cy="2168237"/>
                    </a:xfrm>
                    <a:prstGeom prst="rect">
                      <a:avLst/>
                    </a:prstGeom>
                    <a:noFill/>
                    <a:ln>
                      <a:noFill/>
                    </a:ln>
                  </pic:spPr>
                </pic:pic>
              </a:graphicData>
            </a:graphic>
          </wp:inline>
        </w:drawing>
      </w:r>
    </w:p>
    <w:p w:rsidR="00E04053" w:rsidRDefault="00E04053" w:rsidP="00B3159C">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 </w:t>
      </w:r>
      <w:r w:rsidR="00B3159C">
        <w:rPr>
          <w:rFonts w:ascii="Times New Roman" w:hAnsi="Times New Roman" w:cs="Times New Roman"/>
          <w:sz w:val="28"/>
          <w:szCs w:val="28"/>
        </w:rPr>
        <w:t>2</w:t>
      </w:r>
    </w:p>
    <w:p w:rsidR="00A44051" w:rsidRDefault="00C66070" w:rsidP="00B415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внесении в протокол АИС СГО задания № 3 в </w:t>
      </w:r>
      <w:r w:rsidR="000E1058">
        <w:rPr>
          <w:rFonts w:ascii="Times New Roman" w:hAnsi="Times New Roman" w:cs="Times New Roman"/>
          <w:sz w:val="28"/>
          <w:szCs w:val="28"/>
        </w:rPr>
        <w:t>первоначальном</w:t>
      </w:r>
      <w:r>
        <w:rPr>
          <w:rFonts w:ascii="Times New Roman" w:hAnsi="Times New Roman" w:cs="Times New Roman"/>
          <w:sz w:val="28"/>
          <w:szCs w:val="28"/>
        </w:rPr>
        <w:t xml:space="preserve"> виде в отчете мы получим следующую информацию: сколько детей получили 0 баллов за выполнение данного задания, сколько 1 балл и сколько человек получит максимальный балл. Однако в отчете нет информации, на какой ответ обучающиеся дали больше правильных ответов, что они знают лучше:  исторический период или историческое лицо. Чтобы получить ответ на этот вопрос, необходимо </w:t>
      </w:r>
      <w:r>
        <w:rPr>
          <w:rFonts w:ascii="Times New Roman" w:hAnsi="Times New Roman" w:cs="Times New Roman"/>
          <w:sz w:val="28"/>
          <w:szCs w:val="28"/>
        </w:rPr>
        <w:t>при</w:t>
      </w:r>
      <w:r w:rsidR="00A44051">
        <w:rPr>
          <w:rFonts w:ascii="Times New Roman" w:hAnsi="Times New Roman" w:cs="Times New Roman"/>
          <w:sz w:val="28"/>
          <w:szCs w:val="28"/>
        </w:rPr>
        <w:t xml:space="preserve"> формировани</w:t>
      </w:r>
      <w:r>
        <w:rPr>
          <w:rFonts w:ascii="Times New Roman" w:hAnsi="Times New Roman" w:cs="Times New Roman"/>
          <w:sz w:val="28"/>
          <w:szCs w:val="28"/>
        </w:rPr>
        <w:t>и</w:t>
      </w:r>
      <w:r w:rsidR="00A44051">
        <w:rPr>
          <w:rFonts w:ascii="Times New Roman" w:hAnsi="Times New Roman" w:cs="Times New Roman"/>
          <w:sz w:val="28"/>
          <w:szCs w:val="28"/>
        </w:rPr>
        <w:t xml:space="preserve"> протокола контрольной работы разделить это задание на 2 задания в целях конкретизации результатов. В этом случае задание № 3 будет звучать следующим образом: «Укажите название периода российской истории, о событиях которого идет речь в отрывке». Стоимость правильного ответа – 1 балл.</w:t>
      </w:r>
      <w:r w:rsidR="000E1058">
        <w:rPr>
          <w:rFonts w:ascii="Times New Roman" w:hAnsi="Times New Roman" w:cs="Times New Roman"/>
          <w:sz w:val="28"/>
          <w:szCs w:val="28"/>
        </w:rPr>
        <w:t xml:space="preserve"> А задание № 4 будет звучать так: «Укажите московского царя, которому москвитяне советуют покориться», стоимость правильного ответа – 1 балл.</w:t>
      </w:r>
    </w:p>
    <w:p w:rsidR="00A44051" w:rsidRDefault="00C66070" w:rsidP="00B415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формировании протокола в АИС «Сетевой город. Образование» в этом случае необходимо выбрать КЭС, соответствующий это</w:t>
      </w:r>
      <w:r w:rsidR="000E1058">
        <w:rPr>
          <w:rFonts w:ascii="Times New Roman" w:hAnsi="Times New Roman" w:cs="Times New Roman"/>
          <w:sz w:val="28"/>
          <w:szCs w:val="28"/>
        </w:rPr>
        <w:t xml:space="preserve">му заданию (в данном случае КЭС </w:t>
      </w:r>
      <w:r>
        <w:rPr>
          <w:rFonts w:ascii="Times New Roman" w:hAnsi="Times New Roman" w:cs="Times New Roman"/>
          <w:sz w:val="28"/>
          <w:szCs w:val="28"/>
        </w:rPr>
        <w:t>1.4.5*), и в разделе «Дополнительно» указать конкретизирующую информацию: «проверка знания исторического периода» или «проверка знания исторического лица»</w:t>
      </w:r>
      <w:r w:rsidR="008B4A5F">
        <w:rPr>
          <w:rFonts w:ascii="Times New Roman" w:hAnsi="Times New Roman" w:cs="Times New Roman"/>
          <w:sz w:val="28"/>
          <w:szCs w:val="28"/>
        </w:rPr>
        <w:t xml:space="preserve"> (рис. </w:t>
      </w:r>
      <w:r w:rsidR="00AD6529">
        <w:rPr>
          <w:rFonts w:ascii="Times New Roman" w:hAnsi="Times New Roman" w:cs="Times New Roman"/>
          <w:sz w:val="28"/>
          <w:szCs w:val="28"/>
        </w:rPr>
        <w:t>3</w:t>
      </w:r>
      <w:r w:rsidR="008B4A5F">
        <w:rPr>
          <w:rFonts w:ascii="Times New Roman" w:hAnsi="Times New Roman" w:cs="Times New Roman"/>
          <w:sz w:val="28"/>
          <w:szCs w:val="28"/>
        </w:rPr>
        <w:t>).</w:t>
      </w:r>
    </w:p>
    <w:p w:rsidR="008B4A5F" w:rsidRDefault="008B4A5F" w:rsidP="008B4A5F">
      <w:pPr>
        <w:spacing w:after="0" w:line="240" w:lineRule="auto"/>
        <w:jc w:val="center"/>
        <w:rPr>
          <w:rFonts w:ascii="Times New Roman" w:hAnsi="Times New Roman" w:cs="Times New Roman"/>
          <w:sz w:val="28"/>
          <w:szCs w:val="28"/>
        </w:rPr>
      </w:pPr>
      <w:r>
        <w:rPr>
          <w:noProof/>
          <w:lang w:eastAsia="ru-RU"/>
        </w:rPr>
        <w:drawing>
          <wp:inline distT="0" distB="0" distL="0" distR="0" wp14:anchorId="5E98285B" wp14:editId="0E511B74">
            <wp:extent cx="5271654" cy="297105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603" cy="2971021"/>
                    </a:xfrm>
                    <a:prstGeom prst="rect">
                      <a:avLst/>
                    </a:prstGeom>
                    <a:noFill/>
                    <a:ln>
                      <a:noFill/>
                    </a:ln>
                  </pic:spPr>
                </pic:pic>
              </a:graphicData>
            </a:graphic>
          </wp:inline>
        </w:drawing>
      </w:r>
    </w:p>
    <w:p w:rsidR="008B4A5F" w:rsidRDefault="008B4A5F" w:rsidP="008B4A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 </w:t>
      </w:r>
      <w:r w:rsidR="00AD6529">
        <w:rPr>
          <w:rFonts w:ascii="Times New Roman" w:hAnsi="Times New Roman" w:cs="Times New Roman"/>
          <w:sz w:val="28"/>
          <w:szCs w:val="28"/>
        </w:rPr>
        <w:t>3</w:t>
      </w:r>
    </w:p>
    <w:p w:rsidR="008B4A5F" w:rsidRDefault="008B4A5F" w:rsidP="00833B18">
      <w:pPr>
        <w:spacing w:after="0" w:line="240" w:lineRule="auto"/>
        <w:ind w:firstLine="708"/>
        <w:jc w:val="both"/>
        <w:rPr>
          <w:rFonts w:ascii="Times New Roman" w:hAnsi="Times New Roman" w:cs="Times New Roman"/>
          <w:sz w:val="28"/>
          <w:szCs w:val="28"/>
        </w:rPr>
      </w:pPr>
    </w:p>
    <w:p w:rsidR="00A44051" w:rsidRDefault="000D21B0" w:rsidP="00B415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Таким образом, учитывая особенности оформления заданий в протоколе контрольной работы в АИС «Сетевой город. Образование», можно максимально повысить объективность полученных данных в модуле МСОКО по индивидуальным достижениям обучающихся по каждому предмету.</w:t>
      </w:r>
    </w:p>
    <w:p w:rsidR="00261672" w:rsidRDefault="00261672" w:rsidP="00B415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при внимательном анализе информации, формируемой в отчетах модуля МСОКО, все уровне образовательной системы могут делать определенные выводы, которые позволят принимать эффективные управленческие решения. Например, при отрицательной динамике показателя РЕЗ (результативность контрольной работы) по нескольким оценочным процедурам по одному предмету в одном классе, необходимо провести оценку контрольно-измерительных материалов, проанализировать образовательные результаты детей этого класса по смежным предметам одной предметной области, определить проблемные зоны по данному предмету. Ответы на эти вопросы позволят определить направление, в котором следует работать педагогу и администрации школы в целях повышения качества образования по конкретному предмету.</w:t>
      </w:r>
    </w:p>
    <w:p w:rsidR="00833B18" w:rsidRDefault="00FD20FF" w:rsidP="00B415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Модуль МСОКО – </w:t>
      </w:r>
      <w:r w:rsidR="006B0EF7">
        <w:rPr>
          <w:rFonts w:ascii="Times New Roman" w:hAnsi="Times New Roman" w:cs="Times New Roman"/>
          <w:sz w:val="28"/>
          <w:szCs w:val="28"/>
        </w:rPr>
        <w:t>система, позволяющая оперативно получать и хранить огромный объем аналитической информации по результатам деятельности образовательной организации, отражающей качественные и количественные показатели предоставляемых образовательных услуг. На основе использования данной платформы меняются</w:t>
      </w:r>
      <w:bookmarkStart w:id="0" w:name="_GoBack"/>
      <w:bookmarkEnd w:id="0"/>
      <w:r w:rsidR="006B0EF7">
        <w:rPr>
          <w:rFonts w:ascii="Times New Roman" w:hAnsi="Times New Roman" w:cs="Times New Roman"/>
          <w:sz w:val="28"/>
          <w:szCs w:val="28"/>
        </w:rPr>
        <w:t xml:space="preserve"> принципы и подходы к функционированию внутренней системы оценки качества образования от контроля качества к обеспечению качества образования в условиях реализации ФГОС общего образования и выполнения государственной инициативы, заложенной в Национальном проекте «Образование». </w:t>
      </w:r>
    </w:p>
    <w:p w:rsidR="009465C6" w:rsidRPr="009465C6" w:rsidRDefault="006B0EF7" w:rsidP="009465C6">
      <w:pPr>
        <w:spacing w:before="120" w:after="120" w:line="240" w:lineRule="auto"/>
        <w:jc w:val="center"/>
        <w:rPr>
          <w:rFonts w:ascii="Times New Roman" w:hAnsi="Times New Roman" w:cs="Times New Roman"/>
          <w:b/>
          <w:i/>
          <w:sz w:val="28"/>
          <w:szCs w:val="28"/>
        </w:rPr>
      </w:pPr>
      <w:r w:rsidRPr="009465C6">
        <w:rPr>
          <w:rFonts w:ascii="Times New Roman" w:hAnsi="Times New Roman" w:cs="Times New Roman"/>
          <w:b/>
          <w:i/>
          <w:sz w:val="28"/>
          <w:szCs w:val="28"/>
        </w:rPr>
        <w:t>Литература</w:t>
      </w:r>
    </w:p>
    <w:p w:rsidR="00833B18" w:rsidRPr="00B41564" w:rsidRDefault="006B0EF7" w:rsidP="00B41564">
      <w:pPr>
        <w:pStyle w:val="a3"/>
        <w:numPr>
          <w:ilvl w:val="0"/>
          <w:numId w:val="1"/>
        </w:numPr>
        <w:tabs>
          <w:tab w:val="left" w:pos="851"/>
        </w:tabs>
        <w:spacing w:after="0" w:line="240" w:lineRule="auto"/>
        <w:ind w:left="0" w:firstLine="567"/>
        <w:jc w:val="both"/>
        <w:rPr>
          <w:rFonts w:ascii="Times New Roman" w:hAnsi="Times New Roman" w:cs="Times New Roman"/>
          <w:spacing w:val="-4"/>
          <w:sz w:val="28"/>
          <w:szCs w:val="28"/>
        </w:rPr>
      </w:pPr>
      <w:r w:rsidRPr="00B41564">
        <w:rPr>
          <w:rFonts w:ascii="Times New Roman" w:hAnsi="Times New Roman" w:cs="Times New Roman"/>
          <w:spacing w:val="-4"/>
          <w:sz w:val="28"/>
          <w:szCs w:val="28"/>
        </w:rPr>
        <w:t xml:space="preserve">Национальный проект «Образование» [Электронный ресурс] – Режим доступа: </w:t>
      </w:r>
      <w:hyperlink r:id="rId10" w:history="1">
        <w:r w:rsidR="00833B18" w:rsidRPr="00B41564">
          <w:rPr>
            <w:rFonts w:ascii="Times New Roman" w:hAnsi="Times New Roman" w:cs="Times New Roman"/>
            <w:spacing w:val="-4"/>
            <w:sz w:val="28"/>
            <w:szCs w:val="28"/>
          </w:rPr>
          <w:t>https://edu.gov.ru/national-project/</w:t>
        </w:r>
      </w:hyperlink>
      <w:r w:rsidRPr="00B41564">
        <w:rPr>
          <w:rFonts w:ascii="Times New Roman" w:hAnsi="Times New Roman" w:cs="Times New Roman"/>
          <w:spacing w:val="-4"/>
          <w:sz w:val="28"/>
          <w:szCs w:val="28"/>
        </w:rPr>
        <w:t xml:space="preserve"> (Дата обращения: 31.03.2020 г.)</w:t>
      </w:r>
    </w:p>
    <w:p w:rsidR="009465C6" w:rsidRPr="00B41564" w:rsidRDefault="009465C6" w:rsidP="00B41564">
      <w:pPr>
        <w:pStyle w:val="a3"/>
        <w:numPr>
          <w:ilvl w:val="0"/>
          <w:numId w:val="1"/>
        </w:numPr>
        <w:tabs>
          <w:tab w:val="left" w:pos="851"/>
        </w:tabs>
        <w:spacing w:after="0" w:line="240" w:lineRule="auto"/>
        <w:ind w:left="0" w:firstLine="567"/>
        <w:jc w:val="both"/>
        <w:rPr>
          <w:rFonts w:ascii="Times New Roman" w:hAnsi="Times New Roman" w:cs="Times New Roman"/>
          <w:spacing w:val="-4"/>
          <w:sz w:val="28"/>
          <w:szCs w:val="28"/>
        </w:rPr>
      </w:pPr>
      <w:r w:rsidRPr="00B41564">
        <w:rPr>
          <w:rFonts w:ascii="Times New Roman" w:hAnsi="Times New Roman" w:cs="Times New Roman"/>
          <w:spacing w:val="-4"/>
          <w:sz w:val="28"/>
          <w:szCs w:val="28"/>
        </w:rPr>
        <w:t>Приказ Министерства труда и социальной защиты Российской Федерации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41564">
        <w:rPr>
          <w:rFonts w:ascii="Times New Roman" w:hAnsi="Times New Roman" w:cs="Times New Roman"/>
          <w:spacing w:val="-4"/>
          <w:sz w:val="28"/>
          <w:szCs w:val="28"/>
        </w:rPr>
        <w:t xml:space="preserve"> </w:t>
      </w:r>
      <w:r w:rsidR="00B41564">
        <w:rPr>
          <w:rFonts w:ascii="Times New Roman" w:hAnsi="Times New Roman" w:cs="Times New Roman"/>
          <w:spacing w:val="-4"/>
          <w:sz w:val="28"/>
          <w:szCs w:val="28"/>
        </w:rPr>
        <w:t xml:space="preserve"> </w:t>
      </w:r>
      <w:r w:rsidRPr="00B41564">
        <w:rPr>
          <w:rFonts w:ascii="Times New Roman" w:hAnsi="Times New Roman" w:cs="Times New Roman"/>
          <w:spacing w:val="-4"/>
          <w:sz w:val="28"/>
          <w:szCs w:val="28"/>
        </w:rPr>
        <w:t>от 18</w:t>
      </w:r>
      <w:r w:rsidR="00B41564">
        <w:rPr>
          <w:rFonts w:ascii="Times New Roman" w:hAnsi="Times New Roman" w:cs="Times New Roman"/>
          <w:spacing w:val="-4"/>
          <w:sz w:val="28"/>
          <w:szCs w:val="28"/>
        </w:rPr>
        <w:t> </w:t>
      </w:r>
      <w:r w:rsidRPr="00B41564">
        <w:rPr>
          <w:rFonts w:ascii="Times New Roman" w:hAnsi="Times New Roman" w:cs="Times New Roman"/>
          <w:spacing w:val="-4"/>
          <w:sz w:val="28"/>
          <w:szCs w:val="28"/>
        </w:rPr>
        <w:t xml:space="preserve">октября 2013 г. </w:t>
      </w:r>
      <w:r w:rsidRPr="00B41564">
        <w:rPr>
          <w:rFonts w:ascii="Times New Roman" w:hAnsi="Times New Roman" w:cs="Times New Roman"/>
          <w:spacing w:val="-4"/>
          <w:sz w:val="28"/>
          <w:szCs w:val="28"/>
        </w:rPr>
        <w:t>№</w:t>
      </w:r>
      <w:r w:rsidRPr="00B41564">
        <w:rPr>
          <w:rFonts w:ascii="Times New Roman" w:hAnsi="Times New Roman" w:cs="Times New Roman"/>
          <w:spacing w:val="-4"/>
          <w:sz w:val="28"/>
          <w:szCs w:val="28"/>
        </w:rPr>
        <w:t xml:space="preserve"> 544н</w:t>
      </w:r>
      <w:r w:rsidRPr="00B41564">
        <w:rPr>
          <w:rFonts w:ascii="Times New Roman" w:hAnsi="Times New Roman" w:cs="Times New Roman"/>
          <w:spacing w:val="-4"/>
          <w:sz w:val="28"/>
          <w:szCs w:val="28"/>
        </w:rPr>
        <w:t xml:space="preserve">. </w:t>
      </w:r>
      <w:r w:rsidRPr="00B41564">
        <w:rPr>
          <w:rFonts w:ascii="Times New Roman" w:hAnsi="Times New Roman" w:cs="Times New Roman"/>
          <w:spacing w:val="-4"/>
          <w:sz w:val="28"/>
          <w:szCs w:val="28"/>
        </w:rPr>
        <w:t>[Электронный ресурс] – Режим доступа:</w:t>
      </w:r>
      <w:r w:rsidR="00B41564">
        <w:rPr>
          <w:rFonts w:ascii="Times New Roman" w:hAnsi="Times New Roman" w:cs="Times New Roman"/>
          <w:spacing w:val="-4"/>
          <w:sz w:val="28"/>
          <w:szCs w:val="28"/>
        </w:rPr>
        <w:t xml:space="preserve">  </w:t>
      </w:r>
      <w:hyperlink r:id="rId11" w:history="1">
        <w:r w:rsidR="00772C78" w:rsidRPr="00B41564">
          <w:rPr>
            <w:rFonts w:ascii="Times New Roman" w:hAnsi="Times New Roman" w:cs="Times New Roman"/>
            <w:spacing w:val="-4"/>
            <w:sz w:val="28"/>
            <w:szCs w:val="28"/>
          </w:rPr>
          <w:t>https://yuridicheskaya</w:t>
        </w:r>
        <w:r w:rsidR="00772C78" w:rsidRPr="00B41564">
          <w:rPr>
            <w:rFonts w:ascii="Times New Roman" w:hAnsi="Times New Roman" w:cs="Times New Roman"/>
            <w:spacing w:val="-4"/>
            <w:sz w:val="28"/>
            <w:szCs w:val="28"/>
          </w:rPr>
          <w:t>-</w:t>
        </w:r>
        <w:r w:rsidR="00772C78" w:rsidRPr="00B41564">
          <w:rPr>
            <w:rFonts w:ascii="Times New Roman" w:hAnsi="Times New Roman" w:cs="Times New Roman"/>
            <w:spacing w:val="-4"/>
            <w:sz w:val="28"/>
            <w:szCs w:val="28"/>
          </w:rPr>
          <w:t>konsultaciya.ru/trudovoe_pravo/professionalnyy-standart-pedagoga.html</w:t>
        </w:r>
      </w:hyperlink>
      <w:r w:rsidRPr="00B41564">
        <w:rPr>
          <w:rFonts w:ascii="Times New Roman" w:hAnsi="Times New Roman" w:cs="Times New Roman"/>
          <w:spacing w:val="-4"/>
          <w:sz w:val="28"/>
          <w:szCs w:val="28"/>
        </w:rPr>
        <w:t xml:space="preserve"> </w:t>
      </w:r>
      <w:r w:rsidRPr="00B41564">
        <w:rPr>
          <w:rFonts w:ascii="Times New Roman" w:hAnsi="Times New Roman" w:cs="Times New Roman"/>
          <w:spacing w:val="-4"/>
          <w:sz w:val="28"/>
          <w:szCs w:val="28"/>
        </w:rPr>
        <w:t>(Дата обращения: 31.03.2020 г.)</w:t>
      </w:r>
      <w:r w:rsidRPr="00B41564">
        <w:rPr>
          <w:rFonts w:ascii="Times New Roman" w:hAnsi="Times New Roman" w:cs="Times New Roman"/>
          <w:spacing w:val="-4"/>
          <w:sz w:val="28"/>
          <w:szCs w:val="28"/>
        </w:rPr>
        <w:t>.</w:t>
      </w:r>
    </w:p>
    <w:p w:rsidR="009465C6" w:rsidRPr="00B41564" w:rsidRDefault="009465C6" w:rsidP="00B41564">
      <w:pPr>
        <w:pStyle w:val="a3"/>
        <w:numPr>
          <w:ilvl w:val="0"/>
          <w:numId w:val="1"/>
        </w:numPr>
        <w:tabs>
          <w:tab w:val="left" w:pos="851"/>
        </w:tabs>
        <w:spacing w:after="0" w:line="240" w:lineRule="auto"/>
        <w:ind w:left="0" w:firstLine="567"/>
        <w:jc w:val="both"/>
        <w:rPr>
          <w:rFonts w:ascii="Times New Roman" w:hAnsi="Times New Roman" w:cs="Times New Roman"/>
          <w:spacing w:val="-4"/>
          <w:sz w:val="28"/>
          <w:szCs w:val="28"/>
        </w:rPr>
      </w:pPr>
      <w:r w:rsidRPr="00B41564">
        <w:rPr>
          <w:rFonts w:ascii="Times New Roman" w:hAnsi="Times New Roman" w:cs="Times New Roman"/>
          <w:spacing w:val="-4"/>
          <w:sz w:val="28"/>
          <w:szCs w:val="28"/>
        </w:rPr>
        <w:t>Сайт АО «</w:t>
      </w:r>
      <w:proofErr w:type="spellStart"/>
      <w:r w:rsidRPr="00B41564">
        <w:rPr>
          <w:rFonts w:ascii="Times New Roman" w:hAnsi="Times New Roman" w:cs="Times New Roman"/>
          <w:spacing w:val="-4"/>
          <w:sz w:val="28"/>
          <w:szCs w:val="28"/>
        </w:rPr>
        <w:t>ИРТех</w:t>
      </w:r>
      <w:proofErr w:type="spellEnd"/>
      <w:r w:rsidRPr="00B41564">
        <w:rPr>
          <w:rFonts w:ascii="Times New Roman" w:hAnsi="Times New Roman" w:cs="Times New Roman"/>
          <w:spacing w:val="-4"/>
          <w:sz w:val="28"/>
          <w:szCs w:val="28"/>
        </w:rPr>
        <w:t xml:space="preserve">». Модуль МСОКО. </w:t>
      </w:r>
      <w:r w:rsidRPr="00B41564">
        <w:rPr>
          <w:rFonts w:ascii="Times New Roman" w:hAnsi="Times New Roman" w:cs="Times New Roman"/>
          <w:spacing w:val="-4"/>
          <w:sz w:val="28"/>
          <w:szCs w:val="28"/>
        </w:rPr>
        <w:t>[Электронный ресурс] – Режим доступа: </w:t>
      </w:r>
      <w:r w:rsidRPr="00B41564">
        <w:rPr>
          <w:rFonts w:ascii="Times New Roman" w:hAnsi="Times New Roman" w:cs="Times New Roman"/>
          <w:spacing w:val="-4"/>
          <w:sz w:val="28"/>
          <w:szCs w:val="28"/>
        </w:rPr>
        <w:t xml:space="preserve"> </w:t>
      </w:r>
      <w:hyperlink r:id="rId12" w:anchor="about" w:history="1">
        <w:r w:rsidRPr="00B41564">
          <w:rPr>
            <w:rFonts w:ascii="Times New Roman" w:hAnsi="Times New Roman" w:cs="Times New Roman"/>
            <w:spacing w:val="-4"/>
            <w:sz w:val="28"/>
            <w:szCs w:val="28"/>
          </w:rPr>
          <w:t>http://www.ir-tech.ru/?products=msoko#about</w:t>
        </w:r>
      </w:hyperlink>
      <w:r w:rsidRPr="00B41564">
        <w:rPr>
          <w:rFonts w:ascii="Times New Roman" w:hAnsi="Times New Roman" w:cs="Times New Roman"/>
          <w:spacing w:val="-4"/>
          <w:sz w:val="28"/>
          <w:szCs w:val="28"/>
        </w:rPr>
        <w:t xml:space="preserve"> </w:t>
      </w:r>
      <w:r w:rsidRPr="00B41564">
        <w:rPr>
          <w:rFonts w:ascii="Times New Roman" w:hAnsi="Times New Roman" w:cs="Times New Roman"/>
          <w:spacing w:val="-4"/>
          <w:sz w:val="28"/>
          <w:szCs w:val="28"/>
        </w:rPr>
        <w:t>(Дата обращения: 31.03.2020 г.).</w:t>
      </w:r>
    </w:p>
    <w:p w:rsidR="00772C78" w:rsidRPr="009465C6" w:rsidRDefault="00772C78" w:rsidP="009465C6">
      <w:pPr>
        <w:pStyle w:val="a3"/>
        <w:tabs>
          <w:tab w:val="left" w:pos="851"/>
        </w:tabs>
        <w:ind w:left="567"/>
        <w:jc w:val="both"/>
        <w:rPr>
          <w:rFonts w:ascii="Times New Roman" w:hAnsi="Times New Roman" w:cs="Times New Roman"/>
          <w:sz w:val="28"/>
          <w:szCs w:val="28"/>
        </w:rPr>
      </w:pPr>
    </w:p>
    <w:sectPr w:rsidR="00772C78" w:rsidRPr="009465C6" w:rsidSect="009465C6">
      <w:pgSz w:w="11906" w:h="16838"/>
      <w:pgMar w:top="85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B3180"/>
    <w:multiLevelType w:val="hybridMultilevel"/>
    <w:tmpl w:val="37D6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56"/>
    <w:rsid w:val="00005C67"/>
    <w:rsid w:val="000D21B0"/>
    <w:rsid w:val="000E1058"/>
    <w:rsid w:val="00140C56"/>
    <w:rsid w:val="001D7C8A"/>
    <w:rsid w:val="00261672"/>
    <w:rsid w:val="00352D72"/>
    <w:rsid w:val="005744BF"/>
    <w:rsid w:val="00636EA6"/>
    <w:rsid w:val="006B0EF7"/>
    <w:rsid w:val="00770F9A"/>
    <w:rsid w:val="00772C78"/>
    <w:rsid w:val="00817FB6"/>
    <w:rsid w:val="00833B18"/>
    <w:rsid w:val="00897FF6"/>
    <w:rsid w:val="008B4A5F"/>
    <w:rsid w:val="009465C6"/>
    <w:rsid w:val="009C49C1"/>
    <w:rsid w:val="00A44051"/>
    <w:rsid w:val="00A54A47"/>
    <w:rsid w:val="00AD6529"/>
    <w:rsid w:val="00B3159C"/>
    <w:rsid w:val="00B41564"/>
    <w:rsid w:val="00C66070"/>
    <w:rsid w:val="00C849C8"/>
    <w:rsid w:val="00E04053"/>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B18"/>
    <w:pPr>
      <w:ind w:left="720"/>
      <w:contextualSpacing/>
    </w:pPr>
  </w:style>
  <w:style w:type="character" w:styleId="a4">
    <w:name w:val="Hyperlink"/>
    <w:basedOn w:val="a0"/>
    <w:uiPriority w:val="99"/>
    <w:semiHidden/>
    <w:unhideWhenUsed/>
    <w:rsid w:val="00833B18"/>
    <w:rPr>
      <w:color w:val="0000FF"/>
      <w:u w:val="single"/>
    </w:rPr>
  </w:style>
  <w:style w:type="table" w:styleId="a5">
    <w:name w:val="Table Grid"/>
    <w:basedOn w:val="a1"/>
    <w:uiPriority w:val="59"/>
    <w:rsid w:val="0077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040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4053"/>
    <w:rPr>
      <w:rFonts w:ascii="Tahoma" w:hAnsi="Tahoma" w:cs="Tahoma"/>
      <w:sz w:val="16"/>
      <w:szCs w:val="16"/>
    </w:rPr>
  </w:style>
  <w:style w:type="character" w:styleId="a8">
    <w:name w:val="FollowedHyperlink"/>
    <w:basedOn w:val="a0"/>
    <w:uiPriority w:val="99"/>
    <w:semiHidden/>
    <w:unhideWhenUsed/>
    <w:rsid w:val="006B0EF7"/>
    <w:rPr>
      <w:color w:val="800080" w:themeColor="followedHyperlink"/>
      <w:u w:val="single"/>
    </w:rPr>
  </w:style>
  <w:style w:type="paragraph" w:styleId="HTML">
    <w:name w:val="HTML Preformatted"/>
    <w:basedOn w:val="a"/>
    <w:link w:val="HTML0"/>
    <w:uiPriority w:val="99"/>
    <w:semiHidden/>
    <w:unhideWhenUsed/>
    <w:rsid w:val="00B4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4156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B18"/>
    <w:pPr>
      <w:ind w:left="720"/>
      <w:contextualSpacing/>
    </w:pPr>
  </w:style>
  <w:style w:type="character" w:styleId="a4">
    <w:name w:val="Hyperlink"/>
    <w:basedOn w:val="a0"/>
    <w:uiPriority w:val="99"/>
    <w:semiHidden/>
    <w:unhideWhenUsed/>
    <w:rsid w:val="00833B18"/>
    <w:rPr>
      <w:color w:val="0000FF"/>
      <w:u w:val="single"/>
    </w:rPr>
  </w:style>
  <w:style w:type="table" w:styleId="a5">
    <w:name w:val="Table Grid"/>
    <w:basedOn w:val="a1"/>
    <w:uiPriority w:val="59"/>
    <w:rsid w:val="0077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040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4053"/>
    <w:rPr>
      <w:rFonts w:ascii="Tahoma" w:hAnsi="Tahoma" w:cs="Tahoma"/>
      <w:sz w:val="16"/>
      <w:szCs w:val="16"/>
    </w:rPr>
  </w:style>
  <w:style w:type="character" w:styleId="a8">
    <w:name w:val="FollowedHyperlink"/>
    <w:basedOn w:val="a0"/>
    <w:uiPriority w:val="99"/>
    <w:semiHidden/>
    <w:unhideWhenUsed/>
    <w:rsid w:val="006B0EF7"/>
    <w:rPr>
      <w:color w:val="800080" w:themeColor="followedHyperlink"/>
      <w:u w:val="single"/>
    </w:rPr>
  </w:style>
  <w:style w:type="paragraph" w:styleId="HTML">
    <w:name w:val="HTML Preformatted"/>
    <w:basedOn w:val="a"/>
    <w:link w:val="HTML0"/>
    <w:uiPriority w:val="99"/>
    <w:semiHidden/>
    <w:unhideWhenUsed/>
    <w:rsid w:val="00B4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4156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9799">
      <w:bodyDiv w:val="1"/>
      <w:marLeft w:val="0"/>
      <w:marRight w:val="0"/>
      <w:marTop w:val="0"/>
      <w:marBottom w:val="0"/>
      <w:divBdr>
        <w:top w:val="none" w:sz="0" w:space="0" w:color="auto"/>
        <w:left w:val="none" w:sz="0" w:space="0" w:color="auto"/>
        <w:bottom w:val="none" w:sz="0" w:space="0" w:color="auto"/>
        <w:right w:val="none" w:sz="0" w:space="0" w:color="auto"/>
      </w:divBdr>
    </w:div>
    <w:div w:id="12464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r-tech.ru/?products=msok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uridicheskaya-konsultaciya.ru/trudovoe_pravo/professionalnyy-standart-pedagoga.html" TargetMode="External"/><Relationship Id="rId5" Type="http://schemas.openxmlformats.org/officeDocument/2006/relationships/settings" Target="settings.xml"/><Relationship Id="rId10" Type="http://schemas.openxmlformats.org/officeDocument/2006/relationships/hyperlink" Target="https://edu.gov.ru/national-project/"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6B06-E57C-4F86-889A-2800BB91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2020-05-06T07:23:00Z</dcterms:created>
  <dcterms:modified xsi:type="dcterms:W3CDTF">2020-05-06T12:29:00Z</dcterms:modified>
</cp:coreProperties>
</file>