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DD" w:rsidRDefault="003F3EDD" w:rsidP="003F3EDD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  <w:r>
        <w:rPr>
          <w:b w:val="0"/>
          <w:bCs/>
          <w:caps/>
          <w:sz w:val="26"/>
          <w:szCs w:val="26"/>
        </w:rPr>
        <w:t xml:space="preserve">               </w:t>
      </w:r>
      <w:r>
        <w:rPr>
          <w:b w:val="0"/>
          <w:bCs/>
          <w:caps/>
          <w:spacing w:val="-8"/>
          <w:sz w:val="26"/>
          <w:szCs w:val="26"/>
        </w:rPr>
        <w:t xml:space="preserve">ДЕПАРТАМЕНТ образования, НАУКИ И МОЛОДЕЖНОЙ ПОЛИТИКИ </w:t>
      </w:r>
    </w:p>
    <w:p w:rsidR="003F3EDD" w:rsidRDefault="003F3EDD" w:rsidP="003F3EDD">
      <w:pPr>
        <w:pStyle w:val="3"/>
        <w:rPr>
          <w:sz w:val="26"/>
          <w:szCs w:val="26"/>
        </w:rPr>
      </w:pPr>
      <w:r>
        <w:rPr>
          <w:b w:val="0"/>
          <w:bCs/>
          <w:caps/>
          <w:sz w:val="26"/>
          <w:szCs w:val="26"/>
        </w:rPr>
        <w:t>ВОРОНЕЖСКОЙ ОБЛАСТИ</w:t>
      </w:r>
      <w:r>
        <w:rPr>
          <w:sz w:val="26"/>
          <w:szCs w:val="26"/>
        </w:rPr>
        <w:t xml:space="preserve">               </w:t>
      </w:r>
    </w:p>
    <w:p w:rsidR="003F3EDD" w:rsidRDefault="000379FA" w:rsidP="003F3EDD">
      <w:pPr>
        <w:pStyle w:val="3"/>
        <w:jc w:val="left"/>
        <w:rPr>
          <w:sz w:val="26"/>
          <w:szCs w:val="2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pt;margin-top:7.8pt;width:75.65pt;height:75.65pt;z-index:-251657728;mso-position-horizontal-relative:text;mso-position-vertical-relative:text">
            <v:imagedata r:id="rId4" o:title=""/>
          </v:shape>
          <o:OLEObject Type="Embed" ProgID="Unknown" ShapeID="_x0000_s1028" DrawAspect="Content" ObjectID="_1659027252" r:id="rId5"/>
        </w:object>
      </w:r>
    </w:p>
    <w:p w:rsidR="003F3EDD" w:rsidRDefault="003F3EDD" w:rsidP="003F3EDD">
      <w:pPr>
        <w:keepNext/>
        <w:spacing w:after="0" w:line="240" w:lineRule="auto"/>
        <w:jc w:val="center"/>
        <w:rPr>
          <w:rStyle w:val="t1data"/>
          <w:rFonts w:ascii="Times New Roman" w:hAnsi="Times New Roman" w:cs="Times New Roman"/>
        </w:rPr>
      </w:pPr>
      <w:r>
        <w:rPr>
          <w:rStyle w:val="t1data"/>
          <w:rFonts w:ascii="Times New Roman" w:hAnsi="Times New Roman" w:cs="Times New Roman"/>
          <w:sz w:val="26"/>
          <w:szCs w:val="26"/>
        </w:rPr>
        <w:t xml:space="preserve">                      ФЕДЕРАЛЬНОЕ ГОСУДАРСТВЕННОЕ БЮДЖЕТНОЕ </w:t>
      </w:r>
    </w:p>
    <w:p w:rsidR="003F3EDD" w:rsidRDefault="003F3EDD" w:rsidP="003F3EDD">
      <w:pPr>
        <w:keepNext/>
        <w:spacing w:after="0" w:line="240" w:lineRule="auto"/>
        <w:jc w:val="center"/>
        <w:rPr>
          <w:rStyle w:val="t1data"/>
          <w:rFonts w:ascii="Times New Roman" w:hAnsi="Times New Roman" w:cs="Times New Roman"/>
          <w:sz w:val="26"/>
          <w:szCs w:val="26"/>
        </w:rPr>
      </w:pPr>
      <w:r>
        <w:rPr>
          <w:rStyle w:val="t1data"/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>
        <w:rPr>
          <w:rStyle w:val="t1data"/>
          <w:rFonts w:ascii="Times New Roman" w:hAnsi="Times New Roman" w:cs="Times New Roman"/>
          <w:sz w:val="26"/>
          <w:szCs w:val="26"/>
        </w:rPr>
        <w:t>ОБРАЗОВАТЕЛЬНОЕ  УЧРЕЖДЕНИЕ</w:t>
      </w:r>
      <w:proofErr w:type="gramEnd"/>
      <w:r>
        <w:rPr>
          <w:rStyle w:val="t1data"/>
          <w:rFonts w:ascii="Times New Roman" w:hAnsi="Times New Roman" w:cs="Times New Roman"/>
          <w:sz w:val="26"/>
          <w:szCs w:val="26"/>
        </w:rPr>
        <w:t xml:space="preserve"> ВЫСШЕГО ОБРАЗОВАНИЯ</w:t>
      </w:r>
    </w:p>
    <w:p w:rsidR="003F3EDD" w:rsidRDefault="003F3EDD" w:rsidP="003F3EDD">
      <w:pPr>
        <w:keepNext/>
        <w:spacing w:after="0" w:line="240" w:lineRule="auto"/>
        <w:jc w:val="center"/>
        <w:rPr>
          <w:bCs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«ВОРОНЕЖСКИЙ ГОСУДАРСТВЕННЫЙ ПЕДАГОГИЧЕСКИЙ </w:t>
      </w:r>
    </w:p>
    <w:p w:rsidR="003F3EDD" w:rsidRDefault="003F3EDD" w:rsidP="003F3EDD">
      <w:pPr>
        <w:keepNext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УНИВЕРСИТЕТ»</w:t>
      </w:r>
      <w:r>
        <w:rPr>
          <w:b/>
          <w:sz w:val="26"/>
          <w:szCs w:val="26"/>
        </w:rPr>
        <w:t xml:space="preserve"> </w:t>
      </w:r>
    </w:p>
    <w:p w:rsidR="003F3EDD" w:rsidRDefault="003F3EDD" w:rsidP="003F3EDD">
      <w:pPr>
        <w:keepNext/>
        <w:spacing w:after="0" w:line="240" w:lineRule="auto"/>
        <w:rPr>
          <w:lang w:eastAsia="ru-RU"/>
        </w:rPr>
      </w:pPr>
    </w:p>
    <w:p w:rsidR="003F3EDD" w:rsidRDefault="003F3EDD" w:rsidP="003F3EDD">
      <w:pPr>
        <w:pStyle w:val="3"/>
        <w:jc w:val="left"/>
        <w:rPr>
          <w:rStyle w:val="t1data"/>
          <w:sz w:val="26"/>
          <w:szCs w:val="26"/>
        </w:rPr>
      </w:pPr>
      <w:r>
        <w:rPr>
          <w:rStyle w:val="t1data"/>
          <w:sz w:val="26"/>
          <w:szCs w:val="26"/>
        </w:rPr>
        <w:t xml:space="preserve">                    </w:t>
      </w:r>
    </w:p>
    <w:p w:rsidR="003F3EDD" w:rsidRDefault="003F3EDD" w:rsidP="003F3EDD">
      <w:pPr>
        <w:pStyle w:val="3"/>
        <w:rPr>
          <w:b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2657475" cy="935355"/>
            <wp:effectExtent l="0" t="0" r="9525" b="0"/>
            <wp:wrapTight wrapText="bothSides">
              <wp:wrapPolygon edited="0">
                <wp:start x="0" y="0"/>
                <wp:lineTo x="0" y="21116"/>
                <wp:lineTo x="21523" y="21116"/>
                <wp:lineTo x="215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6"/>
          <w:szCs w:val="26"/>
        </w:rPr>
        <w:t xml:space="preserve">ФЕДЕРАЛЬНОЕ ГОСУДАРСТВЕННОЕ </w:t>
      </w:r>
    </w:p>
    <w:p w:rsidR="003F3EDD" w:rsidRDefault="003F3EDD" w:rsidP="003F3EDD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БЮДЖЕТНОЕ НАУЧНОЕ УЧРЕЖДЕНИЕ</w:t>
      </w:r>
    </w:p>
    <w:p w:rsidR="003F3EDD" w:rsidRDefault="003F3EDD" w:rsidP="003F3EDD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«ИНСТИТУТ СТРАТЕГИИ РАЗВИТИЯ </w:t>
      </w:r>
    </w:p>
    <w:p w:rsidR="003F3EDD" w:rsidRDefault="003F3EDD" w:rsidP="003F3EDD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ОБРАЗОВАНИЯ                                                         РОССИЙСКОЙ АКАДЕМИИ ОБРАЗОВАНИЯ»</w:t>
      </w:r>
    </w:p>
    <w:p w:rsidR="003F3EDD" w:rsidRDefault="003F3EDD" w:rsidP="003F3EDD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</w:p>
    <w:p w:rsidR="003F3EDD" w:rsidRDefault="003F3EDD" w:rsidP="003F3EDD">
      <w:pPr>
        <w:pStyle w:val="3"/>
        <w:rPr>
          <w:b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12065</wp:posOffset>
            </wp:positionV>
            <wp:extent cx="685800" cy="835660"/>
            <wp:effectExtent l="0" t="0" r="0" b="2540"/>
            <wp:wrapTight wrapText="bothSides">
              <wp:wrapPolygon edited="0">
                <wp:start x="9000" y="0"/>
                <wp:lineTo x="0" y="7878"/>
                <wp:lineTo x="0" y="11818"/>
                <wp:lineTo x="4200" y="15757"/>
                <wp:lineTo x="8400" y="21173"/>
                <wp:lineTo x="9000" y="21173"/>
                <wp:lineTo x="12000" y="21173"/>
                <wp:lineTo x="12600" y="21173"/>
                <wp:lineTo x="16800" y="15757"/>
                <wp:lineTo x="21000" y="11818"/>
                <wp:lineTo x="21000" y="7878"/>
                <wp:lineTo x="12000" y="0"/>
                <wp:lineTo x="9000" y="0"/>
              </wp:wrapPolygon>
            </wp:wrapTight>
            <wp:docPr id="1" name="Рисунок 1" descr="Бобровская средняя школа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ровская средняя школа 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6"/>
          <w:szCs w:val="26"/>
        </w:rPr>
        <w:t>МУНИЦИПАЛЬНОЕ БЮДЖЕТНОЕ ОБЩЕОБРАЗОВАТЕЛЬНОЕ</w:t>
      </w:r>
    </w:p>
    <w:p w:rsidR="003F3EDD" w:rsidRDefault="003F3EDD" w:rsidP="003F3EDD">
      <w:pPr>
        <w:pStyle w:val="3"/>
        <w:rPr>
          <w:b w:val="0"/>
          <w:bCs/>
          <w:caps/>
          <w:spacing w:val="-8"/>
          <w:sz w:val="26"/>
          <w:szCs w:val="26"/>
        </w:rPr>
      </w:pPr>
      <w:r>
        <w:rPr>
          <w:b w:val="0"/>
          <w:sz w:val="26"/>
          <w:szCs w:val="26"/>
        </w:rPr>
        <w:t xml:space="preserve"> УЧРЕЖДЕНИЕ БОБРОВСКАЯ СРЕДНЯЯ ОБЩЕОБРАЗОВАТЕЛЬНАЯ ШКОЛА №1</w:t>
      </w:r>
    </w:p>
    <w:p w:rsidR="003F3EDD" w:rsidRDefault="003F3EDD" w:rsidP="003F3EDD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</w:p>
    <w:p w:rsidR="003F3EDD" w:rsidRDefault="003F3EDD" w:rsidP="003F3EDD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</w:p>
    <w:p w:rsidR="003F3EDD" w:rsidRDefault="003F3EDD" w:rsidP="003F3EDD">
      <w:pPr>
        <w:pStyle w:val="3"/>
        <w:jc w:val="left"/>
        <w:rPr>
          <w:b w:val="0"/>
          <w:bCs/>
          <w:caps/>
          <w:spacing w:val="-8"/>
          <w:sz w:val="26"/>
          <w:szCs w:val="26"/>
        </w:rPr>
      </w:pPr>
    </w:p>
    <w:p w:rsidR="003F3EDD" w:rsidRDefault="003F3EDD" w:rsidP="003F3EDD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ВСЕРОССИЙСКАЯ НАУЧНО-ПРАКТИЧЕСКАЯ КОНФЕРЕНЦИЯ</w:t>
      </w:r>
    </w:p>
    <w:p w:rsidR="003F3EDD" w:rsidRDefault="003F3EDD" w:rsidP="003F3EDD">
      <w:pPr>
        <w:keepNext/>
        <w:tabs>
          <w:tab w:val="left" w:pos="365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DD" w:rsidRDefault="003F3EDD" w:rsidP="003F3EDD">
      <w:pPr>
        <w:keepNext/>
        <w:tabs>
          <w:tab w:val="left" w:pos="365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Педагогическая реальность: </w:t>
      </w:r>
    </w:p>
    <w:p w:rsidR="003F3EDD" w:rsidRDefault="003F3EDD" w:rsidP="003F3EDD">
      <w:pPr>
        <w:keepNext/>
        <w:tabs>
          <w:tab w:val="left" w:pos="365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системность, событийность, сотрудничество</w:t>
      </w:r>
    </w:p>
    <w:p w:rsidR="00A320B1" w:rsidRDefault="00A320B1" w:rsidP="003F3EDD">
      <w:pPr>
        <w:keepNext/>
        <w:tabs>
          <w:tab w:val="left" w:pos="3654"/>
        </w:tabs>
        <w:spacing w:after="0" w:line="240" w:lineRule="auto"/>
        <w:jc w:val="center"/>
        <w:rPr>
          <w:szCs w:val="28"/>
        </w:rPr>
      </w:pPr>
    </w:p>
    <w:p w:rsidR="003F3EDD" w:rsidRDefault="003F3EDD" w:rsidP="003F3EDD">
      <w:pPr>
        <w:keepNext/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(15  апреля 2020 г.)</w:t>
      </w: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79FA" w:rsidRDefault="000379FA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F3EDD" w:rsidRDefault="003F3EDD" w:rsidP="003F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г. Воронеж</w:t>
      </w:r>
    </w:p>
    <w:p w:rsidR="00EC739F" w:rsidRDefault="00EC739F" w:rsidP="00930330">
      <w:pPr>
        <w:pStyle w:val="a3"/>
      </w:pPr>
    </w:p>
    <w:sectPr w:rsidR="00EC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D"/>
    <w:rsid w:val="000379FA"/>
    <w:rsid w:val="00306862"/>
    <w:rsid w:val="003F3EDD"/>
    <w:rsid w:val="00930330"/>
    <w:rsid w:val="00A320B1"/>
    <w:rsid w:val="00E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76D997"/>
  <w15:chartTrackingRefBased/>
  <w15:docId w15:val="{0FE573C9-41EF-4247-B0EE-97DE62AC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DD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3F3E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3ED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t1data">
    <w:name w:val="t1data"/>
    <w:basedOn w:val="a0"/>
    <w:rsid w:val="003F3EDD"/>
  </w:style>
  <w:style w:type="paragraph" w:styleId="a3">
    <w:name w:val="Normal (Web)"/>
    <w:basedOn w:val="a"/>
    <w:uiPriority w:val="99"/>
    <w:unhideWhenUsed/>
    <w:rsid w:val="0030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2020-08-08T03:38:00Z</dcterms:created>
  <dcterms:modified xsi:type="dcterms:W3CDTF">2020-08-15T08:08:00Z</dcterms:modified>
</cp:coreProperties>
</file>