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0B" w:rsidRPr="00055E0B" w:rsidRDefault="00055E0B" w:rsidP="00055E0B">
      <w:pPr>
        <w:spacing w:after="0" w:line="360" w:lineRule="auto"/>
        <w:ind w:firstLine="709"/>
        <w:jc w:val="right"/>
        <w:rPr>
          <w:rStyle w:val="a9"/>
          <w:rFonts w:ascii="Times New Roman" w:hAnsi="Times New Roman" w:cs="Times New Roman"/>
          <w:i/>
          <w:sz w:val="28"/>
          <w:szCs w:val="28"/>
        </w:rPr>
      </w:pPr>
      <w:proofErr w:type="spellStart"/>
      <w:r w:rsidRPr="00055E0B">
        <w:rPr>
          <w:rStyle w:val="a9"/>
          <w:rFonts w:ascii="Times New Roman" w:hAnsi="Times New Roman" w:cs="Times New Roman"/>
          <w:i/>
          <w:sz w:val="28"/>
          <w:szCs w:val="28"/>
        </w:rPr>
        <w:t>С.М.Шингаев</w:t>
      </w:r>
      <w:proofErr w:type="spellEnd"/>
    </w:p>
    <w:p w:rsidR="00AE4292" w:rsidRPr="00055E0B" w:rsidRDefault="00AE4292" w:rsidP="00981E06">
      <w:pPr>
        <w:spacing w:after="0" w:line="360" w:lineRule="auto"/>
        <w:jc w:val="center"/>
        <w:rPr>
          <w:rStyle w:val="a9"/>
          <w:rFonts w:ascii="Times New Roman" w:hAnsi="Times New Roman" w:cs="Times New Roman"/>
          <w:sz w:val="28"/>
          <w:szCs w:val="28"/>
        </w:rPr>
      </w:pPr>
      <w:r w:rsidRPr="00055E0B">
        <w:rPr>
          <w:rStyle w:val="a9"/>
          <w:rFonts w:ascii="Times New Roman" w:hAnsi="Times New Roman" w:cs="Times New Roman"/>
          <w:sz w:val="28"/>
          <w:szCs w:val="28"/>
        </w:rPr>
        <w:t>Коммуникативная модель корпоративной культуры образовательной организации</w:t>
      </w:r>
    </w:p>
    <w:p w:rsidR="00A63135" w:rsidRPr="00055E0B" w:rsidRDefault="00C13239" w:rsidP="00055E0B">
      <w:pPr>
        <w:spacing w:after="0" w:line="360" w:lineRule="auto"/>
        <w:ind w:firstLine="709"/>
        <w:jc w:val="both"/>
        <w:rPr>
          <w:rFonts w:ascii="Times New Roman" w:hAnsi="Times New Roman" w:cs="Times New Roman"/>
          <w:sz w:val="28"/>
          <w:szCs w:val="28"/>
          <w:shd w:val="clear" w:color="auto" w:fill="FFFFFF"/>
        </w:rPr>
      </w:pPr>
      <w:r w:rsidRPr="00055E0B">
        <w:rPr>
          <w:rFonts w:ascii="Times New Roman" w:hAnsi="Times New Roman" w:cs="Times New Roman"/>
          <w:sz w:val="28"/>
          <w:szCs w:val="28"/>
          <w:shd w:val="clear" w:color="auto" w:fill="FFFFFF"/>
        </w:rPr>
        <w:t xml:space="preserve">Каждый </w:t>
      </w:r>
      <w:r w:rsidR="00A63135" w:rsidRPr="00055E0B">
        <w:rPr>
          <w:rFonts w:ascii="Times New Roman" w:hAnsi="Times New Roman" w:cs="Times New Roman"/>
          <w:sz w:val="28"/>
          <w:szCs w:val="28"/>
          <w:shd w:val="clear" w:color="auto" w:fill="FFFFFF"/>
        </w:rPr>
        <w:t xml:space="preserve">руководитель </w:t>
      </w:r>
      <w:r w:rsidR="00AE4292" w:rsidRPr="00055E0B">
        <w:rPr>
          <w:rFonts w:ascii="Times New Roman" w:hAnsi="Times New Roman" w:cs="Times New Roman"/>
          <w:sz w:val="28"/>
          <w:szCs w:val="28"/>
          <w:shd w:val="clear" w:color="auto" w:fill="FFFFFF"/>
        </w:rPr>
        <w:t xml:space="preserve">образовательной организации </w:t>
      </w:r>
      <w:r w:rsidR="00A63135" w:rsidRPr="00055E0B">
        <w:rPr>
          <w:rFonts w:ascii="Times New Roman" w:hAnsi="Times New Roman" w:cs="Times New Roman"/>
          <w:sz w:val="28"/>
          <w:szCs w:val="28"/>
          <w:shd w:val="clear" w:color="auto" w:fill="FFFFFF"/>
        </w:rPr>
        <w:t xml:space="preserve">стремится к созданию слаженно работающего </w:t>
      </w:r>
      <w:r w:rsidR="00685A67" w:rsidRPr="00055E0B">
        <w:rPr>
          <w:rFonts w:ascii="Times New Roman" w:hAnsi="Times New Roman" w:cs="Times New Roman"/>
          <w:sz w:val="28"/>
          <w:szCs w:val="28"/>
          <w:shd w:val="clear" w:color="auto" w:fill="FFFFFF"/>
        </w:rPr>
        <w:t xml:space="preserve">педагогического </w:t>
      </w:r>
      <w:r w:rsidR="00A63135" w:rsidRPr="00055E0B">
        <w:rPr>
          <w:rFonts w:ascii="Times New Roman" w:hAnsi="Times New Roman" w:cs="Times New Roman"/>
          <w:sz w:val="28"/>
          <w:szCs w:val="28"/>
          <w:shd w:val="clear" w:color="auto" w:fill="FFFFFF"/>
        </w:rPr>
        <w:t xml:space="preserve">коллектива. </w:t>
      </w:r>
      <w:r w:rsidR="00685A67" w:rsidRPr="00055E0B">
        <w:rPr>
          <w:rFonts w:ascii="Times New Roman" w:hAnsi="Times New Roman" w:cs="Times New Roman"/>
          <w:sz w:val="28"/>
          <w:szCs w:val="28"/>
          <w:shd w:val="clear" w:color="auto" w:fill="FFFFFF"/>
        </w:rPr>
        <w:t>С этой целью важно у</w:t>
      </w:r>
      <w:r w:rsidR="00A63135" w:rsidRPr="00055E0B">
        <w:rPr>
          <w:rFonts w:ascii="Times New Roman" w:hAnsi="Times New Roman" w:cs="Times New Roman"/>
          <w:sz w:val="28"/>
          <w:szCs w:val="28"/>
          <w:shd w:val="clear" w:color="auto" w:fill="FFFFFF"/>
        </w:rPr>
        <w:t>ме</w:t>
      </w:r>
      <w:r w:rsidRPr="00055E0B">
        <w:rPr>
          <w:rFonts w:ascii="Times New Roman" w:hAnsi="Times New Roman" w:cs="Times New Roman"/>
          <w:sz w:val="28"/>
          <w:szCs w:val="28"/>
          <w:shd w:val="clear" w:color="auto" w:fill="FFFFFF"/>
        </w:rPr>
        <w:t>ть правильно расставлять приоритеты</w:t>
      </w:r>
      <w:r w:rsidR="00A63135" w:rsidRPr="00055E0B">
        <w:rPr>
          <w:rFonts w:ascii="Times New Roman" w:hAnsi="Times New Roman" w:cs="Times New Roman"/>
          <w:sz w:val="28"/>
          <w:szCs w:val="28"/>
          <w:shd w:val="clear" w:color="auto" w:fill="FFFFFF"/>
        </w:rPr>
        <w:t xml:space="preserve">, </w:t>
      </w:r>
      <w:r w:rsidRPr="00055E0B">
        <w:rPr>
          <w:rFonts w:ascii="Times New Roman" w:hAnsi="Times New Roman" w:cs="Times New Roman"/>
          <w:sz w:val="28"/>
          <w:szCs w:val="28"/>
          <w:shd w:val="clear" w:color="auto" w:fill="FFFFFF"/>
        </w:rPr>
        <w:t xml:space="preserve">выстраивать взаимодействие сотрудников, </w:t>
      </w:r>
      <w:r w:rsidR="00685A67" w:rsidRPr="00055E0B">
        <w:rPr>
          <w:rFonts w:ascii="Times New Roman" w:hAnsi="Times New Roman" w:cs="Times New Roman"/>
          <w:sz w:val="28"/>
          <w:szCs w:val="28"/>
          <w:shd w:val="clear" w:color="auto" w:fill="FFFFFF"/>
        </w:rPr>
        <w:t xml:space="preserve">своевременно </w:t>
      </w:r>
      <w:r w:rsidR="00A63135" w:rsidRPr="00055E0B">
        <w:rPr>
          <w:rFonts w:ascii="Times New Roman" w:hAnsi="Times New Roman" w:cs="Times New Roman"/>
          <w:sz w:val="28"/>
          <w:szCs w:val="28"/>
          <w:shd w:val="clear" w:color="auto" w:fill="FFFFFF"/>
        </w:rPr>
        <w:t xml:space="preserve">урегулировать конфликты, грамотно планировать мероприятия. Решение этих задач становится более эффективным при реализации </w:t>
      </w:r>
      <w:r w:rsidR="004A5374" w:rsidRPr="00055E0B">
        <w:rPr>
          <w:rFonts w:ascii="Times New Roman" w:hAnsi="Times New Roman" w:cs="Times New Roman"/>
          <w:sz w:val="28"/>
          <w:szCs w:val="28"/>
          <w:shd w:val="clear" w:color="auto" w:fill="FFFFFF"/>
        </w:rPr>
        <w:t xml:space="preserve">командного подхода и </w:t>
      </w:r>
      <w:r w:rsidR="00A63135" w:rsidRPr="00055E0B">
        <w:rPr>
          <w:rFonts w:ascii="Times New Roman" w:hAnsi="Times New Roman" w:cs="Times New Roman"/>
          <w:i/>
          <w:sz w:val="28"/>
          <w:szCs w:val="28"/>
          <w:shd w:val="clear" w:color="auto" w:fill="FFFFFF"/>
        </w:rPr>
        <w:t>ком</w:t>
      </w:r>
      <w:r w:rsidR="004A5374" w:rsidRPr="00055E0B">
        <w:rPr>
          <w:rFonts w:ascii="Times New Roman" w:hAnsi="Times New Roman" w:cs="Times New Roman"/>
          <w:i/>
          <w:sz w:val="28"/>
          <w:szCs w:val="28"/>
          <w:shd w:val="clear" w:color="auto" w:fill="FFFFFF"/>
        </w:rPr>
        <w:t>муникативной модели корпоративной культуры образовательной организации</w:t>
      </w:r>
      <w:r w:rsidR="00A63135" w:rsidRPr="00055E0B">
        <w:rPr>
          <w:rFonts w:ascii="Times New Roman" w:hAnsi="Times New Roman" w:cs="Times New Roman"/>
          <w:sz w:val="28"/>
          <w:szCs w:val="28"/>
          <w:shd w:val="clear" w:color="auto" w:fill="FFFFFF"/>
        </w:rPr>
        <w:t xml:space="preserve">. </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Социально-психологический климат в образовательной организации тесно связан с таким понятием, как корпоративная культура. И если в коммерческих структурах это понятие уже вошло в повседневный обиход, разрабатываются и внедряются программы формирования и развития корпоративной культуры компаний, то в системе образования больше принято говорить о климате в коллективе, используя такие названия, как «психологический климат», «морально-психологический климат», «социально-психологический климат», «психологическая атмосфера» и др.</w:t>
      </w:r>
    </w:p>
    <w:p w:rsidR="00356276" w:rsidRPr="00356276" w:rsidRDefault="00356276" w:rsidP="00055E0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Отметим, что </w:t>
      </w:r>
      <w:r w:rsidR="009E7426">
        <w:rPr>
          <w:rFonts w:ascii="Times New Roman" w:hAnsi="Times New Roman" w:cs="Times New Roman"/>
          <w:sz w:val="28"/>
          <w:szCs w:val="28"/>
        </w:rPr>
        <w:t xml:space="preserve">если </w:t>
      </w:r>
      <w:r>
        <w:rPr>
          <w:rFonts w:ascii="Times New Roman" w:hAnsi="Times New Roman" w:cs="Times New Roman"/>
          <w:sz w:val="28"/>
          <w:szCs w:val="28"/>
        </w:rPr>
        <w:t>изучени</w:t>
      </w:r>
      <w:r w:rsidR="009E7426">
        <w:rPr>
          <w:rFonts w:ascii="Times New Roman" w:hAnsi="Times New Roman" w:cs="Times New Roman"/>
          <w:sz w:val="28"/>
          <w:szCs w:val="28"/>
        </w:rPr>
        <w:t xml:space="preserve">ю корпоративной культуры образовательных учреждений </w:t>
      </w:r>
      <w:r w:rsidR="007B307C">
        <w:rPr>
          <w:rFonts w:ascii="Times New Roman" w:hAnsi="Times New Roman" w:cs="Times New Roman"/>
          <w:sz w:val="28"/>
          <w:szCs w:val="28"/>
        </w:rPr>
        <w:t xml:space="preserve">в последнее десятилетие </w:t>
      </w:r>
      <w:r w:rsidR="009E7426">
        <w:rPr>
          <w:rFonts w:ascii="Times New Roman" w:hAnsi="Times New Roman" w:cs="Times New Roman"/>
          <w:sz w:val="28"/>
          <w:szCs w:val="28"/>
        </w:rPr>
        <w:t>посвящено достаточное количество научных работ (</w:t>
      </w:r>
      <w:r w:rsidR="00104D3C">
        <w:rPr>
          <w:rFonts w:ascii="Times New Roman" w:hAnsi="Times New Roman" w:cs="Times New Roman"/>
          <w:sz w:val="28"/>
          <w:szCs w:val="28"/>
        </w:rPr>
        <w:t xml:space="preserve">в частности, </w:t>
      </w:r>
      <w:proofErr w:type="spellStart"/>
      <w:r w:rsidR="009E7426">
        <w:rPr>
          <w:rFonts w:ascii="Times New Roman" w:hAnsi="Times New Roman" w:cs="Times New Roman"/>
          <w:sz w:val="28"/>
          <w:szCs w:val="28"/>
        </w:rPr>
        <w:t>Н.И.Кузьменко</w:t>
      </w:r>
      <w:proofErr w:type="spellEnd"/>
      <w:r w:rsidR="009E7426">
        <w:rPr>
          <w:rFonts w:ascii="Times New Roman" w:hAnsi="Times New Roman" w:cs="Times New Roman"/>
          <w:sz w:val="28"/>
          <w:szCs w:val="28"/>
        </w:rPr>
        <w:t xml:space="preserve"> </w:t>
      </w:r>
      <w:r w:rsidR="009E7426" w:rsidRPr="009E7426">
        <w:rPr>
          <w:rFonts w:ascii="Times New Roman" w:hAnsi="Times New Roman" w:cs="Times New Roman"/>
          <w:sz w:val="28"/>
          <w:szCs w:val="28"/>
        </w:rPr>
        <w:t>[1]</w:t>
      </w:r>
      <w:r w:rsidR="009E7426">
        <w:rPr>
          <w:rFonts w:ascii="Times New Roman" w:hAnsi="Times New Roman" w:cs="Times New Roman"/>
          <w:sz w:val="28"/>
          <w:szCs w:val="28"/>
        </w:rPr>
        <w:t>,</w:t>
      </w:r>
      <w:r w:rsidR="009E7426" w:rsidRPr="009E7426">
        <w:rPr>
          <w:rFonts w:ascii="Times New Roman" w:hAnsi="Times New Roman" w:cs="Times New Roman"/>
          <w:sz w:val="28"/>
          <w:szCs w:val="28"/>
        </w:rPr>
        <w:t xml:space="preserve"> </w:t>
      </w:r>
      <w:r w:rsidR="009E7426">
        <w:rPr>
          <w:rFonts w:ascii="Times New Roman" w:hAnsi="Times New Roman" w:cs="Times New Roman"/>
          <w:sz w:val="28"/>
          <w:szCs w:val="28"/>
        </w:rPr>
        <w:t xml:space="preserve"> </w:t>
      </w:r>
      <w:proofErr w:type="spellStart"/>
      <w:r w:rsidR="007B307C">
        <w:rPr>
          <w:rFonts w:ascii="Times New Roman" w:hAnsi="Times New Roman" w:cs="Times New Roman"/>
          <w:sz w:val="28"/>
          <w:szCs w:val="28"/>
        </w:rPr>
        <w:t>О.В.Андомин</w:t>
      </w:r>
      <w:proofErr w:type="spellEnd"/>
      <w:r w:rsidR="007B307C">
        <w:rPr>
          <w:rFonts w:ascii="Times New Roman" w:hAnsi="Times New Roman" w:cs="Times New Roman"/>
          <w:sz w:val="28"/>
          <w:szCs w:val="28"/>
        </w:rPr>
        <w:t xml:space="preserve">, </w:t>
      </w:r>
      <w:proofErr w:type="spellStart"/>
      <w:r w:rsidR="007B307C">
        <w:rPr>
          <w:rFonts w:ascii="Times New Roman" w:hAnsi="Times New Roman" w:cs="Times New Roman"/>
          <w:sz w:val="28"/>
          <w:szCs w:val="28"/>
        </w:rPr>
        <w:t>С.Н.Косинова</w:t>
      </w:r>
      <w:proofErr w:type="spellEnd"/>
      <w:r w:rsidR="007B307C">
        <w:rPr>
          <w:rFonts w:ascii="Times New Roman" w:hAnsi="Times New Roman" w:cs="Times New Roman"/>
          <w:sz w:val="28"/>
          <w:szCs w:val="28"/>
        </w:rPr>
        <w:t xml:space="preserve"> </w:t>
      </w:r>
      <w:r w:rsidR="007B307C" w:rsidRPr="007B307C">
        <w:rPr>
          <w:rFonts w:ascii="Times New Roman" w:hAnsi="Times New Roman" w:cs="Times New Roman"/>
          <w:sz w:val="28"/>
          <w:szCs w:val="28"/>
        </w:rPr>
        <w:t>[</w:t>
      </w:r>
      <w:r w:rsidR="007B307C">
        <w:rPr>
          <w:rFonts w:ascii="Times New Roman" w:hAnsi="Times New Roman" w:cs="Times New Roman"/>
          <w:sz w:val="28"/>
          <w:szCs w:val="28"/>
        </w:rPr>
        <w:t>2</w:t>
      </w:r>
      <w:r w:rsidR="007B307C" w:rsidRPr="007B307C">
        <w:rPr>
          <w:rFonts w:ascii="Times New Roman" w:hAnsi="Times New Roman" w:cs="Times New Roman"/>
          <w:sz w:val="28"/>
          <w:szCs w:val="28"/>
        </w:rPr>
        <w:t>]</w:t>
      </w:r>
      <w:r w:rsidR="007B307C">
        <w:rPr>
          <w:rFonts w:ascii="Times New Roman" w:hAnsi="Times New Roman" w:cs="Times New Roman"/>
          <w:sz w:val="28"/>
          <w:szCs w:val="28"/>
        </w:rPr>
        <w:t xml:space="preserve">, </w:t>
      </w:r>
      <w:proofErr w:type="spellStart"/>
      <w:r w:rsidR="007B307C">
        <w:rPr>
          <w:rFonts w:ascii="Times New Roman" w:hAnsi="Times New Roman" w:cs="Times New Roman"/>
          <w:sz w:val="28"/>
          <w:szCs w:val="28"/>
        </w:rPr>
        <w:t>А.В.Прохоров</w:t>
      </w:r>
      <w:proofErr w:type="spellEnd"/>
      <w:r w:rsidR="007B307C">
        <w:rPr>
          <w:rFonts w:ascii="Times New Roman" w:hAnsi="Times New Roman" w:cs="Times New Roman"/>
          <w:sz w:val="28"/>
          <w:szCs w:val="28"/>
        </w:rPr>
        <w:t xml:space="preserve"> </w:t>
      </w:r>
      <w:r w:rsidR="007B307C" w:rsidRPr="007B307C">
        <w:rPr>
          <w:rFonts w:ascii="Times New Roman" w:hAnsi="Times New Roman" w:cs="Times New Roman"/>
          <w:sz w:val="28"/>
          <w:szCs w:val="28"/>
        </w:rPr>
        <w:t>[</w:t>
      </w:r>
      <w:r w:rsidR="007B307C">
        <w:rPr>
          <w:rFonts w:ascii="Times New Roman" w:hAnsi="Times New Roman" w:cs="Times New Roman"/>
          <w:sz w:val="28"/>
          <w:szCs w:val="28"/>
        </w:rPr>
        <w:t>3</w:t>
      </w:r>
      <w:r w:rsidR="007B307C" w:rsidRPr="007B307C">
        <w:rPr>
          <w:rFonts w:ascii="Times New Roman" w:hAnsi="Times New Roman" w:cs="Times New Roman"/>
          <w:sz w:val="28"/>
          <w:szCs w:val="28"/>
        </w:rPr>
        <w:t>]</w:t>
      </w:r>
      <w:r w:rsidR="007B307C">
        <w:rPr>
          <w:rFonts w:ascii="Times New Roman" w:hAnsi="Times New Roman" w:cs="Times New Roman"/>
          <w:sz w:val="28"/>
          <w:szCs w:val="28"/>
        </w:rPr>
        <w:t xml:space="preserve">, </w:t>
      </w:r>
      <w:proofErr w:type="spellStart"/>
      <w:r w:rsidR="007B307C">
        <w:rPr>
          <w:rFonts w:ascii="Times New Roman" w:hAnsi="Times New Roman" w:cs="Times New Roman"/>
          <w:sz w:val="28"/>
          <w:szCs w:val="28"/>
        </w:rPr>
        <w:t>Е.М.Храповицкая</w:t>
      </w:r>
      <w:proofErr w:type="spellEnd"/>
      <w:r w:rsidR="007B307C">
        <w:rPr>
          <w:rFonts w:ascii="Times New Roman" w:hAnsi="Times New Roman" w:cs="Times New Roman"/>
          <w:sz w:val="28"/>
          <w:szCs w:val="28"/>
        </w:rPr>
        <w:t xml:space="preserve"> </w:t>
      </w:r>
      <w:r w:rsidR="007B307C" w:rsidRPr="007B307C">
        <w:rPr>
          <w:rFonts w:ascii="Times New Roman" w:hAnsi="Times New Roman" w:cs="Times New Roman"/>
          <w:sz w:val="28"/>
          <w:szCs w:val="28"/>
        </w:rPr>
        <w:t>[</w:t>
      </w:r>
      <w:r w:rsidR="007B307C">
        <w:rPr>
          <w:rFonts w:ascii="Times New Roman" w:hAnsi="Times New Roman" w:cs="Times New Roman"/>
          <w:sz w:val="28"/>
          <w:szCs w:val="28"/>
        </w:rPr>
        <w:t>4</w:t>
      </w:r>
      <w:r w:rsidR="007B307C" w:rsidRPr="007B307C">
        <w:rPr>
          <w:rFonts w:ascii="Times New Roman" w:hAnsi="Times New Roman" w:cs="Times New Roman"/>
          <w:sz w:val="28"/>
          <w:szCs w:val="28"/>
        </w:rPr>
        <w:t>]</w:t>
      </w:r>
      <w:r w:rsidR="007B307C">
        <w:rPr>
          <w:rFonts w:ascii="Times New Roman" w:hAnsi="Times New Roman" w:cs="Times New Roman"/>
          <w:sz w:val="28"/>
          <w:szCs w:val="28"/>
        </w:rPr>
        <w:t xml:space="preserve">, </w:t>
      </w:r>
      <w:proofErr w:type="spellStart"/>
      <w:r w:rsidR="00104D3C">
        <w:rPr>
          <w:rFonts w:ascii="Times New Roman" w:hAnsi="Times New Roman" w:cs="Times New Roman"/>
          <w:sz w:val="28"/>
          <w:szCs w:val="28"/>
        </w:rPr>
        <w:t>Е.А.Ставпропольцева</w:t>
      </w:r>
      <w:proofErr w:type="spellEnd"/>
      <w:r w:rsidR="00104D3C">
        <w:rPr>
          <w:rFonts w:ascii="Times New Roman" w:hAnsi="Times New Roman" w:cs="Times New Roman"/>
          <w:sz w:val="28"/>
          <w:szCs w:val="28"/>
        </w:rPr>
        <w:t xml:space="preserve"> </w:t>
      </w:r>
      <w:r w:rsidR="00104D3C" w:rsidRPr="00104D3C">
        <w:rPr>
          <w:rFonts w:ascii="Times New Roman" w:hAnsi="Times New Roman" w:cs="Times New Roman"/>
          <w:sz w:val="28"/>
          <w:szCs w:val="28"/>
        </w:rPr>
        <w:t>[</w:t>
      </w:r>
      <w:r w:rsidR="00104D3C">
        <w:rPr>
          <w:rFonts w:ascii="Times New Roman" w:hAnsi="Times New Roman" w:cs="Times New Roman"/>
          <w:sz w:val="28"/>
          <w:szCs w:val="28"/>
        </w:rPr>
        <w:t>5</w:t>
      </w:r>
      <w:r w:rsidR="00104D3C" w:rsidRPr="00104D3C">
        <w:rPr>
          <w:rFonts w:ascii="Times New Roman" w:hAnsi="Times New Roman" w:cs="Times New Roman"/>
          <w:sz w:val="28"/>
          <w:szCs w:val="28"/>
        </w:rPr>
        <w:t>]</w:t>
      </w:r>
      <w:r w:rsidR="00104D3C">
        <w:rPr>
          <w:rFonts w:ascii="Times New Roman" w:hAnsi="Times New Roman" w:cs="Times New Roman"/>
          <w:sz w:val="28"/>
          <w:szCs w:val="28"/>
        </w:rPr>
        <w:t xml:space="preserve">, </w:t>
      </w:r>
      <w:proofErr w:type="spellStart"/>
      <w:r w:rsidR="00104D3C">
        <w:rPr>
          <w:rFonts w:ascii="Times New Roman" w:hAnsi="Times New Roman" w:cs="Times New Roman"/>
          <w:sz w:val="28"/>
          <w:szCs w:val="28"/>
        </w:rPr>
        <w:t>И.В.Налетова</w:t>
      </w:r>
      <w:proofErr w:type="spellEnd"/>
      <w:r w:rsidR="00104D3C">
        <w:rPr>
          <w:rFonts w:ascii="Times New Roman" w:hAnsi="Times New Roman" w:cs="Times New Roman"/>
          <w:sz w:val="28"/>
          <w:szCs w:val="28"/>
        </w:rPr>
        <w:t xml:space="preserve"> </w:t>
      </w:r>
      <w:r w:rsidR="00104D3C" w:rsidRPr="00104D3C">
        <w:rPr>
          <w:rFonts w:ascii="Times New Roman" w:hAnsi="Times New Roman" w:cs="Times New Roman"/>
          <w:sz w:val="28"/>
          <w:szCs w:val="28"/>
        </w:rPr>
        <w:t>[</w:t>
      </w:r>
      <w:r w:rsidR="00104D3C">
        <w:rPr>
          <w:rFonts w:ascii="Times New Roman" w:hAnsi="Times New Roman" w:cs="Times New Roman"/>
          <w:sz w:val="28"/>
          <w:szCs w:val="28"/>
        </w:rPr>
        <w:t>6</w:t>
      </w:r>
      <w:r w:rsidR="00104D3C" w:rsidRPr="00104D3C">
        <w:rPr>
          <w:rFonts w:ascii="Times New Roman" w:hAnsi="Times New Roman" w:cs="Times New Roman"/>
          <w:sz w:val="28"/>
          <w:szCs w:val="28"/>
        </w:rPr>
        <w:t>]</w:t>
      </w:r>
      <w:r w:rsidR="00104D3C">
        <w:rPr>
          <w:rFonts w:ascii="Times New Roman" w:hAnsi="Times New Roman" w:cs="Times New Roman"/>
          <w:sz w:val="28"/>
          <w:szCs w:val="28"/>
        </w:rPr>
        <w:t xml:space="preserve"> и др.), то </w:t>
      </w:r>
      <w:r w:rsidR="009E7426">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коммуникативной модели корпоративной культуры в системе образования </w:t>
      </w:r>
      <w:r w:rsidR="00104D3C">
        <w:rPr>
          <w:rFonts w:ascii="Times New Roman" w:hAnsi="Times New Roman" w:cs="Times New Roman"/>
          <w:sz w:val="28"/>
          <w:szCs w:val="28"/>
        </w:rPr>
        <w:t>пока остается мало разработанной</w:t>
      </w:r>
      <w:proofErr w:type="gramEnd"/>
      <w:r w:rsidR="00104D3C">
        <w:rPr>
          <w:rFonts w:ascii="Times New Roman" w:hAnsi="Times New Roman" w:cs="Times New Roman"/>
          <w:sz w:val="28"/>
          <w:szCs w:val="28"/>
        </w:rPr>
        <w:t xml:space="preserve"> темой</w:t>
      </w:r>
      <w:r w:rsidR="00981E06" w:rsidRPr="00981E06">
        <w:rPr>
          <w:rFonts w:ascii="Times New Roman" w:hAnsi="Times New Roman" w:cs="Times New Roman"/>
          <w:sz w:val="28"/>
          <w:szCs w:val="28"/>
        </w:rPr>
        <w:t xml:space="preserve"> </w:t>
      </w:r>
      <w:r w:rsidR="00981E06">
        <w:rPr>
          <w:rFonts w:ascii="Times New Roman" w:hAnsi="Times New Roman" w:cs="Times New Roman"/>
          <w:sz w:val="28"/>
          <w:szCs w:val="28"/>
        </w:rPr>
        <w:t>(</w:t>
      </w:r>
      <w:proofErr w:type="spellStart"/>
      <w:r w:rsidR="00981E06">
        <w:rPr>
          <w:rFonts w:ascii="Times New Roman" w:hAnsi="Times New Roman" w:cs="Times New Roman"/>
          <w:sz w:val="28"/>
          <w:szCs w:val="28"/>
        </w:rPr>
        <w:t>А.А.Селютин</w:t>
      </w:r>
      <w:proofErr w:type="spellEnd"/>
      <w:r w:rsidR="00981E06">
        <w:rPr>
          <w:rFonts w:ascii="Times New Roman" w:hAnsi="Times New Roman" w:cs="Times New Roman"/>
          <w:sz w:val="28"/>
          <w:szCs w:val="28"/>
        </w:rPr>
        <w:t xml:space="preserve"> [7]</w:t>
      </w:r>
      <w:r w:rsidR="00981E06">
        <w:rPr>
          <w:rFonts w:ascii="Times New Roman" w:hAnsi="Times New Roman" w:cs="Times New Roman"/>
          <w:sz w:val="28"/>
          <w:szCs w:val="28"/>
        </w:rPr>
        <w:t xml:space="preserve">, </w:t>
      </w:r>
      <w:proofErr w:type="spellStart"/>
      <w:r w:rsidR="00981E06">
        <w:rPr>
          <w:rFonts w:ascii="Times New Roman" w:hAnsi="Times New Roman" w:cs="Times New Roman"/>
          <w:sz w:val="28"/>
          <w:szCs w:val="28"/>
        </w:rPr>
        <w:t>С.М.Шингаев</w:t>
      </w:r>
      <w:proofErr w:type="spellEnd"/>
      <w:r w:rsidR="00981E06">
        <w:rPr>
          <w:rFonts w:ascii="Times New Roman" w:hAnsi="Times New Roman" w:cs="Times New Roman"/>
          <w:sz w:val="28"/>
          <w:szCs w:val="28"/>
        </w:rPr>
        <w:t xml:space="preserve"> </w:t>
      </w:r>
      <w:r w:rsidR="00981E06" w:rsidRPr="00981E06">
        <w:rPr>
          <w:rFonts w:ascii="Times New Roman" w:hAnsi="Times New Roman" w:cs="Times New Roman"/>
          <w:sz w:val="28"/>
          <w:szCs w:val="28"/>
        </w:rPr>
        <w:t>[</w:t>
      </w:r>
      <w:r w:rsidR="00981E06">
        <w:rPr>
          <w:rFonts w:ascii="Times New Roman" w:hAnsi="Times New Roman" w:cs="Times New Roman"/>
          <w:sz w:val="28"/>
          <w:szCs w:val="28"/>
        </w:rPr>
        <w:t>8</w:t>
      </w:r>
      <w:r w:rsidR="00981E06" w:rsidRPr="00981E06">
        <w:rPr>
          <w:rFonts w:ascii="Times New Roman" w:hAnsi="Times New Roman" w:cs="Times New Roman"/>
          <w:sz w:val="28"/>
          <w:szCs w:val="28"/>
        </w:rPr>
        <w:t>]</w:t>
      </w:r>
      <w:r w:rsidR="00981E06">
        <w:rPr>
          <w:rFonts w:ascii="Times New Roman" w:hAnsi="Times New Roman" w:cs="Times New Roman"/>
          <w:sz w:val="28"/>
          <w:szCs w:val="28"/>
        </w:rPr>
        <w:t>)</w:t>
      </w:r>
      <w:r w:rsidR="00104D3C">
        <w:rPr>
          <w:rFonts w:ascii="Times New Roman" w:hAnsi="Times New Roman" w:cs="Times New Roman"/>
          <w:sz w:val="28"/>
          <w:szCs w:val="28"/>
        </w:rPr>
        <w:t xml:space="preserve">. По существу </w:t>
      </w:r>
      <w:r w:rsidR="00981E06">
        <w:rPr>
          <w:rFonts w:ascii="Times New Roman" w:hAnsi="Times New Roman" w:cs="Times New Roman"/>
          <w:sz w:val="28"/>
          <w:szCs w:val="28"/>
        </w:rPr>
        <w:t>мы может говорить о формулировании нового понятия и попытке раскрытия его содержания.</w:t>
      </w:r>
    </w:p>
    <w:p w:rsidR="004A5374"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 xml:space="preserve">Под </w:t>
      </w:r>
      <w:r w:rsidRPr="00981E06">
        <w:rPr>
          <w:rFonts w:ascii="Times New Roman" w:hAnsi="Times New Roman" w:cs="Times New Roman"/>
          <w:i/>
          <w:sz w:val="28"/>
          <w:szCs w:val="28"/>
        </w:rPr>
        <w:t>корпоративной культурой образовательной организации</w:t>
      </w:r>
      <w:r w:rsidRPr="00055E0B">
        <w:rPr>
          <w:rFonts w:ascii="Times New Roman" w:hAnsi="Times New Roman" w:cs="Times New Roman"/>
          <w:sz w:val="28"/>
          <w:szCs w:val="28"/>
        </w:rPr>
        <w:t xml:space="preserve"> мы понимаем совокупность </w:t>
      </w:r>
      <w:r w:rsidR="002122EE">
        <w:rPr>
          <w:rFonts w:ascii="Times New Roman" w:hAnsi="Times New Roman" w:cs="Times New Roman"/>
          <w:sz w:val="28"/>
          <w:szCs w:val="28"/>
        </w:rPr>
        <w:t>паттернов</w:t>
      </w:r>
      <w:r w:rsidRPr="00055E0B">
        <w:rPr>
          <w:rFonts w:ascii="Times New Roman" w:hAnsi="Times New Roman" w:cs="Times New Roman"/>
          <w:sz w:val="28"/>
          <w:szCs w:val="28"/>
        </w:rPr>
        <w:t xml:space="preserve"> поведения</w:t>
      </w:r>
      <w:r w:rsidR="002122EE">
        <w:rPr>
          <w:rFonts w:ascii="Times New Roman" w:hAnsi="Times New Roman" w:cs="Times New Roman"/>
          <w:sz w:val="28"/>
          <w:szCs w:val="28"/>
        </w:rPr>
        <w:t xml:space="preserve"> и деятельности</w:t>
      </w:r>
      <w:r w:rsidRPr="00055E0B">
        <w:rPr>
          <w:rFonts w:ascii="Times New Roman" w:hAnsi="Times New Roman" w:cs="Times New Roman"/>
          <w:sz w:val="28"/>
          <w:szCs w:val="28"/>
        </w:rPr>
        <w:t xml:space="preserve">, которые приобретены </w:t>
      </w:r>
      <w:r w:rsidR="002122EE">
        <w:rPr>
          <w:rFonts w:ascii="Times New Roman" w:hAnsi="Times New Roman" w:cs="Times New Roman"/>
          <w:sz w:val="28"/>
          <w:szCs w:val="28"/>
        </w:rPr>
        <w:t xml:space="preserve">образовательной </w:t>
      </w:r>
      <w:r w:rsidRPr="00055E0B">
        <w:rPr>
          <w:rFonts w:ascii="Times New Roman" w:hAnsi="Times New Roman" w:cs="Times New Roman"/>
          <w:sz w:val="28"/>
          <w:szCs w:val="28"/>
        </w:rPr>
        <w:t xml:space="preserve">организацией в процессе адаптации к </w:t>
      </w:r>
      <w:r w:rsidR="002122EE">
        <w:rPr>
          <w:rFonts w:ascii="Times New Roman" w:hAnsi="Times New Roman" w:cs="Times New Roman"/>
          <w:sz w:val="28"/>
          <w:szCs w:val="28"/>
        </w:rPr>
        <w:lastRenderedPageBreak/>
        <w:t xml:space="preserve">требованиям и вызовам </w:t>
      </w:r>
      <w:r w:rsidRPr="00055E0B">
        <w:rPr>
          <w:rFonts w:ascii="Times New Roman" w:hAnsi="Times New Roman" w:cs="Times New Roman"/>
          <w:sz w:val="28"/>
          <w:szCs w:val="28"/>
        </w:rPr>
        <w:t>внешней сред</w:t>
      </w:r>
      <w:r w:rsidR="002122EE">
        <w:rPr>
          <w:rFonts w:ascii="Times New Roman" w:hAnsi="Times New Roman" w:cs="Times New Roman"/>
          <w:sz w:val="28"/>
          <w:szCs w:val="28"/>
        </w:rPr>
        <w:t>ы</w:t>
      </w:r>
      <w:r w:rsidRPr="00055E0B">
        <w:rPr>
          <w:rFonts w:ascii="Times New Roman" w:hAnsi="Times New Roman" w:cs="Times New Roman"/>
          <w:sz w:val="28"/>
          <w:szCs w:val="28"/>
        </w:rPr>
        <w:t xml:space="preserve">, показавшие свою эффективность и разделяемые большинством членов </w:t>
      </w:r>
      <w:r w:rsidR="002122EE">
        <w:rPr>
          <w:rFonts w:ascii="Times New Roman" w:hAnsi="Times New Roman" w:cs="Times New Roman"/>
          <w:sz w:val="28"/>
          <w:szCs w:val="28"/>
        </w:rPr>
        <w:t xml:space="preserve">образовательной </w:t>
      </w:r>
      <w:r w:rsidRPr="00055E0B">
        <w:rPr>
          <w:rFonts w:ascii="Times New Roman" w:hAnsi="Times New Roman" w:cs="Times New Roman"/>
          <w:sz w:val="28"/>
          <w:szCs w:val="28"/>
        </w:rPr>
        <w:t>организации.</w:t>
      </w:r>
      <w:r w:rsidR="00981E06">
        <w:rPr>
          <w:rFonts w:ascii="Times New Roman" w:hAnsi="Times New Roman" w:cs="Times New Roman"/>
          <w:sz w:val="28"/>
          <w:szCs w:val="28"/>
        </w:rPr>
        <w:t xml:space="preserve"> В свою очередь </w:t>
      </w:r>
      <w:r w:rsidR="00981E06" w:rsidRPr="00981E06">
        <w:rPr>
          <w:rFonts w:ascii="Times New Roman" w:hAnsi="Times New Roman" w:cs="Times New Roman"/>
          <w:i/>
          <w:sz w:val="28"/>
          <w:szCs w:val="28"/>
        </w:rPr>
        <w:t>к</w:t>
      </w:r>
      <w:r w:rsidR="004A5374" w:rsidRPr="00981E06">
        <w:rPr>
          <w:rFonts w:ascii="Times New Roman" w:hAnsi="Times New Roman" w:cs="Times New Roman"/>
          <w:i/>
          <w:sz w:val="28"/>
          <w:szCs w:val="28"/>
        </w:rPr>
        <w:t xml:space="preserve">оммуникативная модель корпоративной культуры </w:t>
      </w:r>
      <w:r w:rsidR="00055E0B" w:rsidRPr="00981E06">
        <w:rPr>
          <w:rFonts w:ascii="Times New Roman" w:hAnsi="Times New Roman" w:cs="Times New Roman"/>
          <w:i/>
          <w:sz w:val="28"/>
          <w:szCs w:val="28"/>
        </w:rPr>
        <w:t>образовательной организации</w:t>
      </w:r>
      <w:r w:rsidR="00055E0B" w:rsidRPr="00981E06">
        <w:rPr>
          <w:rFonts w:ascii="Times New Roman" w:hAnsi="Times New Roman" w:cs="Times New Roman"/>
          <w:sz w:val="28"/>
          <w:szCs w:val="28"/>
        </w:rPr>
        <w:t xml:space="preserve"> </w:t>
      </w:r>
      <w:r w:rsidR="002122EE">
        <w:rPr>
          <w:rFonts w:ascii="Times New Roman" w:hAnsi="Times New Roman" w:cs="Times New Roman"/>
          <w:sz w:val="28"/>
          <w:szCs w:val="28"/>
        </w:rPr>
        <w:t xml:space="preserve">представляет собой систему взаимосвязанных </w:t>
      </w:r>
      <w:r w:rsidR="008F2D59">
        <w:rPr>
          <w:rFonts w:ascii="Times New Roman" w:hAnsi="Times New Roman" w:cs="Times New Roman"/>
          <w:sz w:val="28"/>
          <w:szCs w:val="28"/>
        </w:rPr>
        <w:t xml:space="preserve">элементов корпоративной культуры образовательной организации (единая цель, состав, лидер, взаимодействие), способствующих эффективной коммуникации педагогических работников в образовательной среде </w:t>
      </w:r>
      <w:r w:rsidR="002122EE">
        <w:rPr>
          <w:rFonts w:ascii="Times New Roman" w:hAnsi="Times New Roman" w:cs="Times New Roman"/>
          <w:sz w:val="28"/>
          <w:szCs w:val="28"/>
        </w:rPr>
        <w:t>(</w:t>
      </w:r>
      <w:proofErr w:type="spellStart"/>
      <w:r w:rsidR="002122EE">
        <w:rPr>
          <w:rFonts w:ascii="Times New Roman" w:hAnsi="Times New Roman" w:cs="Times New Roman"/>
          <w:sz w:val="28"/>
          <w:szCs w:val="28"/>
        </w:rPr>
        <w:t>С.М.Шингаев</w:t>
      </w:r>
      <w:proofErr w:type="spellEnd"/>
      <w:r w:rsidR="002122EE">
        <w:rPr>
          <w:rFonts w:ascii="Times New Roman" w:hAnsi="Times New Roman" w:cs="Times New Roman"/>
          <w:sz w:val="28"/>
          <w:szCs w:val="28"/>
        </w:rPr>
        <w:t>, 2019).</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Обратим внимание на ключевые положения, характеризующие корпоративную культуру. Прежде всего, это модели поведения. Не слова, благие пожелания, «заклинания кота Леопольда типа «Ребята, давайте жить дружно», а реально существующие поведенческие проявления, присущие образовательной организации. Это то, как люди выстраивают межличностные отношения в своем коллективе и со сторонними организациями, как в коллективе принято выстраивать систему движения информации, выполнения распоряжений руководства и многое другое. Не секрет, что в отдельных учреждениях можно встретить такие модели поведения, как «Пункт первый. Директор всегда прав. Пункт второй. Если директор не прав, смотри пункт первый». Можно с определенной доле</w:t>
      </w:r>
      <w:r w:rsidR="004A5374" w:rsidRPr="00055E0B">
        <w:rPr>
          <w:rFonts w:ascii="Times New Roman" w:hAnsi="Times New Roman" w:cs="Times New Roman"/>
          <w:sz w:val="28"/>
          <w:szCs w:val="28"/>
        </w:rPr>
        <w:t>й</w:t>
      </w:r>
      <w:r w:rsidRPr="00055E0B">
        <w:rPr>
          <w:rFonts w:ascii="Times New Roman" w:hAnsi="Times New Roman" w:cs="Times New Roman"/>
          <w:sz w:val="28"/>
          <w:szCs w:val="28"/>
        </w:rPr>
        <w:t xml:space="preserve"> уверенности утверждать, что в такой организации не стоит рассчитывать на широкие проявления инициативы со стороны сотрудников. Здесь все определяет первое лицо (директор школы, заведующая детским садом и пр.), а сотрудники – это подчиненные, от которых ожидается вполне отчетливая модель поведения – исполнять, а не рассуждать, не выходить с инициативой. </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Перечислим еще некоторые из таких ошибочных установок, как правило, распространяющиеся сверху вниз в организации и, как следствие, способствующие появлению в учреждении малоэффективных моделей поведения:</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 «Инициатива наказуема»</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 «Босс не всегда прав. Но он всегда босс»</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lastRenderedPageBreak/>
        <w:t>- «Работа и только работа. О личной жизни говорить на работе не принято»</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 «ПВО: погоди выполнять, отменят».</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Исходя из критерия «эффективность», вытекает второе положения, характеризующее корпоративную культуру. Появляющиеся в организации те или иные модели поведения, проходят проверку на жизнеспособность. Конечно, периодически в любой организации появляется сотрудник, который поступает, как говорится, «не так, как принято». Но сама жизнь подталкивает его к принятию тех поведенческих форм, которые уже успели прижиться в коллективе и доказали свою результативность. Мы преднамеренно приводим здесь пример с негативными моделями поведения, поскольку с точки зрения сотрудников, именно такая модель поведения оказалась эффективной. Парадокс, но здесь с точки зрения педагогов понятие эффективности оказалось словно перевернутым «с ног на голову». Почему «буксует» инициатива в ряде организаций? Почему с инновационными проектами не так хорошо, как хотелось бы? И вроде бы директор школы говорить о важности инновационной деятельности. Но то, что красиво звучало на словах, сталкивается, как мы говорим, с суровой действительностью. Предложил учитель новую форму работы и услышал в ответ: «Ты предложил, ты и выполняй». – «А ресурсы, время, поддержка?». – «Сам». Попробовал один раз, потом другой раз сотрудник и возникает мысль, стоит ли предлагать что-либо новое, ведь потом самому и выполнять, помощи не будет никакой, а еще и спросит начальник, что сделал. Да и семья начинает задавать вопросы: «А тебе это надо?». Так модель поведения «Инициатива» сменяется другой моделью «Скажут – сделаю, не скажут – не сделаю». Почему она эффективна? Потому что не надо тратить свое время, нервы, а зачастую и личные деньги. Безусловно, в данном примере эффективность следует брать в кавычки.</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 xml:space="preserve">С другой стороны, есть пример истинно эффективной модели поведения, как, например, наставничество, помощь более опытных коллег </w:t>
      </w:r>
      <w:r w:rsidRPr="00055E0B">
        <w:rPr>
          <w:rFonts w:ascii="Times New Roman" w:hAnsi="Times New Roman" w:cs="Times New Roman"/>
          <w:sz w:val="28"/>
          <w:szCs w:val="28"/>
        </w:rPr>
        <w:lastRenderedPageBreak/>
        <w:t>молодым, только что пришедшим в коллектив педагогам. Она доказала свою эффективность в конкретной школе, поскольку позволяет новичкам быстро влиться в коллектив, избежать (или существенно снизить) количество неминуемых ошибок на этапе вхождения в коллектив. Кроме того, директор знает, что именно этот учитель - более опытный и сможет наиболее эффективно помочь новичку в адаптационном процессе (кстати, нет прямой корреляции между стажем работы и педагогическим, методическим опытом), И именно этого педагога директор назначает своим приказом в качестве наставника. И еще поощряет за подобные действия как материально (через премирование, например), так и нематериально (добрые слова на педсовете, вербальная поддержка в повседневной деятельности).</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Третий компонент корпоративной культуры связан с тем, что формирующиеся модели поведения принимаются и разделяются большинством членов организации. Обратим внимание, что невозможно добиться 100%-принятия той или иной модели всеми педагогами. В любом коллективе, даже самом слаженном и сплоченном, найдется несколько (чаще, один-два-три) человек, которые в силу ряда причин не полностью соблюдают имеющиеся модели поведения. Например, в одной школе работала учительница, которая абсолютно не здоровалась ни с кем из коллег, если встречалась с ними за пределами школы. Ей уже и намекали, что это невежливо (напрямую в лицо сказать, опять же из этических соображений и понимаемых правил вежливости, никто не осмеливался сказать). Результата никакого. Несколько попыток подтолкнуть данного учителя следовать такой модели поведения (здороваться с коллегами по работе не только в стенах школы, но и за ее пределами) ни к чему не привели. Но заметим, что подняли этот вопрос педагоги сами на очередном корпоративном обучении, инициативно, поскольку были уверены в необходимости такой модели поведения.</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 xml:space="preserve">Возникает закономерный вопрос: какова роль руководителя образовательной организации в формировании, развитии, </w:t>
      </w:r>
      <w:r w:rsidRPr="00055E0B">
        <w:rPr>
          <w:rFonts w:ascii="Times New Roman" w:hAnsi="Times New Roman" w:cs="Times New Roman"/>
          <w:sz w:val="28"/>
          <w:szCs w:val="28"/>
        </w:rPr>
        <w:lastRenderedPageBreak/>
        <w:t>совершенствовании корпоративной культуры? Ответ лежит на поверхности: либо вы ее создаете и управляете ею</w:t>
      </w:r>
      <w:proofErr w:type="gramStart"/>
      <w:r w:rsidRPr="00055E0B">
        <w:rPr>
          <w:rFonts w:ascii="Times New Roman" w:hAnsi="Times New Roman" w:cs="Times New Roman"/>
          <w:sz w:val="28"/>
          <w:szCs w:val="28"/>
        </w:rPr>
        <w:t>…Л</w:t>
      </w:r>
      <w:proofErr w:type="gramEnd"/>
      <w:r w:rsidRPr="00055E0B">
        <w:rPr>
          <w:rFonts w:ascii="Times New Roman" w:hAnsi="Times New Roman" w:cs="Times New Roman"/>
          <w:sz w:val="28"/>
          <w:szCs w:val="28"/>
        </w:rPr>
        <w:t xml:space="preserve">ибо она сформируется сама. И тут уж как получится…». Пример, который мы приводили выше, наглядно подтверждает эту истину. </w:t>
      </w:r>
      <w:proofErr w:type="gramStart"/>
      <w:r w:rsidRPr="00055E0B">
        <w:rPr>
          <w:rFonts w:ascii="Times New Roman" w:hAnsi="Times New Roman" w:cs="Times New Roman"/>
          <w:sz w:val="28"/>
          <w:szCs w:val="28"/>
        </w:rPr>
        <w:t xml:space="preserve">Директор школы, заинтересованный скорее на словах, чем на деле, в развитии инновационной деятельности в своей организации, в реальности не поддерживал почины и начинания сотрудников, «оставлял их вариться в собственном соку» и не заметил, как снизилась инициатива подавляющего большинства педагогов, а наиболее энергичные стали потихоньку переходить в другие учреждения и, как говорят оставшиеся учителя «Мне до пенсии одно портфолио, досижу». </w:t>
      </w:r>
      <w:proofErr w:type="gramEnd"/>
    </w:p>
    <w:p w:rsidR="00C13239" w:rsidRPr="00055E0B" w:rsidRDefault="00C13239" w:rsidP="00055E0B">
      <w:pPr>
        <w:spacing w:after="0" w:line="360" w:lineRule="auto"/>
        <w:ind w:firstLine="709"/>
        <w:jc w:val="both"/>
        <w:rPr>
          <w:rFonts w:ascii="Times New Roman" w:hAnsi="Times New Roman" w:cs="Times New Roman"/>
          <w:sz w:val="28"/>
          <w:szCs w:val="28"/>
        </w:rPr>
      </w:pPr>
      <w:proofErr w:type="gramStart"/>
      <w:r w:rsidRPr="00055E0B">
        <w:rPr>
          <w:rFonts w:ascii="Times New Roman" w:hAnsi="Times New Roman" w:cs="Times New Roman"/>
          <w:sz w:val="28"/>
          <w:szCs w:val="28"/>
        </w:rPr>
        <w:t xml:space="preserve">Отметим, что </w:t>
      </w:r>
      <w:r w:rsidR="00AA0C59" w:rsidRPr="00055E0B">
        <w:rPr>
          <w:rFonts w:ascii="Times New Roman" w:hAnsi="Times New Roman" w:cs="Times New Roman"/>
          <w:sz w:val="28"/>
          <w:szCs w:val="28"/>
        </w:rPr>
        <w:t xml:space="preserve">коммуникативная модель </w:t>
      </w:r>
      <w:r w:rsidRPr="00055E0B">
        <w:rPr>
          <w:rFonts w:ascii="Times New Roman" w:hAnsi="Times New Roman" w:cs="Times New Roman"/>
          <w:sz w:val="28"/>
          <w:szCs w:val="28"/>
        </w:rPr>
        <w:t>корпоративн</w:t>
      </w:r>
      <w:r w:rsidR="00AA0C59" w:rsidRPr="00055E0B">
        <w:rPr>
          <w:rFonts w:ascii="Times New Roman" w:hAnsi="Times New Roman" w:cs="Times New Roman"/>
          <w:sz w:val="28"/>
          <w:szCs w:val="28"/>
        </w:rPr>
        <w:t>ой</w:t>
      </w:r>
      <w:r w:rsidRPr="00055E0B">
        <w:rPr>
          <w:rFonts w:ascii="Times New Roman" w:hAnsi="Times New Roman" w:cs="Times New Roman"/>
          <w:sz w:val="28"/>
          <w:szCs w:val="28"/>
        </w:rPr>
        <w:t xml:space="preserve"> культур</w:t>
      </w:r>
      <w:r w:rsidR="00AA0C59" w:rsidRPr="00055E0B">
        <w:rPr>
          <w:rFonts w:ascii="Times New Roman" w:hAnsi="Times New Roman" w:cs="Times New Roman"/>
          <w:sz w:val="28"/>
          <w:szCs w:val="28"/>
        </w:rPr>
        <w:t>ы</w:t>
      </w:r>
      <w:r w:rsidRPr="00055E0B">
        <w:rPr>
          <w:rFonts w:ascii="Times New Roman" w:hAnsi="Times New Roman" w:cs="Times New Roman"/>
          <w:sz w:val="28"/>
          <w:szCs w:val="28"/>
        </w:rPr>
        <w:t xml:space="preserve"> образовательной организации включает в себя:</w:t>
      </w:r>
      <w:r w:rsidR="00AA0C59" w:rsidRPr="00055E0B">
        <w:rPr>
          <w:rFonts w:ascii="Times New Roman" w:hAnsi="Times New Roman" w:cs="Times New Roman"/>
          <w:sz w:val="28"/>
          <w:szCs w:val="28"/>
        </w:rPr>
        <w:t xml:space="preserve"> </w:t>
      </w:r>
      <w:r w:rsidRPr="00055E0B">
        <w:rPr>
          <w:rFonts w:ascii="Times New Roman" w:hAnsi="Times New Roman" w:cs="Times New Roman"/>
          <w:sz w:val="28"/>
          <w:szCs w:val="28"/>
        </w:rPr>
        <w:t>систему лидерства</w:t>
      </w:r>
      <w:r w:rsidR="00AA0C59" w:rsidRPr="00055E0B">
        <w:rPr>
          <w:rFonts w:ascii="Times New Roman" w:hAnsi="Times New Roman" w:cs="Times New Roman"/>
          <w:sz w:val="28"/>
          <w:szCs w:val="28"/>
        </w:rPr>
        <w:t xml:space="preserve">; </w:t>
      </w:r>
      <w:r w:rsidRPr="00055E0B">
        <w:rPr>
          <w:rFonts w:ascii="Times New Roman" w:hAnsi="Times New Roman" w:cs="Times New Roman"/>
          <w:sz w:val="28"/>
          <w:szCs w:val="28"/>
        </w:rPr>
        <w:t>стили разрешения конфликтов</w:t>
      </w:r>
      <w:r w:rsidR="00AA0C59" w:rsidRPr="00055E0B">
        <w:rPr>
          <w:rFonts w:ascii="Times New Roman" w:hAnsi="Times New Roman" w:cs="Times New Roman"/>
          <w:sz w:val="28"/>
          <w:szCs w:val="28"/>
        </w:rPr>
        <w:t xml:space="preserve">; </w:t>
      </w:r>
      <w:r w:rsidRPr="00055E0B">
        <w:rPr>
          <w:rFonts w:ascii="Times New Roman" w:hAnsi="Times New Roman" w:cs="Times New Roman"/>
          <w:sz w:val="28"/>
          <w:szCs w:val="28"/>
        </w:rPr>
        <w:t>систему коммуникации</w:t>
      </w:r>
      <w:r w:rsidR="00AA0C59" w:rsidRPr="00055E0B">
        <w:rPr>
          <w:rFonts w:ascii="Times New Roman" w:hAnsi="Times New Roman" w:cs="Times New Roman"/>
          <w:sz w:val="28"/>
          <w:szCs w:val="28"/>
        </w:rPr>
        <w:t xml:space="preserve">; </w:t>
      </w:r>
      <w:r w:rsidRPr="00055E0B">
        <w:rPr>
          <w:rFonts w:ascii="Times New Roman" w:hAnsi="Times New Roman" w:cs="Times New Roman"/>
          <w:sz w:val="28"/>
          <w:szCs w:val="28"/>
        </w:rPr>
        <w:t>положение педагога в организации</w:t>
      </w:r>
      <w:r w:rsidR="00AA0C59" w:rsidRPr="00055E0B">
        <w:rPr>
          <w:rFonts w:ascii="Times New Roman" w:hAnsi="Times New Roman" w:cs="Times New Roman"/>
          <w:sz w:val="28"/>
          <w:szCs w:val="28"/>
        </w:rPr>
        <w:t xml:space="preserve">; </w:t>
      </w:r>
      <w:r w:rsidRPr="00055E0B">
        <w:rPr>
          <w:rFonts w:ascii="Times New Roman" w:hAnsi="Times New Roman" w:cs="Times New Roman"/>
          <w:sz w:val="28"/>
          <w:szCs w:val="28"/>
        </w:rPr>
        <w:t>особенности гендерных и межнациональных взаимоотношений</w:t>
      </w:r>
      <w:r w:rsidR="00AA0C59" w:rsidRPr="00055E0B">
        <w:rPr>
          <w:rFonts w:ascii="Times New Roman" w:hAnsi="Times New Roman" w:cs="Times New Roman"/>
          <w:sz w:val="28"/>
          <w:szCs w:val="28"/>
        </w:rPr>
        <w:t xml:space="preserve">; </w:t>
      </w:r>
      <w:r w:rsidRPr="00055E0B">
        <w:rPr>
          <w:rFonts w:ascii="Times New Roman" w:hAnsi="Times New Roman" w:cs="Times New Roman"/>
          <w:sz w:val="28"/>
          <w:szCs w:val="28"/>
        </w:rPr>
        <w:t>символику, мифы, легенды, ритуалы</w:t>
      </w:r>
      <w:r w:rsidR="00AA0C59" w:rsidRPr="00055E0B">
        <w:rPr>
          <w:rFonts w:ascii="Times New Roman" w:hAnsi="Times New Roman" w:cs="Times New Roman"/>
          <w:sz w:val="28"/>
          <w:szCs w:val="28"/>
        </w:rPr>
        <w:t xml:space="preserve">; </w:t>
      </w:r>
      <w:r w:rsidRPr="00055E0B">
        <w:rPr>
          <w:rFonts w:ascii="Times New Roman" w:hAnsi="Times New Roman" w:cs="Times New Roman"/>
          <w:sz w:val="28"/>
          <w:szCs w:val="28"/>
        </w:rPr>
        <w:t>ценности, стандарты, нормы, санкции.</w:t>
      </w:r>
      <w:proofErr w:type="gramEnd"/>
    </w:p>
    <w:p w:rsidR="00C13239" w:rsidRPr="00055E0B" w:rsidRDefault="00AA0C59" w:rsidP="00055E0B">
      <w:pPr>
        <w:pStyle w:val="aa"/>
        <w:spacing w:after="0" w:line="360" w:lineRule="auto"/>
        <w:ind w:left="0" w:firstLine="709"/>
        <w:jc w:val="both"/>
        <w:rPr>
          <w:rFonts w:ascii="Times New Roman" w:hAnsi="Times New Roman"/>
          <w:sz w:val="28"/>
          <w:szCs w:val="28"/>
        </w:rPr>
      </w:pPr>
      <w:r w:rsidRPr="00055E0B">
        <w:rPr>
          <w:rFonts w:ascii="Times New Roman" w:hAnsi="Times New Roman"/>
          <w:sz w:val="28"/>
          <w:szCs w:val="28"/>
        </w:rPr>
        <w:t>Для того</w:t>
      </w:r>
      <w:r w:rsidR="00C13239" w:rsidRPr="00055E0B">
        <w:rPr>
          <w:rFonts w:ascii="Times New Roman" w:hAnsi="Times New Roman"/>
          <w:sz w:val="28"/>
          <w:szCs w:val="28"/>
        </w:rPr>
        <w:t xml:space="preserve"> чтобы детально рассмотреть компоненты корпоративной культуры и определить направления ее развития, остановимся </w:t>
      </w:r>
      <w:r w:rsidRPr="00055E0B">
        <w:rPr>
          <w:rFonts w:ascii="Times New Roman" w:hAnsi="Times New Roman"/>
          <w:sz w:val="28"/>
          <w:szCs w:val="28"/>
        </w:rPr>
        <w:t>подробнее н</w:t>
      </w:r>
      <w:r w:rsidR="00C13239" w:rsidRPr="00055E0B">
        <w:rPr>
          <w:rFonts w:ascii="Times New Roman" w:hAnsi="Times New Roman"/>
          <w:sz w:val="28"/>
          <w:szCs w:val="28"/>
        </w:rPr>
        <w:t xml:space="preserve">а </w:t>
      </w:r>
      <w:r w:rsidRPr="00055E0B">
        <w:rPr>
          <w:rFonts w:ascii="Times New Roman" w:hAnsi="Times New Roman"/>
          <w:sz w:val="28"/>
          <w:szCs w:val="28"/>
        </w:rPr>
        <w:t xml:space="preserve">коммуникативной </w:t>
      </w:r>
      <w:r w:rsidR="00C13239" w:rsidRPr="00055E0B">
        <w:rPr>
          <w:rFonts w:ascii="Times New Roman" w:hAnsi="Times New Roman"/>
          <w:sz w:val="28"/>
          <w:szCs w:val="28"/>
        </w:rPr>
        <w:t>модели корпоративной культуры (рис.</w:t>
      </w:r>
      <w:r w:rsidR="001C7897" w:rsidRPr="00055E0B">
        <w:rPr>
          <w:rFonts w:ascii="Times New Roman" w:hAnsi="Times New Roman"/>
          <w:sz w:val="28"/>
          <w:szCs w:val="28"/>
        </w:rPr>
        <w:t>1</w:t>
      </w:r>
      <w:r w:rsidR="00C13239" w:rsidRPr="00055E0B">
        <w:rPr>
          <w:rFonts w:ascii="Times New Roman" w:hAnsi="Times New Roman"/>
          <w:sz w:val="28"/>
          <w:szCs w:val="28"/>
        </w:rPr>
        <w:t>).</w:t>
      </w:r>
    </w:p>
    <w:p w:rsidR="00C13239" w:rsidRPr="00055E0B" w:rsidRDefault="00C13239" w:rsidP="00055E0B">
      <w:pPr>
        <w:pStyle w:val="aa"/>
        <w:spacing w:after="0" w:line="360" w:lineRule="auto"/>
        <w:ind w:left="0" w:firstLine="709"/>
        <w:jc w:val="both"/>
        <w:rPr>
          <w:rFonts w:ascii="Times New Roman" w:hAnsi="Times New Roman"/>
          <w:sz w:val="28"/>
          <w:szCs w:val="28"/>
        </w:rPr>
      </w:pPr>
      <w:r w:rsidRPr="00055E0B">
        <w:rPr>
          <w:rFonts w:ascii="Times New Roman" w:hAnsi="Times New Roman"/>
          <w:sz w:val="28"/>
          <w:szCs w:val="28"/>
        </w:rPr>
        <w:t xml:space="preserve">Рассматривать корпоративную культуры любой образовательной организации следует с того, какую цель она ставит перед собой. </w:t>
      </w:r>
      <w:r w:rsidRPr="00055E0B">
        <w:rPr>
          <w:rFonts w:ascii="Times New Roman" w:hAnsi="Times New Roman"/>
          <w:b/>
          <w:i/>
          <w:sz w:val="28"/>
          <w:szCs w:val="28"/>
        </w:rPr>
        <w:t>Цель</w:t>
      </w:r>
      <w:r w:rsidRPr="00055E0B">
        <w:rPr>
          <w:rFonts w:ascii="Times New Roman" w:hAnsi="Times New Roman"/>
          <w:sz w:val="28"/>
          <w:szCs w:val="28"/>
        </w:rPr>
        <w:t xml:space="preserve"> – это образ результата, для достижения которой создана организация. Безусловно, цель организации формируется ее руководителем. Цель зависит от уровня </w:t>
      </w:r>
      <w:proofErr w:type="spellStart"/>
      <w:r w:rsidRPr="00055E0B">
        <w:rPr>
          <w:rFonts w:ascii="Times New Roman" w:hAnsi="Times New Roman"/>
          <w:sz w:val="28"/>
          <w:szCs w:val="28"/>
        </w:rPr>
        <w:t>амбициозности</w:t>
      </w:r>
      <w:proofErr w:type="spellEnd"/>
      <w:r w:rsidRPr="00055E0B">
        <w:rPr>
          <w:rFonts w:ascii="Times New Roman" w:hAnsi="Times New Roman"/>
          <w:sz w:val="28"/>
          <w:szCs w:val="28"/>
        </w:rPr>
        <w:t xml:space="preserve"> первого лица. Стать лучшей школой в районе, войти в 500 лучших школ России, стать федеральной инновационной площадкой, ресурсным центром или – быть как все, просто хорошо учить детей. Безусловно, все эти варианты имеют равное право на существование. Но при этом возникает разный эмоциональный фон в коллективе, разные психологические феномены. Вспомним, как в категориях </w:t>
      </w:r>
      <w:r w:rsidRPr="00055E0B">
        <w:rPr>
          <w:rFonts w:ascii="Times New Roman" w:hAnsi="Times New Roman"/>
          <w:sz w:val="28"/>
          <w:szCs w:val="28"/>
          <w:lang w:val="en-US"/>
        </w:rPr>
        <w:t>SMART</w:t>
      </w:r>
      <w:r w:rsidRPr="00055E0B">
        <w:rPr>
          <w:rFonts w:ascii="Times New Roman" w:hAnsi="Times New Roman"/>
          <w:sz w:val="28"/>
          <w:szCs w:val="28"/>
        </w:rPr>
        <w:t xml:space="preserve"> формулируется цель: </w:t>
      </w:r>
      <w:proofErr w:type="gramStart"/>
      <w:r w:rsidRPr="00055E0B">
        <w:rPr>
          <w:rFonts w:ascii="Times New Roman" w:hAnsi="Times New Roman"/>
          <w:sz w:val="28"/>
          <w:szCs w:val="28"/>
          <w:lang w:val="en-US"/>
        </w:rPr>
        <w:t>Specific</w:t>
      </w:r>
      <w:r w:rsidRPr="00055E0B">
        <w:rPr>
          <w:rFonts w:ascii="Times New Roman" w:hAnsi="Times New Roman"/>
          <w:sz w:val="28"/>
          <w:szCs w:val="28"/>
        </w:rPr>
        <w:t xml:space="preserve"> (конкретная), </w:t>
      </w:r>
      <w:r w:rsidRPr="00055E0B">
        <w:rPr>
          <w:rFonts w:ascii="Times New Roman" w:hAnsi="Times New Roman"/>
          <w:sz w:val="28"/>
          <w:szCs w:val="28"/>
          <w:lang w:val="en-US"/>
        </w:rPr>
        <w:t>Measurable</w:t>
      </w:r>
      <w:r w:rsidRPr="00055E0B">
        <w:rPr>
          <w:rFonts w:ascii="Times New Roman" w:hAnsi="Times New Roman"/>
          <w:sz w:val="28"/>
          <w:szCs w:val="28"/>
        </w:rPr>
        <w:t xml:space="preserve"> (измеримая), </w:t>
      </w:r>
      <w:r w:rsidRPr="00055E0B">
        <w:rPr>
          <w:rFonts w:ascii="Times New Roman" w:hAnsi="Times New Roman"/>
          <w:sz w:val="28"/>
          <w:szCs w:val="28"/>
          <w:lang w:val="en-US"/>
        </w:rPr>
        <w:t>Ambitious</w:t>
      </w:r>
      <w:r w:rsidRPr="00055E0B">
        <w:rPr>
          <w:rFonts w:ascii="Times New Roman" w:hAnsi="Times New Roman"/>
          <w:sz w:val="28"/>
          <w:szCs w:val="28"/>
        </w:rPr>
        <w:t xml:space="preserve"> (амбициозная), </w:t>
      </w:r>
      <w:r w:rsidRPr="00055E0B">
        <w:rPr>
          <w:rFonts w:ascii="Times New Roman" w:hAnsi="Times New Roman"/>
          <w:sz w:val="28"/>
          <w:szCs w:val="28"/>
          <w:lang w:val="en-US"/>
        </w:rPr>
        <w:t>Realistic</w:t>
      </w:r>
      <w:r w:rsidRPr="00055E0B">
        <w:rPr>
          <w:rFonts w:ascii="Times New Roman" w:hAnsi="Times New Roman"/>
          <w:sz w:val="28"/>
          <w:szCs w:val="28"/>
        </w:rPr>
        <w:t xml:space="preserve"> (реалистичная), </w:t>
      </w:r>
      <w:r w:rsidRPr="00055E0B">
        <w:rPr>
          <w:rFonts w:ascii="Times New Roman" w:hAnsi="Times New Roman"/>
          <w:sz w:val="28"/>
          <w:szCs w:val="28"/>
          <w:lang w:val="en-US"/>
        </w:rPr>
        <w:t>Time</w:t>
      </w:r>
      <w:r w:rsidRPr="00055E0B">
        <w:rPr>
          <w:rFonts w:ascii="Times New Roman" w:hAnsi="Times New Roman"/>
          <w:sz w:val="28"/>
          <w:szCs w:val="28"/>
        </w:rPr>
        <w:t xml:space="preserve"> (ориентированная во </w:t>
      </w:r>
      <w:r w:rsidRPr="00055E0B">
        <w:rPr>
          <w:rFonts w:ascii="Times New Roman" w:hAnsi="Times New Roman"/>
          <w:sz w:val="28"/>
          <w:szCs w:val="28"/>
        </w:rPr>
        <w:lastRenderedPageBreak/>
        <w:t>времени).</w:t>
      </w:r>
      <w:proofErr w:type="gramEnd"/>
      <w:r w:rsidRPr="00055E0B">
        <w:rPr>
          <w:rFonts w:ascii="Times New Roman" w:hAnsi="Times New Roman"/>
          <w:sz w:val="28"/>
          <w:szCs w:val="28"/>
        </w:rPr>
        <w:t xml:space="preserve"> Если использовать технологию </w:t>
      </w:r>
      <w:r w:rsidRPr="00055E0B">
        <w:rPr>
          <w:rFonts w:ascii="Times New Roman" w:hAnsi="Times New Roman"/>
          <w:sz w:val="28"/>
          <w:szCs w:val="28"/>
          <w:lang w:val="en-US"/>
        </w:rPr>
        <w:t>SMART</w:t>
      </w:r>
      <w:r w:rsidRPr="00055E0B">
        <w:rPr>
          <w:rFonts w:ascii="Times New Roman" w:hAnsi="Times New Roman"/>
          <w:sz w:val="28"/>
          <w:szCs w:val="28"/>
        </w:rPr>
        <w:t>, то вероятность того, что в образовательной организации будет сформирована эффективная корпоративная культура, существенно повышается.</w:t>
      </w:r>
    </w:p>
    <w:p w:rsidR="00C13239" w:rsidRPr="00055E0B" w:rsidRDefault="00C13239" w:rsidP="00055E0B">
      <w:pPr>
        <w:pStyle w:val="aa"/>
        <w:spacing w:after="0" w:line="360" w:lineRule="auto"/>
        <w:ind w:left="0" w:firstLine="709"/>
        <w:jc w:val="both"/>
        <w:rPr>
          <w:rFonts w:ascii="Times New Roman" w:hAnsi="Times New Roman"/>
          <w:sz w:val="28"/>
          <w:szCs w:val="28"/>
        </w:rPr>
      </w:pPr>
      <w:r w:rsidRPr="00055E0B">
        <w:rPr>
          <w:rFonts w:ascii="Times New Roman" w:hAnsi="Times New Roman"/>
          <w:b/>
          <w:i/>
          <w:sz w:val="28"/>
          <w:szCs w:val="28"/>
        </w:rPr>
        <w:t>Лидер (лидеры)</w:t>
      </w:r>
      <w:r w:rsidRPr="00055E0B">
        <w:rPr>
          <w:rFonts w:ascii="Times New Roman" w:hAnsi="Times New Roman"/>
          <w:sz w:val="28"/>
          <w:szCs w:val="28"/>
        </w:rPr>
        <w:t xml:space="preserve"> – это наиболее авторитетный (е) чле</w:t>
      </w:r>
      <w:proofErr w:type="gramStart"/>
      <w:r w:rsidRPr="00055E0B">
        <w:rPr>
          <w:rFonts w:ascii="Times New Roman" w:hAnsi="Times New Roman"/>
          <w:sz w:val="28"/>
          <w:szCs w:val="28"/>
        </w:rPr>
        <w:t>н(</w:t>
      </w:r>
      <w:proofErr w:type="gramEnd"/>
      <w:r w:rsidRPr="00055E0B">
        <w:rPr>
          <w:rFonts w:ascii="Times New Roman" w:hAnsi="Times New Roman"/>
          <w:sz w:val="28"/>
          <w:szCs w:val="28"/>
        </w:rPr>
        <w:t>ы) коллектива, олицетворяющий(е) ее ценности.</w:t>
      </w:r>
    </w:p>
    <w:p w:rsidR="00C13239" w:rsidRPr="00055E0B" w:rsidRDefault="00C13239" w:rsidP="00055E0B">
      <w:pPr>
        <w:pStyle w:val="aa"/>
        <w:spacing w:after="0" w:line="360" w:lineRule="auto"/>
        <w:ind w:left="0" w:firstLine="709"/>
        <w:jc w:val="both"/>
        <w:rPr>
          <w:rFonts w:ascii="Times New Roman" w:hAnsi="Times New Roman"/>
          <w:sz w:val="28"/>
          <w:szCs w:val="28"/>
        </w:rPr>
      </w:pPr>
      <w:r w:rsidRPr="00055E0B">
        <w:rPr>
          <w:rFonts w:ascii="Times New Roman" w:hAnsi="Times New Roman"/>
          <w:b/>
          <w:i/>
          <w:sz w:val="28"/>
          <w:szCs w:val="28"/>
        </w:rPr>
        <w:t>Состав</w:t>
      </w:r>
      <w:r w:rsidRPr="00055E0B">
        <w:rPr>
          <w:rFonts w:ascii="Times New Roman" w:hAnsi="Times New Roman"/>
          <w:sz w:val="28"/>
          <w:szCs w:val="28"/>
        </w:rPr>
        <w:t xml:space="preserve"> – совокупность людей, входящих в педагогический коллектив (команду) школы, характеризующиеся их личным и профессиональным потенциалом.</w:t>
      </w:r>
    </w:p>
    <w:p w:rsidR="00C13239" w:rsidRPr="00055E0B" w:rsidRDefault="00C13239" w:rsidP="00055E0B">
      <w:pPr>
        <w:pStyle w:val="aa"/>
        <w:spacing w:after="0" w:line="360" w:lineRule="auto"/>
        <w:ind w:left="0" w:firstLine="709"/>
        <w:jc w:val="both"/>
        <w:rPr>
          <w:rFonts w:ascii="Times New Roman" w:hAnsi="Times New Roman"/>
          <w:sz w:val="28"/>
          <w:szCs w:val="28"/>
        </w:rPr>
      </w:pPr>
      <w:r w:rsidRPr="00055E0B">
        <w:rPr>
          <w:rFonts w:ascii="Times New Roman" w:hAnsi="Times New Roman"/>
          <w:b/>
          <w:i/>
          <w:sz w:val="28"/>
          <w:szCs w:val="28"/>
        </w:rPr>
        <w:t>Взаимодействие</w:t>
      </w:r>
      <w:r w:rsidRPr="00055E0B">
        <w:rPr>
          <w:rFonts w:ascii="Times New Roman" w:hAnsi="Times New Roman"/>
          <w:sz w:val="28"/>
          <w:szCs w:val="28"/>
        </w:rPr>
        <w:t xml:space="preserve"> – процесс организации и осуществления совместной деятельности членов команды, направленный на решение общих задач; межличностные отношения и их динамика; групповые нормы и ценности.</w:t>
      </w:r>
    </w:p>
    <w:p w:rsidR="00C13239" w:rsidRPr="00055E0B" w:rsidRDefault="00C13239" w:rsidP="00055E0B">
      <w:pPr>
        <w:pStyle w:val="aa"/>
        <w:spacing w:after="0" w:line="360" w:lineRule="auto"/>
        <w:ind w:left="0" w:firstLine="709"/>
        <w:jc w:val="both"/>
        <w:rPr>
          <w:rFonts w:ascii="Times New Roman" w:hAnsi="Times New Roman"/>
          <w:sz w:val="28"/>
          <w:szCs w:val="28"/>
        </w:rPr>
      </w:pPr>
      <w:r w:rsidRPr="00055E0B">
        <w:rPr>
          <w:rFonts w:ascii="Times New Roman" w:hAnsi="Times New Roman"/>
          <w:sz w:val="28"/>
          <w:szCs w:val="28"/>
        </w:rPr>
        <w:t>Совокупность представленных четырех компонентов и образует корпоративную культуру.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C27BB" w:rsidRPr="00055E0B" w:rsidTr="000E5A4F">
        <w:tc>
          <w:tcPr>
            <w:tcW w:w="9571" w:type="dxa"/>
            <w:shd w:val="clear" w:color="auto" w:fill="auto"/>
          </w:tcPr>
          <w:p w:rsidR="00C13239" w:rsidRPr="00055E0B" w:rsidRDefault="002122EE" w:rsidP="00055E0B">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24C716F" wp14:editId="79A8B106">
                      <wp:simplePos x="0" y="0"/>
                      <wp:positionH relativeFrom="column">
                        <wp:posOffset>1929765</wp:posOffset>
                      </wp:positionH>
                      <wp:positionV relativeFrom="paragraph">
                        <wp:posOffset>2597784</wp:posOffset>
                      </wp:positionV>
                      <wp:extent cx="1852930" cy="314325"/>
                      <wp:effectExtent l="0" t="0" r="13970" b="238125"/>
                      <wp:wrapNone/>
                      <wp:docPr id="38" name="Прямоугольная выноска 38"/>
                      <wp:cNvGraphicFramePr/>
                      <a:graphic xmlns:a="http://schemas.openxmlformats.org/drawingml/2006/main">
                        <a:graphicData uri="http://schemas.microsoft.com/office/word/2010/wordprocessingShape">
                          <wps:wsp>
                            <wps:cNvSpPr/>
                            <wps:spPr>
                              <a:xfrm>
                                <a:off x="0" y="0"/>
                                <a:ext cx="1852930" cy="314325"/>
                              </a:xfrm>
                              <a:prstGeom prst="wedgeRectCallout">
                                <a:avLst>
                                  <a:gd name="adj1" fmla="val -6444"/>
                                  <a:gd name="adj2" fmla="val 11231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122EE" w:rsidRPr="000E5A4F" w:rsidRDefault="002122EE" w:rsidP="002122EE">
                                  <w:pPr>
                                    <w:pStyle w:val="aa"/>
                                    <w:numPr>
                                      <w:ilvl w:val="0"/>
                                      <w:numId w:val="16"/>
                                    </w:numPr>
                                    <w:spacing w:after="0" w:line="240" w:lineRule="auto"/>
                                    <w:ind w:left="0" w:firstLine="0"/>
                                    <w:rPr>
                                      <w:color w:val="000000" w:themeColor="text1"/>
                                      <w:sz w:val="24"/>
                                      <w:szCs w:val="24"/>
                                    </w:rPr>
                                  </w:pPr>
                                  <w:r>
                                    <w:rPr>
                                      <w:color w:val="000000" w:themeColor="text1"/>
                                      <w:sz w:val="24"/>
                                      <w:szCs w:val="24"/>
                                    </w:rPr>
                                    <w:t xml:space="preserve">Ценности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38" o:spid="_x0000_s1026" type="#_x0000_t61" style="position:absolute;left:0;text-align:left;margin-left:151.95pt;margin-top:204.55pt;width:145.9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" adj="9408,35060" fillcolor="white [3212]" strokecolor="#243f60 [1604]" strokeweight="2pt">
                      <v:textbox>
                        <w:txbxContent>
                          <w:p w:rsidR="002122EE" w:rsidRPr="000E5A4F" w:rsidRDefault="002122EE" w:rsidP="002122EE">
                            <w:pPr>
                              <w:pStyle w:val="aa"/>
                              <w:numPr>
                                <w:ilvl w:val="0"/>
                                <w:numId w:val="16"/>
                              </w:numPr>
                              <w:spacing w:after="0" w:line="240" w:lineRule="auto"/>
                              <w:ind w:left="0" w:firstLine="0"/>
                              <w:rPr>
                                <w:color w:val="000000" w:themeColor="text1"/>
                                <w:sz w:val="24"/>
                                <w:szCs w:val="24"/>
                              </w:rPr>
                            </w:pPr>
                            <w:r>
                              <w:rPr>
                                <w:color w:val="000000" w:themeColor="text1"/>
                                <w:sz w:val="24"/>
                                <w:szCs w:val="24"/>
                              </w:rPr>
                              <w:t xml:space="preserve">Ценности </w:t>
                            </w:r>
                          </w:p>
                        </w:txbxContent>
                      </v:textbox>
                    </v:shape>
                  </w:pict>
                </mc:Fallback>
              </mc:AlternateContent>
            </w:r>
            <w:r w:rsidR="000E5A4F">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D0EE967" wp14:editId="701CFEF7">
                      <wp:simplePos x="0" y="0"/>
                      <wp:positionH relativeFrom="column">
                        <wp:posOffset>62865</wp:posOffset>
                      </wp:positionH>
                      <wp:positionV relativeFrom="paragraph">
                        <wp:posOffset>140335</wp:posOffset>
                      </wp:positionV>
                      <wp:extent cx="2243455" cy="1104900"/>
                      <wp:effectExtent l="0" t="0" r="442595" b="19050"/>
                      <wp:wrapNone/>
                      <wp:docPr id="36" name="Прямоугольная выноска 36"/>
                      <wp:cNvGraphicFramePr/>
                      <a:graphic xmlns:a="http://schemas.openxmlformats.org/drawingml/2006/main">
                        <a:graphicData uri="http://schemas.microsoft.com/office/word/2010/wordprocessingShape">
                          <wps:wsp>
                            <wps:cNvSpPr/>
                            <wps:spPr>
                              <a:xfrm>
                                <a:off x="0" y="0"/>
                                <a:ext cx="2243455" cy="1104900"/>
                              </a:xfrm>
                              <a:prstGeom prst="wedgeRectCallout">
                                <a:avLst>
                                  <a:gd name="adj1" fmla="val 68093"/>
                                  <a:gd name="adj2" fmla="val 2235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lang w:val="en-US"/>
                                    </w:rPr>
                                    <w:t>SMART</w:t>
                                  </w:r>
                                </w:p>
                                <w:p w:rsid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Соответствует философии организации</w:t>
                                  </w:r>
                                </w:p>
                                <w:p w:rsidR="000E5A4F" w:rsidRP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Разделяется всеми членами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36" o:spid="_x0000_s1027" type="#_x0000_t61" style="position:absolute;left:0;text-align:left;margin-left:4.95pt;margin-top:11.05pt;width:176.6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" adj="25508,15628" fillcolor="white [3212]" strokecolor="#243f60 [1604]" strokeweight="2pt">
                      <v:textbox>
                        <w:txbxContent>
                          <w:p w:rsid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lang w:val="en-US"/>
                              </w:rPr>
                              <w:t>SMART</w:t>
                            </w:r>
                          </w:p>
                          <w:p w:rsid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Соответствует философии организации</w:t>
                            </w:r>
                          </w:p>
                          <w:p w:rsidR="000E5A4F" w:rsidRP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Разделяется всеми членами организации</w:t>
                            </w:r>
                          </w:p>
                        </w:txbxContent>
                      </v:textbox>
                    </v:shape>
                  </w:pict>
                </mc:Fallback>
              </mc:AlternateContent>
            </w:r>
            <w:r w:rsidR="000E5A4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36E2EF6" wp14:editId="550C5621">
                      <wp:simplePos x="0" y="0"/>
                      <wp:positionH relativeFrom="column">
                        <wp:posOffset>-3810</wp:posOffset>
                      </wp:positionH>
                      <wp:positionV relativeFrom="paragraph">
                        <wp:posOffset>3331210</wp:posOffset>
                      </wp:positionV>
                      <wp:extent cx="1852930" cy="1104900"/>
                      <wp:effectExtent l="0" t="228600" r="13970" b="19050"/>
                      <wp:wrapNone/>
                      <wp:docPr id="35" name="Прямоугольная выноска 35"/>
                      <wp:cNvGraphicFramePr/>
                      <a:graphic xmlns:a="http://schemas.openxmlformats.org/drawingml/2006/main">
                        <a:graphicData uri="http://schemas.microsoft.com/office/word/2010/wordprocessingShape">
                          <wps:wsp>
                            <wps:cNvSpPr/>
                            <wps:spPr>
                              <a:xfrm>
                                <a:off x="0" y="0"/>
                                <a:ext cx="1852930" cy="1104900"/>
                              </a:xfrm>
                              <a:prstGeom prst="wedgeRectCallout">
                                <a:avLst>
                                  <a:gd name="adj1" fmla="val 5893"/>
                                  <a:gd name="adj2" fmla="val -6988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Функционально-ролевая специализация</w:t>
                                  </w:r>
                                </w:p>
                                <w:p w:rsid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Командные роли</w:t>
                                  </w:r>
                                </w:p>
                                <w:p w:rsidR="000E5A4F" w:rsidRP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Разрушительные роли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35" o:spid="_x0000_s1028" type="#_x0000_t61" style="position:absolute;left:0;text-align:left;margin-left:-.3pt;margin-top:262.3pt;width:145.9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" adj="12073,-4296" fillcolor="white [3212]" strokecolor="#243f60 [1604]" strokeweight="2pt">
                      <v:textbox>
                        <w:txbxContent>
                          <w:p w:rsid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Функционально-ролевая специализация</w:t>
                            </w:r>
                          </w:p>
                          <w:p w:rsid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Командные роли</w:t>
                            </w:r>
                          </w:p>
                          <w:p w:rsidR="000E5A4F" w:rsidRP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Разрушительные роли</w:t>
                            </w:r>
                          </w:p>
                        </w:txbxContent>
                      </v:textbox>
                    </v:shape>
                  </w:pict>
                </mc:Fallback>
              </mc:AlternateContent>
            </w:r>
            <w:r w:rsidR="000E5A4F">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5103C2" wp14:editId="200A062A">
                      <wp:simplePos x="0" y="0"/>
                      <wp:positionH relativeFrom="column">
                        <wp:posOffset>4044315</wp:posOffset>
                      </wp:positionH>
                      <wp:positionV relativeFrom="paragraph">
                        <wp:posOffset>3321685</wp:posOffset>
                      </wp:positionV>
                      <wp:extent cx="1852930" cy="1104900"/>
                      <wp:effectExtent l="990600" t="0" r="13970" b="19050"/>
                      <wp:wrapNone/>
                      <wp:docPr id="33" name="Прямоугольная выноска 33"/>
                      <wp:cNvGraphicFramePr/>
                      <a:graphic xmlns:a="http://schemas.openxmlformats.org/drawingml/2006/main">
                        <a:graphicData uri="http://schemas.microsoft.com/office/word/2010/wordprocessingShape">
                          <wps:wsp>
                            <wps:cNvSpPr/>
                            <wps:spPr>
                              <a:xfrm>
                                <a:off x="0" y="0"/>
                                <a:ext cx="1852930" cy="1104900"/>
                              </a:xfrm>
                              <a:prstGeom prst="wedgeRectCallout">
                                <a:avLst>
                                  <a:gd name="adj1" fmla="val -103600"/>
                                  <a:gd name="adj2" fmla="val 1114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Харизма</w:t>
                                  </w:r>
                                </w:p>
                                <w:p w:rsid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Эксперт</w:t>
                                  </w:r>
                                </w:p>
                                <w:p w:rsidR="000E5A4F" w:rsidRDefault="000E5A4F" w:rsidP="000E5A4F">
                                  <w:pPr>
                                    <w:pStyle w:val="aa"/>
                                    <w:numPr>
                                      <w:ilvl w:val="0"/>
                                      <w:numId w:val="16"/>
                                    </w:numPr>
                                    <w:spacing w:after="0" w:line="240" w:lineRule="auto"/>
                                    <w:ind w:left="0" w:firstLine="0"/>
                                    <w:rPr>
                                      <w:color w:val="000000" w:themeColor="text1"/>
                                      <w:sz w:val="24"/>
                                      <w:szCs w:val="24"/>
                                    </w:rPr>
                                  </w:pPr>
                                  <w:proofErr w:type="spellStart"/>
                                  <w:r>
                                    <w:rPr>
                                      <w:color w:val="000000" w:themeColor="text1"/>
                                      <w:sz w:val="24"/>
                                      <w:szCs w:val="24"/>
                                    </w:rPr>
                                    <w:t>Мотиватор</w:t>
                                  </w:r>
                                  <w:proofErr w:type="spellEnd"/>
                                  <w:r>
                                    <w:rPr>
                                      <w:color w:val="000000" w:themeColor="text1"/>
                                      <w:sz w:val="24"/>
                                      <w:szCs w:val="24"/>
                                    </w:rPr>
                                    <w:t xml:space="preserve"> и координатор</w:t>
                                  </w:r>
                                </w:p>
                                <w:p w:rsidR="000E5A4F" w:rsidRP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Личный пример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33" o:spid="_x0000_s1029" type="#_x0000_t61" style="position:absolute;left:0;text-align:left;margin-left:318.45pt;margin-top:261.55pt;width:145.9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" adj="-11578,13208" fillcolor="white [3212]" strokecolor="#243f60 [1604]" strokeweight="2pt">
                      <v:textbox>
                        <w:txbxContent>
                          <w:p w:rsid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Харизма</w:t>
                            </w:r>
                          </w:p>
                          <w:p w:rsid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Эксперт</w:t>
                            </w:r>
                          </w:p>
                          <w:p w:rsidR="000E5A4F" w:rsidRDefault="000E5A4F" w:rsidP="000E5A4F">
                            <w:pPr>
                              <w:pStyle w:val="aa"/>
                              <w:numPr>
                                <w:ilvl w:val="0"/>
                                <w:numId w:val="16"/>
                              </w:numPr>
                              <w:spacing w:after="0" w:line="240" w:lineRule="auto"/>
                              <w:ind w:left="0" w:firstLine="0"/>
                              <w:rPr>
                                <w:color w:val="000000" w:themeColor="text1"/>
                                <w:sz w:val="24"/>
                                <w:szCs w:val="24"/>
                              </w:rPr>
                            </w:pPr>
                            <w:proofErr w:type="spellStart"/>
                            <w:r>
                              <w:rPr>
                                <w:color w:val="000000" w:themeColor="text1"/>
                                <w:sz w:val="24"/>
                                <w:szCs w:val="24"/>
                              </w:rPr>
                              <w:t>Мотиватор</w:t>
                            </w:r>
                            <w:proofErr w:type="spellEnd"/>
                            <w:r>
                              <w:rPr>
                                <w:color w:val="000000" w:themeColor="text1"/>
                                <w:sz w:val="24"/>
                                <w:szCs w:val="24"/>
                              </w:rPr>
                              <w:t xml:space="preserve"> и координатор</w:t>
                            </w:r>
                          </w:p>
                          <w:p w:rsidR="000E5A4F" w:rsidRPr="000E5A4F" w:rsidRDefault="000E5A4F" w:rsidP="000E5A4F">
                            <w:pPr>
                              <w:pStyle w:val="aa"/>
                              <w:numPr>
                                <w:ilvl w:val="0"/>
                                <w:numId w:val="16"/>
                              </w:numPr>
                              <w:spacing w:after="0" w:line="240" w:lineRule="auto"/>
                              <w:ind w:left="0" w:firstLine="0"/>
                              <w:rPr>
                                <w:color w:val="000000" w:themeColor="text1"/>
                                <w:sz w:val="24"/>
                                <w:szCs w:val="24"/>
                              </w:rPr>
                            </w:pPr>
                            <w:r>
                              <w:rPr>
                                <w:color w:val="000000" w:themeColor="text1"/>
                                <w:sz w:val="24"/>
                                <w:szCs w:val="24"/>
                              </w:rPr>
                              <w:t>Личный пример</w:t>
                            </w:r>
                          </w:p>
                        </w:txbxContent>
                      </v:textbox>
                    </v:shape>
                  </w:pict>
                </mc:Fallback>
              </mc:AlternateContent>
            </w:r>
            <w:r w:rsidR="00507D45">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B9B472F" wp14:editId="4F06AC51">
                      <wp:simplePos x="0" y="0"/>
                      <wp:positionH relativeFrom="column">
                        <wp:posOffset>4101465</wp:posOffset>
                      </wp:positionH>
                      <wp:positionV relativeFrom="paragraph">
                        <wp:posOffset>1540511</wp:posOffset>
                      </wp:positionV>
                      <wp:extent cx="1852930" cy="1104900"/>
                      <wp:effectExtent l="0" t="0" r="13970" b="342900"/>
                      <wp:wrapNone/>
                      <wp:docPr id="31" name="Прямоугольная выноска 31"/>
                      <wp:cNvGraphicFramePr/>
                      <a:graphic xmlns:a="http://schemas.openxmlformats.org/drawingml/2006/main">
                        <a:graphicData uri="http://schemas.microsoft.com/office/word/2010/wordprocessingShape">
                          <wps:wsp>
                            <wps:cNvSpPr/>
                            <wps:spPr>
                              <a:xfrm>
                                <a:off x="0" y="0"/>
                                <a:ext cx="1852930" cy="1104900"/>
                              </a:xfrm>
                              <a:prstGeom prst="wedgeRectCallout">
                                <a:avLst>
                                  <a:gd name="adj1" fmla="val -32661"/>
                                  <a:gd name="adj2" fmla="val 7838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07D45" w:rsidRPr="000E5A4F" w:rsidRDefault="000E5A4F" w:rsidP="000E5A4F">
                                  <w:pPr>
                                    <w:pStyle w:val="aa"/>
                                    <w:numPr>
                                      <w:ilvl w:val="0"/>
                                      <w:numId w:val="16"/>
                                    </w:numPr>
                                    <w:spacing w:after="0" w:line="240" w:lineRule="auto"/>
                                    <w:ind w:left="0" w:firstLine="0"/>
                                    <w:rPr>
                                      <w:color w:val="000000" w:themeColor="text1"/>
                                      <w:sz w:val="24"/>
                                      <w:szCs w:val="24"/>
                                    </w:rPr>
                                  </w:pPr>
                                  <w:r w:rsidRPr="000E5A4F">
                                    <w:rPr>
                                      <w:color w:val="000000" w:themeColor="text1"/>
                                      <w:sz w:val="24"/>
                                      <w:szCs w:val="24"/>
                                    </w:rPr>
                                    <w:t>Стандарты</w:t>
                                  </w:r>
                                </w:p>
                                <w:p w:rsidR="000E5A4F" w:rsidRPr="000E5A4F" w:rsidRDefault="000E5A4F" w:rsidP="000E5A4F">
                                  <w:pPr>
                                    <w:pStyle w:val="aa"/>
                                    <w:numPr>
                                      <w:ilvl w:val="0"/>
                                      <w:numId w:val="16"/>
                                    </w:numPr>
                                    <w:spacing w:after="0" w:line="240" w:lineRule="auto"/>
                                    <w:ind w:left="0" w:firstLine="0"/>
                                    <w:rPr>
                                      <w:color w:val="000000" w:themeColor="text1"/>
                                      <w:sz w:val="24"/>
                                      <w:szCs w:val="24"/>
                                    </w:rPr>
                                  </w:pPr>
                                  <w:r w:rsidRPr="000E5A4F">
                                    <w:rPr>
                                      <w:color w:val="000000" w:themeColor="text1"/>
                                      <w:sz w:val="24"/>
                                      <w:szCs w:val="24"/>
                                    </w:rPr>
                                    <w:t>Нормы</w:t>
                                  </w:r>
                                </w:p>
                                <w:p w:rsidR="000E5A4F" w:rsidRPr="000E5A4F" w:rsidRDefault="000E5A4F" w:rsidP="000E5A4F">
                                  <w:pPr>
                                    <w:pStyle w:val="aa"/>
                                    <w:numPr>
                                      <w:ilvl w:val="0"/>
                                      <w:numId w:val="16"/>
                                    </w:numPr>
                                    <w:spacing w:after="0" w:line="240" w:lineRule="auto"/>
                                    <w:ind w:left="0" w:firstLine="0"/>
                                    <w:rPr>
                                      <w:color w:val="000000" w:themeColor="text1"/>
                                      <w:sz w:val="24"/>
                                      <w:szCs w:val="24"/>
                                    </w:rPr>
                                  </w:pPr>
                                  <w:r w:rsidRPr="000E5A4F">
                                    <w:rPr>
                                      <w:color w:val="000000" w:themeColor="text1"/>
                                      <w:sz w:val="24"/>
                                      <w:szCs w:val="24"/>
                                    </w:rPr>
                                    <w:t>Ритуалы, традиции, мифы</w:t>
                                  </w:r>
                                </w:p>
                                <w:p w:rsidR="000E5A4F" w:rsidRPr="000E5A4F" w:rsidRDefault="000E5A4F" w:rsidP="000E5A4F">
                                  <w:pPr>
                                    <w:pStyle w:val="aa"/>
                                    <w:numPr>
                                      <w:ilvl w:val="0"/>
                                      <w:numId w:val="16"/>
                                    </w:numPr>
                                    <w:spacing w:after="0" w:line="240" w:lineRule="auto"/>
                                    <w:ind w:left="0" w:firstLine="0"/>
                                    <w:rPr>
                                      <w:color w:val="000000" w:themeColor="text1"/>
                                      <w:sz w:val="24"/>
                                      <w:szCs w:val="24"/>
                                    </w:rPr>
                                  </w:pPr>
                                  <w:r w:rsidRPr="000E5A4F">
                                    <w:rPr>
                                      <w:color w:val="000000" w:themeColor="text1"/>
                                      <w:sz w:val="24"/>
                                      <w:szCs w:val="24"/>
                                    </w:rPr>
                                    <w:t>Санкции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31" o:spid="_x0000_s1030" type="#_x0000_t61" style="position:absolute;left:0;text-align:left;margin-left:322.95pt;margin-top:121.3pt;width:145.9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" adj="3745,27732" fillcolor="white [3212]" strokecolor="#243f60 [1604]" strokeweight="2pt">
                      <v:textbox>
                        <w:txbxContent>
                          <w:p w:rsidR="00507D45" w:rsidRPr="000E5A4F" w:rsidRDefault="000E5A4F" w:rsidP="000E5A4F">
                            <w:pPr>
                              <w:pStyle w:val="aa"/>
                              <w:numPr>
                                <w:ilvl w:val="0"/>
                                <w:numId w:val="16"/>
                              </w:numPr>
                              <w:spacing w:after="0" w:line="240" w:lineRule="auto"/>
                              <w:ind w:left="0" w:firstLine="0"/>
                              <w:rPr>
                                <w:color w:val="000000" w:themeColor="text1"/>
                                <w:sz w:val="24"/>
                                <w:szCs w:val="24"/>
                              </w:rPr>
                            </w:pPr>
                            <w:r w:rsidRPr="000E5A4F">
                              <w:rPr>
                                <w:color w:val="000000" w:themeColor="text1"/>
                                <w:sz w:val="24"/>
                                <w:szCs w:val="24"/>
                              </w:rPr>
                              <w:t>Стандарты</w:t>
                            </w:r>
                          </w:p>
                          <w:p w:rsidR="000E5A4F" w:rsidRPr="000E5A4F" w:rsidRDefault="000E5A4F" w:rsidP="000E5A4F">
                            <w:pPr>
                              <w:pStyle w:val="aa"/>
                              <w:numPr>
                                <w:ilvl w:val="0"/>
                                <w:numId w:val="16"/>
                              </w:numPr>
                              <w:spacing w:after="0" w:line="240" w:lineRule="auto"/>
                              <w:ind w:left="0" w:firstLine="0"/>
                              <w:rPr>
                                <w:color w:val="000000" w:themeColor="text1"/>
                                <w:sz w:val="24"/>
                                <w:szCs w:val="24"/>
                              </w:rPr>
                            </w:pPr>
                            <w:r w:rsidRPr="000E5A4F">
                              <w:rPr>
                                <w:color w:val="000000" w:themeColor="text1"/>
                                <w:sz w:val="24"/>
                                <w:szCs w:val="24"/>
                              </w:rPr>
                              <w:t>Нормы</w:t>
                            </w:r>
                          </w:p>
                          <w:p w:rsidR="000E5A4F" w:rsidRPr="000E5A4F" w:rsidRDefault="000E5A4F" w:rsidP="000E5A4F">
                            <w:pPr>
                              <w:pStyle w:val="aa"/>
                              <w:numPr>
                                <w:ilvl w:val="0"/>
                                <w:numId w:val="16"/>
                              </w:numPr>
                              <w:spacing w:after="0" w:line="240" w:lineRule="auto"/>
                              <w:ind w:left="0" w:firstLine="0"/>
                              <w:rPr>
                                <w:color w:val="000000" w:themeColor="text1"/>
                                <w:sz w:val="24"/>
                                <w:szCs w:val="24"/>
                              </w:rPr>
                            </w:pPr>
                            <w:r w:rsidRPr="000E5A4F">
                              <w:rPr>
                                <w:color w:val="000000" w:themeColor="text1"/>
                                <w:sz w:val="24"/>
                                <w:szCs w:val="24"/>
                              </w:rPr>
                              <w:t>Ритуалы, традиции, мифы</w:t>
                            </w:r>
                          </w:p>
                          <w:p w:rsidR="000E5A4F" w:rsidRPr="000E5A4F" w:rsidRDefault="000E5A4F" w:rsidP="000E5A4F">
                            <w:pPr>
                              <w:pStyle w:val="aa"/>
                              <w:numPr>
                                <w:ilvl w:val="0"/>
                                <w:numId w:val="16"/>
                              </w:numPr>
                              <w:spacing w:after="0" w:line="240" w:lineRule="auto"/>
                              <w:ind w:left="0" w:firstLine="0"/>
                              <w:rPr>
                                <w:color w:val="000000" w:themeColor="text1"/>
                                <w:sz w:val="24"/>
                                <w:szCs w:val="24"/>
                              </w:rPr>
                            </w:pPr>
                            <w:r w:rsidRPr="000E5A4F">
                              <w:rPr>
                                <w:color w:val="000000" w:themeColor="text1"/>
                                <w:sz w:val="24"/>
                                <w:szCs w:val="24"/>
                              </w:rPr>
                              <w:t>Санкции</w:t>
                            </w:r>
                          </w:p>
                        </w:txbxContent>
                      </v:textbox>
                    </v:shape>
                  </w:pict>
                </mc:Fallback>
              </mc:AlternateContent>
            </w:r>
            <w:r w:rsidR="00485A4A">
              <w:rPr>
                <w:rFonts w:ascii="Times New Roman" w:hAnsi="Times New Roman" w:cs="Times New Roman"/>
                <w:noProof/>
                <w:sz w:val="28"/>
                <w:szCs w:val="28"/>
                <w:lang w:eastAsia="ru-RU"/>
              </w:rPr>
              <w:drawing>
                <wp:inline distT="0" distB="0" distL="0" distR="0" wp14:anchorId="4E0D7BE3" wp14:editId="765692D8">
                  <wp:extent cx="5114925" cy="4429125"/>
                  <wp:effectExtent l="0" t="0" r="0" b="0"/>
                  <wp:docPr id="30" name="Рисунок 30" descr="Описание: Описание: IT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Описание: ITmodel"/>
                          <pic:cNvPicPr>
                            <a:picLocks noChangeAspect="1" noChangeArrowheads="1"/>
                          </pic:cNvPicPr>
                        </pic:nvPicPr>
                        <pic:blipFill>
                          <a:blip r:embed="rId7" cstate="print">
                            <a:extLst>
                              <a:ext uri="{28A0092B-C50C-407E-A947-70E740481C1C}">
                                <a14:useLocalDpi xmlns:a14="http://schemas.microsoft.com/office/drawing/2010/main" val="0"/>
                              </a:ext>
                            </a:extLst>
                          </a:blip>
                          <a:srcRect l="-2654" t="-5106" r="-2467" b="-3311"/>
                          <a:stretch>
                            <a:fillRect/>
                          </a:stretch>
                        </pic:blipFill>
                        <pic:spPr bwMode="auto">
                          <a:xfrm>
                            <a:off x="0" y="0"/>
                            <a:ext cx="5114925" cy="4429125"/>
                          </a:xfrm>
                          <a:prstGeom prst="rect">
                            <a:avLst/>
                          </a:prstGeom>
                          <a:noFill/>
                          <a:ln>
                            <a:noFill/>
                          </a:ln>
                        </pic:spPr>
                      </pic:pic>
                    </a:graphicData>
                  </a:graphic>
                </wp:inline>
              </w:drawing>
            </w:r>
          </w:p>
        </w:tc>
      </w:tr>
    </w:tbl>
    <w:p w:rsidR="00C13239" w:rsidRPr="00055E0B" w:rsidRDefault="00C13239" w:rsidP="00055E0B">
      <w:pPr>
        <w:spacing w:after="0" w:line="360" w:lineRule="auto"/>
        <w:ind w:firstLine="709"/>
        <w:jc w:val="center"/>
        <w:rPr>
          <w:rFonts w:ascii="Times New Roman" w:hAnsi="Times New Roman" w:cs="Times New Roman"/>
          <w:sz w:val="28"/>
          <w:szCs w:val="28"/>
        </w:rPr>
      </w:pPr>
    </w:p>
    <w:p w:rsidR="00C13239" w:rsidRPr="00055E0B" w:rsidRDefault="00C13239" w:rsidP="00055E0B">
      <w:pPr>
        <w:spacing w:after="0" w:line="360" w:lineRule="auto"/>
        <w:ind w:firstLine="709"/>
        <w:jc w:val="center"/>
        <w:rPr>
          <w:rFonts w:ascii="Times New Roman" w:hAnsi="Times New Roman" w:cs="Times New Roman"/>
          <w:sz w:val="28"/>
          <w:szCs w:val="28"/>
        </w:rPr>
      </w:pPr>
      <w:r w:rsidRPr="00055E0B">
        <w:rPr>
          <w:rFonts w:ascii="Times New Roman" w:hAnsi="Times New Roman" w:cs="Times New Roman"/>
          <w:sz w:val="28"/>
          <w:szCs w:val="28"/>
        </w:rPr>
        <w:lastRenderedPageBreak/>
        <w:t xml:space="preserve">Рис. </w:t>
      </w:r>
      <w:r w:rsidR="001C7897" w:rsidRPr="00055E0B">
        <w:rPr>
          <w:rFonts w:ascii="Times New Roman" w:hAnsi="Times New Roman" w:cs="Times New Roman"/>
          <w:sz w:val="28"/>
          <w:szCs w:val="28"/>
        </w:rPr>
        <w:t xml:space="preserve">1. </w:t>
      </w:r>
      <w:r w:rsidR="00AA0C59" w:rsidRPr="00055E0B">
        <w:rPr>
          <w:rFonts w:ascii="Times New Roman" w:hAnsi="Times New Roman" w:cs="Times New Roman"/>
          <w:sz w:val="28"/>
          <w:szCs w:val="28"/>
        </w:rPr>
        <w:t>Коммуникативная м</w:t>
      </w:r>
      <w:r w:rsidRPr="00055E0B">
        <w:rPr>
          <w:rFonts w:ascii="Times New Roman" w:hAnsi="Times New Roman" w:cs="Times New Roman"/>
          <w:sz w:val="28"/>
          <w:szCs w:val="28"/>
        </w:rPr>
        <w:t>одель корпоративной культуры образовательной организации</w:t>
      </w:r>
    </w:p>
    <w:p w:rsidR="00C13239" w:rsidRPr="00055E0B" w:rsidRDefault="00C13239" w:rsidP="00055E0B">
      <w:pPr>
        <w:spacing w:after="0" w:line="360" w:lineRule="auto"/>
        <w:ind w:firstLine="709"/>
        <w:jc w:val="center"/>
        <w:rPr>
          <w:rFonts w:ascii="Times New Roman" w:hAnsi="Times New Roman" w:cs="Times New Roman"/>
          <w:sz w:val="28"/>
          <w:szCs w:val="28"/>
        </w:rPr>
      </w:pPr>
    </w:p>
    <w:p w:rsidR="00C13239" w:rsidRPr="00055E0B" w:rsidRDefault="00C13239" w:rsidP="00055E0B">
      <w:pPr>
        <w:spacing w:after="0" w:line="360" w:lineRule="auto"/>
        <w:ind w:firstLine="709"/>
        <w:jc w:val="both"/>
        <w:rPr>
          <w:rFonts w:ascii="Times New Roman" w:hAnsi="Times New Roman" w:cs="Times New Roman"/>
          <w:i/>
          <w:sz w:val="28"/>
          <w:szCs w:val="28"/>
        </w:rPr>
      </w:pPr>
      <w:r w:rsidRPr="00055E0B">
        <w:rPr>
          <w:rFonts w:ascii="Times New Roman" w:hAnsi="Times New Roman" w:cs="Times New Roman"/>
          <w:sz w:val="28"/>
          <w:szCs w:val="28"/>
        </w:rPr>
        <w:t xml:space="preserve">Выделяют следующие </w:t>
      </w:r>
      <w:r w:rsidRPr="00055E0B">
        <w:rPr>
          <w:rFonts w:ascii="Times New Roman" w:hAnsi="Times New Roman" w:cs="Times New Roman"/>
          <w:b/>
          <w:i/>
          <w:sz w:val="28"/>
          <w:szCs w:val="28"/>
        </w:rPr>
        <w:t>этапы формирования корпоративной культуры образовательной организации</w:t>
      </w:r>
      <w:r w:rsidRPr="00055E0B">
        <w:rPr>
          <w:rFonts w:ascii="Times New Roman" w:hAnsi="Times New Roman" w:cs="Times New Roman"/>
          <w:sz w:val="28"/>
          <w:szCs w:val="28"/>
        </w:rPr>
        <w:t>, следование которым позволяет руководителю добиваться повышения результативности возглавляемого им педагогического коллектива:</w:t>
      </w:r>
    </w:p>
    <w:p w:rsidR="00C13239" w:rsidRPr="00055E0B" w:rsidRDefault="00C13239" w:rsidP="00055E0B">
      <w:pPr>
        <w:numPr>
          <w:ilvl w:val="0"/>
          <w:numId w:val="12"/>
        </w:numPr>
        <w:spacing w:after="0" w:line="360" w:lineRule="auto"/>
        <w:ind w:left="0" w:firstLine="709"/>
        <w:jc w:val="both"/>
        <w:rPr>
          <w:rFonts w:ascii="Times New Roman" w:hAnsi="Times New Roman" w:cs="Times New Roman"/>
          <w:sz w:val="28"/>
          <w:szCs w:val="28"/>
        </w:rPr>
      </w:pPr>
      <w:r w:rsidRPr="00055E0B">
        <w:rPr>
          <w:rFonts w:ascii="Times New Roman" w:hAnsi="Times New Roman" w:cs="Times New Roman"/>
          <w:sz w:val="28"/>
          <w:szCs w:val="28"/>
        </w:rPr>
        <w:t>Формулировка миссии организации, определение стратегии, основных целей и базовых ценностей.</w:t>
      </w:r>
    </w:p>
    <w:p w:rsidR="00C13239" w:rsidRPr="00055E0B" w:rsidRDefault="00C13239" w:rsidP="00055E0B">
      <w:pPr>
        <w:numPr>
          <w:ilvl w:val="0"/>
          <w:numId w:val="12"/>
        </w:numPr>
        <w:spacing w:after="0" w:line="360" w:lineRule="auto"/>
        <w:ind w:left="0" w:firstLine="709"/>
        <w:jc w:val="both"/>
        <w:rPr>
          <w:rFonts w:ascii="Times New Roman" w:hAnsi="Times New Roman" w:cs="Times New Roman"/>
          <w:sz w:val="28"/>
          <w:szCs w:val="28"/>
        </w:rPr>
      </w:pPr>
      <w:r w:rsidRPr="00055E0B">
        <w:rPr>
          <w:rFonts w:ascii="Times New Roman" w:hAnsi="Times New Roman" w:cs="Times New Roman"/>
          <w:sz w:val="28"/>
          <w:szCs w:val="28"/>
        </w:rPr>
        <w:t>Создание и поддержание лидерской позиции директора учреждения, наращивание «</w:t>
      </w:r>
      <w:proofErr w:type="spellStart"/>
      <w:r w:rsidRPr="00055E0B">
        <w:rPr>
          <w:rFonts w:ascii="Times New Roman" w:hAnsi="Times New Roman" w:cs="Times New Roman"/>
          <w:sz w:val="28"/>
          <w:szCs w:val="28"/>
        </w:rPr>
        <w:t>харизматичной</w:t>
      </w:r>
      <w:proofErr w:type="spellEnd"/>
      <w:r w:rsidRPr="00055E0B">
        <w:rPr>
          <w:rFonts w:ascii="Times New Roman" w:hAnsi="Times New Roman" w:cs="Times New Roman"/>
          <w:sz w:val="28"/>
          <w:szCs w:val="28"/>
        </w:rPr>
        <w:t>» составляющей авторитета руководителя</w:t>
      </w:r>
    </w:p>
    <w:p w:rsidR="00C13239" w:rsidRPr="00055E0B" w:rsidRDefault="00C13239" w:rsidP="00055E0B">
      <w:pPr>
        <w:numPr>
          <w:ilvl w:val="0"/>
          <w:numId w:val="12"/>
        </w:numPr>
        <w:spacing w:after="0" w:line="360" w:lineRule="auto"/>
        <w:ind w:left="0" w:firstLine="709"/>
        <w:jc w:val="both"/>
        <w:rPr>
          <w:rFonts w:ascii="Times New Roman" w:hAnsi="Times New Roman" w:cs="Times New Roman"/>
          <w:sz w:val="28"/>
          <w:szCs w:val="28"/>
        </w:rPr>
      </w:pPr>
      <w:r w:rsidRPr="00055E0B">
        <w:rPr>
          <w:rFonts w:ascii="Times New Roman" w:hAnsi="Times New Roman" w:cs="Times New Roman"/>
          <w:sz w:val="28"/>
          <w:szCs w:val="28"/>
        </w:rPr>
        <w:t>Изучение сложившейся организационной структуры и ее соответствия стратегии развития учреждения. Формирование и укрепление «управленческого ядра».</w:t>
      </w:r>
    </w:p>
    <w:p w:rsidR="00C13239" w:rsidRPr="00055E0B" w:rsidRDefault="00C13239" w:rsidP="00055E0B">
      <w:pPr>
        <w:numPr>
          <w:ilvl w:val="0"/>
          <w:numId w:val="12"/>
        </w:numPr>
        <w:spacing w:after="0" w:line="360" w:lineRule="auto"/>
        <w:ind w:left="0" w:firstLine="709"/>
        <w:jc w:val="both"/>
        <w:rPr>
          <w:rFonts w:ascii="Times New Roman" w:hAnsi="Times New Roman" w:cs="Times New Roman"/>
          <w:sz w:val="28"/>
          <w:szCs w:val="28"/>
        </w:rPr>
      </w:pPr>
      <w:r w:rsidRPr="00055E0B">
        <w:rPr>
          <w:rFonts w:ascii="Times New Roman" w:hAnsi="Times New Roman" w:cs="Times New Roman"/>
          <w:sz w:val="28"/>
          <w:szCs w:val="28"/>
        </w:rPr>
        <w:t xml:space="preserve">Разработка организационных мероприятий, направленных на формирование, развитие и закрепление желательных ценностей и образцов поведения. </w:t>
      </w:r>
    </w:p>
    <w:p w:rsidR="00C13239" w:rsidRPr="00055E0B" w:rsidRDefault="00C13239" w:rsidP="00055E0B">
      <w:pPr>
        <w:numPr>
          <w:ilvl w:val="0"/>
          <w:numId w:val="12"/>
        </w:numPr>
        <w:spacing w:after="0" w:line="360" w:lineRule="auto"/>
        <w:ind w:left="0" w:firstLine="709"/>
        <w:jc w:val="both"/>
        <w:rPr>
          <w:rFonts w:ascii="Times New Roman" w:hAnsi="Times New Roman" w:cs="Times New Roman"/>
          <w:sz w:val="28"/>
          <w:szCs w:val="28"/>
        </w:rPr>
      </w:pPr>
      <w:r w:rsidRPr="00055E0B">
        <w:rPr>
          <w:rFonts w:ascii="Times New Roman" w:hAnsi="Times New Roman" w:cs="Times New Roman"/>
          <w:sz w:val="28"/>
          <w:szCs w:val="28"/>
        </w:rPr>
        <w:t>Формулирование стандартов поведения педагогов в образовательной организации.</w:t>
      </w:r>
    </w:p>
    <w:p w:rsidR="00C13239" w:rsidRPr="00055E0B" w:rsidRDefault="00C13239" w:rsidP="00055E0B">
      <w:pPr>
        <w:numPr>
          <w:ilvl w:val="0"/>
          <w:numId w:val="12"/>
        </w:numPr>
        <w:spacing w:after="0" w:line="360" w:lineRule="auto"/>
        <w:ind w:left="0" w:firstLine="709"/>
        <w:jc w:val="both"/>
        <w:rPr>
          <w:rFonts w:ascii="Times New Roman" w:hAnsi="Times New Roman" w:cs="Times New Roman"/>
          <w:sz w:val="28"/>
          <w:szCs w:val="28"/>
        </w:rPr>
      </w:pPr>
      <w:r w:rsidRPr="00055E0B">
        <w:rPr>
          <w:rFonts w:ascii="Times New Roman" w:hAnsi="Times New Roman" w:cs="Times New Roman"/>
          <w:sz w:val="28"/>
          <w:szCs w:val="28"/>
        </w:rPr>
        <w:t>Формирование традиций организации.</w:t>
      </w:r>
    </w:p>
    <w:p w:rsidR="00C13239" w:rsidRPr="00055E0B" w:rsidRDefault="00C13239" w:rsidP="00055E0B">
      <w:pPr>
        <w:numPr>
          <w:ilvl w:val="0"/>
          <w:numId w:val="12"/>
        </w:numPr>
        <w:spacing w:after="0" w:line="360" w:lineRule="auto"/>
        <w:ind w:left="0" w:firstLine="709"/>
        <w:jc w:val="both"/>
        <w:rPr>
          <w:rFonts w:ascii="Times New Roman" w:hAnsi="Times New Roman" w:cs="Times New Roman"/>
          <w:sz w:val="28"/>
          <w:szCs w:val="28"/>
        </w:rPr>
      </w:pPr>
      <w:r w:rsidRPr="00055E0B">
        <w:rPr>
          <w:rFonts w:ascii="Times New Roman" w:hAnsi="Times New Roman" w:cs="Times New Roman"/>
          <w:sz w:val="28"/>
          <w:szCs w:val="28"/>
        </w:rPr>
        <w:t>Оценка успешности воздействий на корпоративную культуру и внесение необходимых корректив.</w:t>
      </w:r>
    </w:p>
    <w:p w:rsidR="00C13239" w:rsidRPr="00055E0B" w:rsidRDefault="00C13239" w:rsidP="00055E0B">
      <w:pPr>
        <w:pStyle w:val="aa"/>
        <w:spacing w:after="0" w:line="360" w:lineRule="auto"/>
        <w:ind w:left="0" w:firstLine="709"/>
        <w:jc w:val="both"/>
        <w:rPr>
          <w:rFonts w:ascii="Times New Roman" w:hAnsi="Times New Roman"/>
          <w:sz w:val="28"/>
          <w:szCs w:val="28"/>
        </w:rPr>
      </w:pPr>
      <w:r w:rsidRPr="00055E0B">
        <w:rPr>
          <w:rFonts w:ascii="Times New Roman" w:hAnsi="Times New Roman"/>
          <w:sz w:val="28"/>
          <w:szCs w:val="28"/>
        </w:rPr>
        <w:t xml:space="preserve">Отдельно стоит остановиться на </w:t>
      </w:r>
      <w:r w:rsidRPr="00055E0B">
        <w:rPr>
          <w:rFonts w:ascii="Times New Roman" w:hAnsi="Times New Roman"/>
          <w:i/>
          <w:sz w:val="28"/>
          <w:szCs w:val="28"/>
        </w:rPr>
        <w:t xml:space="preserve">стандартах образовательной организации. </w:t>
      </w:r>
      <w:r w:rsidRPr="00055E0B">
        <w:rPr>
          <w:rFonts w:ascii="Times New Roman" w:hAnsi="Times New Roman"/>
          <w:sz w:val="28"/>
          <w:szCs w:val="28"/>
        </w:rPr>
        <w:t xml:space="preserve">Рекомендуется выделять 3 группы стандартов: </w:t>
      </w:r>
    </w:p>
    <w:p w:rsidR="00C13239" w:rsidRPr="00055E0B" w:rsidRDefault="00C13239" w:rsidP="00055E0B">
      <w:pPr>
        <w:pStyle w:val="aa"/>
        <w:spacing w:after="0" w:line="360" w:lineRule="auto"/>
        <w:ind w:left="0" w:firstLine="709"/>
        <w:jc w:val="both"/>
        <w:rPr>
          <w:rFonts w:ascii="Times New Roman" w:hAnsi="Times New Roman"/>
          <w:sz w:val="28"/>
          <w:szCs w:val="28"/>
        </w:rPr>
      </w:pPr>
      <w:r w:rsidRPr="00055E0B">
        <w:rPr>
          <w:rFonts w:ascii="Times New Roman" w:hAnsi="Times New Roman"/>
          <w:sz w:val="28"/>
          <w:szCs w:val="28"/>
        </w:rPr>
        <w:t>1) Обязательные действия;</w:t>
      </w:r>
    </w:p>
    <w:p w:rsidR="00C13239" w:rsidRPr="00055E0B" w:rsidRDefault="00C13239" w:rsidP="00055E0B">
      <w:pPr>
        <w:pStyle w:val="aa"/>
        <w:spacing w:after="0" w:line="360" w:lineRule="auto"/>
        <w:ind w:left="0" w:firstLine="709"/>
        <w:jc w:val="both"/>
        <w:rPr>
          <w:rFonts w:ascii="Times New Roman" w:hAnsi="Times New Roman"/>
          <w:sz w:val="28"/>
          <w:szCs w:val="28"/>
        </w:rPr>
      </w:pPr>
      <w:r w:rsidRPr="00055E0B">
        <w:rPr>
          <w:rFonts w:ascii="Times New Roman" w:hAnsi="Times New Roman"/>
          <w:sz w:val="28"/>
          <w:szCs w:val="28"/>
        </w:rPr>
        <w:t>2) Рекомендуемые действия;</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3) Запрещающие действия</w:t>
      </w:r>
    </w:p>
    <w:p w:rsidR="00C13239" w:rsidRPr="00055E0B" w:rsidRDefault="00C13239" w:rsidP="00055E0B">
      <w:pPr>
        <w:pStyle w:val="aa"/>
        <w:spacing w:after="0" w:line="360" w:lineRule="auto"/>
        <w:ind w:left="0" w:firstLine="709"/>
        <w:jc w:val="both"/>
        <w:rPr>
          <w:rFonts w:ascii="Times New Roman" w:hAnsi="Times New Roman"/>
          <w:sz w:val="28"/>
          <w:szCs w:val="28"/>
        </w:rPr>
      </w:pPr>
      <w:r w:rsidRPr="00055E0B">
        <w:rPr>
          <w:rFonts w:ascii="Times New Roman" w:hAnsi="Times New Roman"/>
          <w:sz w:val="28"/>
          <w:szCs w:val="28"/>
        </w:rPr>
        <w:lastRenderedPageBreak/>
        <w:t xml:space="preserve">Вот пример стандартов, выработанных командой педагогов одного из дошкольных образовательных учреждений </w:t>
      </w:r>
      <w:r w:rsidR="006801DC">
        <w:rPr>
          <w:rFonts w:ascii="Times New Roman" w:hAnsi="Times New Roman"/>
          <w:sz w:val="28"/>
          <w:szCs w:val="28"/>
        </w:rPr>
        <w:t>под нашим руководством (</w:t>
      </w:r>
      <w:proofErr w:type="spellStart"/>
      <w:r w:rsidR="006801DC">
        <w:rPr>
          <w:rFonts w:ascii="Times New Roman" w:hAnsi="Times New Roman"/>
          <w:sz w:val="28"/>
          <w:szCs w:val="28"/>
        </w:rPr>
        <w:t>С.М.Шингаев</w:t>
      </w:r>
      <w:proofErr w:type="spellEnd"/>
      <w:r w:rsidR="006801DC">
        <w:rPr>
          <w:rFonts w:ascii="Times New Roman" w:hAnsi="Times New Roman"/>
          <w:sz w:val="28"/>
          <w:szCs w:val="28"/>
        </w:rPr>
        <w:t xml:space="preserve">, 2018) </w:t>
      </w:r>
      <w:r w:rsidRPr="00055E0B">
        <w:rPr>
          <w:rFonts w:ascii="Times New Roman" w:hAnsi="Times New Roman"/>
          <w:sz w:val="28"/>
          <w:szCs w:val="28"/>
        </w:rPr>
        <w:t>(текст сохранен в оригинальном варианте)</w:t>
      </w:r>
      <w:r w:rsidR="001C7897" w:rsidRPr="00055E0B">
        <w:rPr>
          <w:rFonts w:ascii="Times New Roman" w:hAnsi="Times New Roman"/>
          <w:sz w:val="28"/>
          <w:szCs w:val="28"/>
        </w:rPr>
        <w:t xml:space="preserve"> (Таблица 1)</w:t>
      </w:r>
      <w:r w:rsidRPr="00055E0B">
        <w:rPr>
          <w:rFonts w:ascii="Times New Roman" w:hAnsi="Times New Roman"/>
          <w:sz w:val="28"/>
          <w:szCs w:val="28"/>
        </w:rPr>
        <w:t>.</w:t>
      </w:r>
    </w:p>
    <w:p w:rsidR="001C7897" w:rsidRPr="00055E0B" w:rsidRDefault="001C7897" w:rsidP="00055E0B">
      <w:pPr>
        <w:pStyle w:val="aa"/>
        <w:spacing w:after="0" w:line="360" w:lineRule="auto"/>
        <w:ind w:left="0" w:firstLine="709"/>
        <w:jc w:val="right"/>
        <w:rPr>
          <w:rFonts w:ascii="Times New Roman" w:hAnsi="Times New Roman"/>
          <w:sz w:val="28"/>
          <w:szCs w:val="28"/>
        </w:rPr>
      </w:pPr>
      <w:r w:rsidRPr="00055E0B">
        <w:rPr>
          <w:rFonts w:ascii="Times New Roman" w:hAnsi="Times New Roman"/>
          <w:sz w:val="28"/>
          <w:szCs w:val="28"/>
        </w:rPr>
        <w:t>Таблица 1</w:t>
      </w:r>
    </w:p>
    <w:p w:rsidR="00C13239" w:rsidRPr="00055E0B" w:rsidRDefault="00C13239" w:rsidP="00055E0B">
      <w:pPr>
        <w:pStyle w:val="aa"/>
        <w:spacing w:after="0" w:line="360" w:lineRule="auto"/>
        <w:ind w:left="0" w:firstLine="709"/>
        <w:jc w:val="center"/>
        <w:rPr>
          <w:rFonts w:ascii="Times New Roman" w:hAnsi="Times New Roman"/>
          <w:sz w:val="28"/>
          <w:szCs w:val="28"/>
        </w:rPr>
      </w:pPr>
      <w:r w:rsidRPr="00055E0B">
        <w:rPr>
          <w:rFonts w:ascii="Times New Roman" w:hAnsi="Times New Roman"/>
          <w:sz w:val="28"/>
          <w:szCs w:val="28"/>
        </w:rPr>
        <w:t>Стандарты команды нашей образовательной организации</w:t>
      </w:r>
    </w:p>
    <w:tbl>
      <w:tblPr>
        <w:tblStyle w:val="ad"/>
        <w:tblW w:w="0" w:type="auto"/>
        <w:tblLook w:val="04A0" w:firstRow="1" w:lastRow="0" w:firstColumn="1" w:lastColumn="0" w:noHBand="0" w:noVBand="1"/>
      </w:tblPr>
      <w:tblGrid>
        <w:gridCol w:w="3190"/>
        <w:gridCol w:w="3190"/>
        <w:gridCol w:w="3191"/>
      </w:tblGrid>
      <w:tr w:rsidR="00DC27BB" w:rsidRPr="00055E0B" w:rsidTr="00AA0C59">
        <w:tc>
          <w:tcPr>
            <w:tcW w:w="3190" w:type="dxa"/>
          </w:tcPr>
          <w:p w:rsidR="00AA0C59" w:rsidRPr="00055E0B" w:rsidRDefault="00AA0C59" w:rsidP="00055E0B">
            <w:pPr>
              <w:spacing w:line="360" w:lineRule="auto"/>
              <w:jc w:val="center"/>
              <w:rPr>
                <w:rFonts w:ascii="Times New Roman" w:hAnsi="Times New Roman" w:cs="Times New Roman"/>
                <w:sz w:val="24"/>
                <w:szCs w:val="24"/>
              </w:rPr>
            </w:pPr>
            <w:r w:rsidRPr="00055E0B">
              <w:rPr>
                <w:rFonts w:ascii="Times New Roman" w:hAnsi="Times New Roman" w:cs="Times New Roman"/>
                <w:sz w:val="24"/>
                <w:szCs w:val="24"/>
              </w:rPr>
              <w:t>Обязательные действия:</w:t>
            </w:r>
          </w:p>
        </w:tc>
        <w:tc>
          <w:tcPr>
            <w:tcW w:w="3190" w:type="dxa"/>
          </w:tcPr>
          <w:p w:rsidR="00AA0C59" w:rsidRPr="00055E0B" w:rsidRDefault="00AA0C59" w:rsidP="00055E0B">
            <w:pPr>
              <w:spacing w:line="360" w:lineRule="auto"/>
              <w:jc w:val="center"/>
              <w:rPr>
                <w:rFonts w:ascii="Times New Roman" w:hAnsi="Times New Roman" w:cs="Times New Roman"/>
                <w:sz w:val="24"/>
                <w:szCs w:val="24"/>
              </w:rPr>
            </w:pPr>
            <w:r w:rsidRPr="00055E0B">
              <w:rPr>
                <w:rFonts w:ascii="Times New Roman" w:hAnsi="Times New Roman" w:cs="Times New Roman"/>
                <w:sz w:val="24"/>
                <w:szCs w:val="24"/>
              </w:rPr>
              <w:t>Рекомендуемые действия:</w:t>
            </w:r>
          </w:p>
        </w:tc>
        <w:tc>
          <w:tcPr>
            <w:tcW w:w="3191" w:type="dxa"/>
          </w:tcPr>
          <w:p w:rsidR="00AA0C59" w:rsidRPr="00055E0B" w:rsidRDefault="00AA0C59" w:rsidP="00055E0B">
            <w:pPr>
              <w:spacing w:line="360" w:lineRule="auto"/>
              <w:jc w:val="center"/>
              <w:rPr>
                <w:rFonts w:ascii="Times New Roman" w:hAnsi="Times New Roman" w:cs="Times New Roman"/>
                <w:sz w:val="24"/>
                <w:szCs w:val="24"/>
              </w:rPr>
            </w:pPr>
            <w:r w:rsidRPr="00055E0B">
              <w:rPr>
                <w:rFonts w:ascii="Times New Roman" w:hAnsi="Times New Roman" w:cs="Times New Roman"/>
                <w:sz w:val="24"/>
                <w:szCs w:val="24"/>
              </w:rPr>
              <w:t>Запрещающие действия:</w:t>
            </w:r>
          </w:p>
        </w:tc>
      </w:tr>
      <w:tr w:rsidR="00DC27BB" w:rsidRPr="00055E0B" w:rsidTr="00AA0C59">
        <w:tc>
          <w:tcPr>
            <w:tcW w:w="3190" w:type="dxa"/>
          </w:tcPr>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Соблюдение внутреннего распорядка (рабочее время)</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Этичные нормы («здравствуйте», «до свидания»)</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Соблюдение традиций</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Квалификационные требования</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Принимать активное участие в жизни сада</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Профессиональные требования (выполнение их)</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Ничего не бойся</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Накормить, напоить, спать уложить</w:t>
            </w:r>
          </w:p>
        </w:tc>
        <w:tc>
          <w:tcPr>
            <w:tcW w:w="3190" w:type="dxa"/>
          </w:tcPr>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Быть приветливым</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Позитивность</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Открытость</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Активность (участие в жизни сада)</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Вежливость</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proofErr w:type="spellStart"/>
            <w:r w:rsidRPr="00055E0B">
              <w:rPr>
                <w:rFonts w:ascii="Times New Roman" w:hAnsi="Times New Roman"/>
                <w:sz w:val="24"/>
                <w:szCs w:val="24"/>
              </w:rPr>
              <w:t>Перенятие</w:t>
            </w:r>
            <w:proofErr w:type="spellEnd"/>
            <w:r w:rsidRPr="00055E0B">
              <w:rPr>
                <w:rFonts w:ascii="Times New Roman" w:hAnsi="Times New Roman"/>
                <w:sz w:val="24"/>
                <w:szCs w:val="24"/>
              </w:rPr>
              <w:t xml:space="preserve"> опыта (посещение занятий) </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 xml:space="preserve">Инициативность (предлагать новые идеи, не стоять в стороне!) </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Гибкость</w:t>
            </w:r>
          </w:p>
          <w:p w:rsidR="00AA0C59" w:rsidRPr="00055E0B" w:rsidRDefault="00AA0C59" w:rsidP="00055E0B">
            <w:pPr>
              <w:pStyle w:val="aa"/>
              <w:spacing w:line="360" w:lineRule="auto"/>
              <w:ind w:left="0"/>
              <w:jc w:val="both"/>
              <w:rPr>
                <w:rFonts w:ascii="Times New Roman" w:hAnsi="Times New Roman"/>
                <w:sz w:val="24"/>
                <w:szCs w:val="24"/>
              </w:rPr>
            </w:pPr>
          </w:p>
        </w:tc>
        <w:tc>
          <w:tcPr>
            <w:tcW w:w="3191" w:type="dxa"/>
          </w:tcPr>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 xml:space="preserve">Злиться, ругаться, </w:t>
            </w:r>
            <w:proofErr w:type="gramStart"/>
            <w:r w:rsidRPr="00055E0B">
              <w:rPr>
                <w:rFonts w:ascii="Times New Roman" w:hAnsi="Times New Roman"/>
                <w:sz w:val="24"/>
                <w:szCs w:val="24"/>
              </w:rPr>
              <w:t>хамить</w:t>
            </w:r>
            <w:proofErr w:type="gramEnd"/>
            <w:r w:rsidRPr="00055E0B">
              <w:rPr>
                <w:rFonts w:ascii="Times New Roman" w:hAnsi="Times New Roman"/>
                <w:sz w:val="24"/>
                <w:szCs w:val="24"/>
              </w:rPr>
              <w:t>, нецензурно выражаться</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Курить, пить алкоголь, употреблять наркотики, прогуливать</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Вульгарно и вызывающе одеваться</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Портить имущество</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Подвергать риску жизнь детей, рукоприкладствовать</w:t>
            </w:r>
          </w:p>
          <w:p w:rsidR="00AA0C59" w:rsidRPr="00055E0B" w:rsidRDefault="00AA0C59" w:rsidP="00055E0B">
            <w:pPr>
              <w:pStyle w:val="aa"/>
              <w:numPr>
                <w:ilvl w:val="0"/>
                <w:numId w:val="15"/>
              </w:numPr>
              <w:spacing w:line="360" w:lineRule="auto"/>
              <w:ind w:left="0" w:firstLine="0"/>
              <w:jc w:val="both"/>
              <w:rPr>
                <w:rFonts w:ascii="Times New Roman" w:hAnsi="Times New Roman"/>
                <w:sz w:val="24"/>
                <w:szCs w:val="24"/>
              </w:rPr>
            </w:pPr>
            <w:r w:rsidRPr="00055E0B">
              <w:rPr>
                <w:rFonts w:ascii="Times New Roman" w:hAnsi="Times New Roman"/>
                <w:sz w:val="24"/>
                <w:szCs w:val="24"/>
              </w:rPr>
              <w:t>Ставить свои интересы выше интересов детей.</w:t>
            </w:r>
          </w:p>
          <w:p w:rsidR="00AA0C59" w:rsidRPr="00055E0B" w:rsidRDefault="00AA0C59" w:rsidP="00055E0B">
            <w:pPr>
              <w:pStyle w:val="aa"/>
              <w:spacing w:line="360" w:lineRule="auto"/>
              <w:ind w:left="0"/>
              <w:jc w:val="both"/>
              <w:rPr>
                <w:rFonts w:ascii="Times New Roman" w:hAnsi="Times New Roman"/>
                <w:sz w:val="24"/>
                <w:szCs w:val="24"/>
              </w:rPr>
            </w:pPr>
          </w:p>
        </w:tc>
      </w:tr>
    </w:tbl>
    <w:p w:rsidR="00AA0C59" w:rsidRPr="00055E0B" w:rsidRDefault="00AA0C59" w:rsidP="00055E0B">
      <w:pPr>
        <w:pStyle w:val="aa"/>
        <w:spacing w:after="0" w:line="360" w:lineRule="auto"/>
        <w:ind w:left="0" w:firstLine="709"/>
        <w:jc w:val="both"/>
        <w:rPr>
          <w:rFonts w:ascii="Times New Roman" w:hAnsi="Times New Roman"/>
          <w:sz w:val="28"/>
          <w:szCs w:val="28"/>
        </w:rPr>
      </w:pPr>
    </w:p>
    <w:p w:rsidR="00C13239" w:rsidRPr="00055E0B" w:rsidRDefault="00C13239" w:rsidP="00055E0B">
      <w:pPr>
        <w:pStyle w:val="aa"/>
        <w:spacing w:after="0" w:line="360" w:lineRule="auto"/>
        <w:ind w:left="0" w:firstLine="709"/>
        <w:jc w:val="both"/>
        <w:rPr>
          <w:rFonts w:ascii="Times New Roman" w:hAnsi="Times New Roman"/>
          <w:sz w:val="28"/>
          <w:szCs w:val="28"/>
        </w:rPr>
      </w:pPr>
      <w:r w:rsidRPr="00055E0B">
        <w:rPr>
          <w:rFonts w:ascii="Times New Roman" w:hAnsi="Times New Roman"/>
          <w:sz w:val="28"/>
          <w:szCs w:val="28"/>
        </w:rPr>
        <w:t xml:space="preserve">На наш взгляд, стандарты образовательной организации только тогда будет по-настоящему работать, когда они не спускаются свыше (от директора школы, заведующей ДОУ), а вырабатываются самим педагогическим коллективом в ходе педагогических советов, внутрикорпоративного обучения. Наш опыт работы </w:t>
      </w:r>
      <w:r w:rsidR="006801DC">
        <w:rPr>
          <w:rFonts w:ascii="Times New Roman" w:hAnsi="Times New Roman"/>
          <w:sz w:val="28"/>
          <w:szCs w:val="28"/>
        </w:rPr>
        <w:t xml:space="preserve">(2009-2019 гг.) </w:t>
      </w:r>
      <w:r w:rsidRPr="00055E0B">
        <w:rPr>
          <w:rFonts w:ascii="Times New Roman" w:hAnsi="Times New Roman"/>
          <w:sz w:val="28"/>
          <w:szCs w:val="28"/>
        </w:rPr>
        <w:t xml:space="preserve">с рядом образовательных организаций Санкт-Петербурга (Россия), Нарвы, Кохтла-Ярве, </w:t>
      </w:r>
      <w:proofErr w:type="spellStart"/>
      <w:r w:rsidRPr="00055E0B">
        <w:rPr>
          <w:rFonts w:ascii="Times New Roman" w:hAnsi="Times New Roman"/>
          <w:sz w:val="28"/>
          <w:szCs w:val="28"/>
        </w:rPr>
        <w:t>Йыхви</w:t>
      </w:r>
      <w:proofErr w:type="spellEnd"/>
      <w:r w:rsidRPr="00055E0B">
        <w:rPr>
          <w:rFonts w:ascii="Times New Roman" w:hAnsi="Times New Roman"/>
          <w:sz w:val="28"/>
          <w:szCs w:val="28"/>
        </w:rPr>
        <w:t>, Таллинна (Эстония) свидетельствует в пользу именно такого подхода.</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lastRenderedPageBreak/>
        <w:t>Рассматривая групповые процессы и явления в педагогическом коллективе, мы хотели бы остановиться еще на одном, на первый взгляд, незаметном, но важном аспекте. Это касается проводимых руководителем совещаний и возникающих при этом эффектов. Не секрет, что совещания, собрания, планерки, педсоветы, которые организует руководитель образовательной организации</w:t>
      </w:r>
      <w:proofErr w:type="gramStart"/>
      <w:r w:rsidRPr="00055E0B">
        <w:rPr>
          <w:rFonts w:ascii="Times New Roman" w:hAnsi="Times New Roman" w:cs="Times New Roman"/>
          <w:sz w:val="28"/>
          <w:szCs w:val="28"/>
        </w:rPr>
        <w:t>.</w:t>
      </w:r>
      <w:proofErr w:type="gramEnd"/>
      <w:r w:rsidRPr="00055E0B">
        <w:rPr>
          <w:rFonts w:ascii="Times New Roman" w:hAnsi="Times New Roman" w:cs="Times New Roman"/>
          <w:sz w:val="28"/>
          <w:szCs w:val="28"/>
        </w:rPr>
        <w:t xml:space="preserve"> </w:t>
      </w:r>
      <w:proofErr w:type="gramStart"/>
      <w:r w:rsidRPr="00055E0B">
        <w:rPr>
          <w:rFonts w:ascii="Times New Roman" w:hAnsi="Times New Roman" w:cs="Times New Roman"/>
          <w:sz w:val="28"/>
          <w:szCs w:val="28"/>
        </w:rPr>
        <w:t>к</w:t>
      </w:r>
      <w:proofErr w:type="gramEnd"/>
      <w:r w:rsidRPr="00055E0B">
        <w:rPr>
          <w:rFonts w:ascii="Times New Roman" w:hAnsi="Times New Roman" w:cs="Times New Roman"/>
          <w:sz w:val="28"/>
          <w:szCs w:val="28"/>
        </w:rPr>
        <w:t>ак правило, не ограничиваются пятью минутами (хотя порой и называются «пятиминутки»). Вопросов накапливается много, их необходимо рассмотреть, обсудить, и вот уже мероприятия затягивается. Считаем необходимым описать те психологические эффекты и закономерности, сопровождающие процесс проведения, учет которых позволит руководителю быть более эффективным.</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b/>
          <w:i/>
          <w:sz w:val="28"/>
          <w:szCs w:val="28"/>
        </w:rPr>
        <w:t xml:space="preserve">«Правило первой рюмки». </w:t>
      </w:r>
      <w:r w:rsidRPr="00055E0B">
        <w:rPr>
          <w:rFonts w:ascii="Times New Roman" w:hAnsi="Times New Roman" w:cs="Times New Roman"/>
          <w:sz w:val="28"/>
          <w:szCs w:val="28"/>
        </w:rPr>
        <w:t xml:space="preserve">Авторство данного эффекта принадлежит </w:t>
      </w:r>
      <w:proofErr w:type="spellStart"/>
      <w:r w:rsidRPr="00055E0B">
        <w:rPr>
          <w:rFonts w:ascii="Times New Roman" w:hAnsi="Times New Roman" w:cs="Times New Roman"/>
          <w:sz w:val="28"/>
          <w:szCs w:val="28"/>
        </w:rPr>
        <w:t>С.М.Шингаеву</w:t>
      </w:r>
      <w:proofErr w:type="spellEnd"/>
      <w:r w:rsidRPr="00055E0B">
        <w:rPr>
          <w:rFonts w:ascii="Times New Roman" w:hAnsi="Times New Roman" w:cs="Times New Roman"/>
          <w:sz w:val="28"/>
          <w:szCs w:val="28"/>
        </w:rPr>
        <w:t xml:space="preserve"> и выведено на основе 11-летнего исследования, проведенного на выборке более 700 образовательных и коммерческих организаций России, Эстонии, Германии, Финляндии, где автор проводил обучение персонала (занятия, тренинги, семинары). Название эффекта напоминаем нам о встрече гостей. Предположим, мы пригласили к себе домой гостей на 15 часов. К назначенному времени пришло большинство из них, но кто-то опаздывает. И мы говорим: «Давайте еще немного подождем». 5 минут прошло, опаздывающих нет. «Ну, давайте, еще 5 минут подождем» - гостей нет. А салатики уже обветриваются, горячее остывает, заветная взятая из холодильника бутылочка «с эликсиром блаженства» отпотевает. «Все, садимся за стол». Только разложили салаты, только налили по первой рюмке – звонок в дверь, опоздавший стоит на пороге. Проводя занятия, совещания, участвуя сам в мероприятиях, проводимых другими руководителями, мы убедились, что, как только ведущий произносит первые слова, в аудиторию заходит опаздывающий, словно ожидая этого момента. С похожей ситуацией многие из нас сталкивались, когда были в театре, где никогда представление не начинается в обозначенное в программке время (вспомним, как в зале минут через 5 начинаются вначале робкие, потом все более сильные </w:t>
      </w:r>
      <w:r w:rsidRPr="00055E0B">
        <w:rPr>
          <w:rFonts w:ascii="Times New Roman" w:hAnsi="Times New Roman" w:cs="Times New Roman"/>
          <w:sz w:val="28"/>
          <w:szCs w:val="28"/>
        </w:rPr>
        <w:lastRenderedPageBreak/>
        <w:t xml:space="preserve">аплодисменты, словно приглашающие открыть занавес) </w:t>
      </w:r>
      <w:proofErr w:type="gramStart"/>
      <w:r w:rsidRPr="00055E0B">
        <w:rPr>
          <w:rFonts w:ascii="Times New Roman" w:hAnsi="Times New Roman" w:cs="Times New Roman"/>
          <w:sz w:val="28"/>
          <w:szCs w:val="28"/>
        </w:rPr>
        <w:t>или</w:t>
      </w:r>
      <w:proofErr w:type="gramEnd"/>
      <w:r w:rsidRPr="00055E0B">
        <w:rPr>
          <w:rFonts w:ascii="Times New Roman" w:hAnsi="Times New Roman" w:cs="Times New Roman"/>
          <w:sz w:val="28"/>
          <w:szCs w:val="28"/>
        </w:rPr>
        <w:t xml:space="preserve"> посещая врача в районной поликлинике – мы никогда не зайдем в кабинет согласно времени, указанном у в талончике (и у нас возникает раздражение, гнев, а если еще в этом момент у двери появляется некто со словами «Мне только спросить»). И тут же мы говорим такие слова: «НИКОГДА тут вовремя не начинают, ВЕЧНО тут с задержкой, ПОСТОЯННО тут так, я тут уже ПОЛЧАСА ЖДУ (хотя и прошло всего минуты 3-4, но для нас это уже полчаса)». </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 xml:space="preserve">Суть эффекта: люди готовы ждать только 2 минуты и если действие не начинается, они начинают нервничать, переживать, раздражаться. Отсюда понятно, почему через 2 минуты надо лектору начинать речь, руководителю вести совещание, либо предупредить о задержке и указать, на какое время. </w:t>
      </w:r>
    </w:p>
    <w:p w:rsidR="00C13239" w:rsidRPr="00055E0B" w:rsidRDefault="00C13239" w:rsidP="00055E0B">
      <w:pPr>
        <w:spacing w:after="0" w:line="360" w:lineRule="auto"/>
        <w:ind w:firstLine="709"/>
        <w:jc w:val="both"/>
        <w:rPr>
          <w:rFonts w:ascii="Times New Roman" w:hAnsi="Times New Roman" w:cs="Times New Roman"/>
          <w:sz w:val="28"/>
          <w:szCs w:val="28"/>
        </w:rPr>
      </w:pPr>
      <w:proofErr w:type="gramStart"/>
      <w:r w:rsidRPr="00055E0B">
        <w:rPr>
          <w:rFonts w:ascii="Times New Roman" w:hAnsi="Times New Roman" w:cs="Times New Roman"/>
          <w:sz w:val="28"/>
          <w:szCs w:val="28"/>
        </w:rPr>
        <w:t>Заметим, что, в ряде организаций феномен «правила первой рюмки (2-х минут» учитывается в корпоративных стандартах.</w:t>
      </w:r>
      <w:proofErr w:type="gramEnd"/>
      <w:r w:rsidRPr="00055E0B">
        <w:rPr>
          <w:rFonts w:ascii="Times New Roman" w:hAnsi="Times New Roman" w:cs="Times New Roman"/>
          <w:sz w:val="28"/>
          <w:szCs w:val="28"/>
        </w:rPr>
        <w:t xml:space="preserve"> Так в компании </w:t>
      </w:r>
      <w:r w:rsidRPr="00055E0B">
        <w:rPr>
          <w:rFonts w:ascii="Times New Roman" w:hAnsi="Times New Roman" w:cs="Times New Roman"/>
          <w:sz w:val="28"/>
          <w:szCs w:val="28"/>
          <w:lang w:val="en-US"/>
        </w:rPr>
        <w:t>Renault</w:t>
      </w:r>
      <w:r w:rsidRPr="00055E0B">
        <w:rPr>
          <w:rFonts w:ascii="Times New Roman" w:hAnsi="Times New Roman" w:cs="Times New Roman"/>
          <w:sz w:val="28"/>
          <w:szCs w:val="28"/>
        </w:rPr>
        <w:t xml:space="preserve"> к зашедшему в автосалон посетителю должен подойти менеджер или администратор не позднее двух минут. В компании </w:t>
      </w:r>
      <w:r w:rsidRPr="00055E0B">
        <w:rPr>
          <w:rFonts w:ascii="Times New Roman" w:hAnsi="Times New Roman" w:cs="Times New Roman"/>
          <w:sz w:val="28"/>
          <w:szCs w:val="28"/>
          <w:lang w:val="en-US"/>
        </w:rPr>
        <w:t>Sony</w:t>
      </w:r>
      <w:r w:rsidRPr="00055E0B">
        <w:rPr>
          <w:rFonts w:ascii="Times New Roman" w:hAnsi="Times New Roman" w:cs="Times New Roman"/>
          <w:sz w:val="28"/>
          <w:szCs w:val="28"/>
        </w:rPr>
        <w:t xml:space="preserve"> совещание </w:t>
      </w:r>
      <w:proofErr w:type="gramStart"/>
      <w:r w:rsidRPr="00055E0B">
        <w:rPr>
          <w:rFonts w:ascii="Times New Roman" w:hAnsi="Times New Roman" w:cs="Times New Roman"/>
          <w:sz w:val="28"/>
          <w:szCs w:val="28"/>
        </w:rPr>
        <w:t>топ-менеджеров</w:t>
      </w:r>
      <w:proofErr w:type="gramEnd"/>
      <w:r w:rsidRPr="00055E0B">
        <w:rPr>
          <w:rFonts w:ascii="Times New Roman" w:hAnsi="Times New Roman" w:cs="Times New Roman"/>
          <w:sz w:val="28"/>
          <w:szCs w:val="28"/>
        </w:rPr>
        <w:t xml:space="preserve"> начинается не позднее 2 минут, обозначенных в регламенте, с которым заранее оповестили участников.</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 xml:space="preserve">Стоя, человек воспринимает информацию 5 минут, Люди активно работают первые 10-30 минут, через 40-50 минут начинает рассеиваться внимание, как следствие – разговоры на посторонние темы, отвлечение на внешние раздражители. Через 60 минут рассеивание внимания усиливается, люди начинают что-то рисовать в блокнотах, писать. Через 70 минут – чтение, перебор бумаг. Через 80 минут – начинается зевота, </w:t>
      </w:r>
      <w:proofErr w:type="gramStart"/>
      <w:r w:rsidRPr="00055E0B">
        <w:rPr>
          <w:rFonts w:ascii="Times New Roman" w:hAnsi="Times New Roman" w:cs="Times New Roman"/>
          <w:sz w:val="28"/>
          <w:szCs w:val="28"/>
        </w:rPr>
        <w:t>у</w:t>
      </w:r>
      <w:proofErr w:type="gramEnd"/>
      <w:r w:rsidRPr="00055E0B">
        <w:rPr>
          <w:rFonts w:ascii="Times New Roman" w:hAnsi="Times New Roman" w:cs="Times New Roman"/>
          <w:sz w:val="28"/>
          <w:szCs w:val="28"/>
        </w:rPr>
        <w:t xml:space="preserve"> курящих возникает потребность в перекуре. Через 90 минут люди перестают реагировать на происходящее. Через 100-120 минут – могут возникать конфликты, ссоры, отвечают </w:t>
      </w:r>
      <w:proofErr w:type="gramStart"/>
      <w:r w:rsidRPr="00055E0B">
        <w:rPr>
          <w:rFonts w:ascii="Times New Roman" w:hAnsi="Times New Roman" w:cs="Times New Roman"/>
          <w:sz w:val="28"/>
          <w:szCs w:val="28"/>
        </w:rPr>
        <w:t>на те</w:t>
      </w:r>
      <w:proofErr w:type="gramEnd"/>
      <w:r w:rsidRPr="00055E0B">
        <w:rPr>
          <w:rFonts w:ascii="Times New Roman" w:hAnsi="Times New Roman" w:cs="Times New Roman"/>
          <w:sz w:val="28"/>
          <w:szCs w:val="28"/>
        </w:rPr>
        <w:t xml:space="preserve"> же вопросы по иному, чем в начале.</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 xml:space="preserve">Как же управлять временем и вниманием аудитории во время длительных совещаний? Прежде всего, необходимо заранее объявлять регламент, это дисциплинирует участников, повышает их активность. При возможности выбрать время проведения совещания необходимо учитывать, </w:t>
      </w:r>
      <w:r w:rsidRPr="00055E0B">
        <w:rPr>
          <w:rFonts w:ascii="Times New Roman" w:hAnsi="Times New Roman" w:cs="Times New Roman"/>
          <w:sz w:val="28"/>
          <w:szCs w:val="28"/>
        </w:rPr>
        <w:lastRenderedPageBreak/>
        <w:t>что: желательно избегать понедельника и пятницы; за полчаса до обеда мысли человека уже сконцентрированы на еде; час после обеда «голова переваривает обед»; за час до окончания рабочего времени работник «уходит с работы».</w:t>
      </w:r>
    </w:p>
    <w:p w:rsidR="00C13239" w:rsidRPr="00055E0B" w:rsidRDefault="00C13239"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Время ожидания начала мероприятия не должно быть превышать 2 минут («правило первой рюмки» (ППР)). Каждые 20 минут совещания лучше «запускать</w:t>
      </w:r>
      <w:proofErr w:type="gramStart"/>
      <w:r w:rsidRPr="00055E0B">
        <w:rPr>
          <w:rFonts w:ascii="Times New Roman" w:hAnsi="Times New Roman" w:cs="Times New Roman"/>
          <w:sz w:val="28"/>
          <w:szCs w:val="28"/>
        </w:rPr>
        <w:t>2</w:t>
      </w:r>
      <w:proofErr w:type="gramEnd"/>
      <w:r w:rsidRPr="00055E0B">
        <w:rPr>
          <w:rFonts w:ascii="Times New Roman" w:hAnsi="Times New Roman" w:cs="Times New Roman"/>
          <w:sz w:val="28"/>
          <w:szCs w:val="28"/>
        </w:rPr>
        <w:t xml:space="preserve"> в аудитории один из двух эффектов, позволяющих избежать возникающей </w:t>
      </w:r>
      <w:proofErr w:type="spellStart"/>
      <w:r w:rsidRPr="00055E0B">
        <w:rPr>
          <w:rFonts w:ascii="Times New Roman" w:hAnsi="Times New Roman" w:cs="Times New Roman"/>
          <w:sz w:val="28"/>
          <w:szCs w:val="28"/>
        </w:rPr>
        <w:t>монотонии</w:t>
      </w:r>
      <w:proofErr w:type="spellEnd"/>
      <w:r w:rsidRPr="00055E0B">
        <w:rPr>
          <w:rFonts w:ascii="Times New Roman" w:hAnsi="Times New Roman" w:cs="Times New Roman"/>
          <w:sz w:val="28"/>
          <w:szCs w:val="28"/>
        </w:rPr>
        <w:t xml:space="preserve"> и усталости: 1) «</w:t>
      </w:r>
      <w:r w:rsidRPr="00055E0B">
        <w:rPr>
          <w:rFonts w:ascii="Times New Roman" w:hAnsi="Times New Roman" w:cs="Times New Roman"/>
          <w:i/>
          <w:sz w:val="28"/>
          <w:szCs w:val="28"/>
        </w:rPr>
        <w:t>ага-эффект</w:t>
      </w:r>
      <w:r w:rsidRPr="00055E0B">
        <w:rPr>
          <w:rFonts w:ascii="Times New Roman" w:hAnsi="Times New Roman" w:cs="Times New Roman"/>
          <w:sz w:val="28"/>
          <w:szCs w:val="28"/>
        </w:rPr>
        <w:t xml:space="preserve">» - услышав информацию от ведущего, люди говорят «ага, так вот оно почему», «ага, теперь понятно»; 2) </w:t>
      </w:r>
      <w:r w:rsidRPr="00055E0B">
        <w:rPr>
          <w:rFonts w:ascii="Times New Roman" w:hAnsi="Times New Roman" w:cs="Times New Roman"/>
          <w:i/>
          <w:sz w:val="28"/>
          <w:szCs w:val="28"/>
        </w:rPr>
        <w:t xml:space="preserve">«навеяло» - </w:t>
      </w:r>
      <w:r w:rsidRPr="00055E0B">
        <w:rPr>
          <w:rFonts w:ascii="Times New Roman" w:hAnsi="Times New Roman" w:cs="Times New Roman"/>
          <w:sz w:val="28"/>
          <w:szCs w:val="28"/>
        </w:rPr>
        <w:t>когда от полученной информации у слушателей возникает поток личностно значимых ассоциаций (например, когда в женской аудитории заходит речь о детях, их воспитании, то каждая мать начинает думать о своем собственном ребенке).</w:t>
      </w:r>
    </w:p>
    <w:p w:rsidR="00A63135" w:rsidRPr="00055E0B" w:rsidRDefault="00A63135" w:rsidP="00055E0B">
      <w:pPr>
        <w:pStyle w:val="33"/>
        <w:spacing w:after="0" w:line="360" w:lineRule="auto"/>
        <w:ind w:firstLine="709"/>
        <w:jc w:val="both"/>
        <w:rPr>
          <w:sz w:val="28"/>
          <w:szCs w:val="28"/>
          <w:lang w:val="ru-RU"/>
        </w:rPr>
      </w:pPr>
      <w:r w:rsidRPr="00055E0B">
        <w:rPr>
          <w:sz w:val="28"/>
          <w:szCs w:val="28"/>
        </w:rPr>
        <w:t xml:space="preserve">Эффективное </w:t>
      </w:r>
      <w:r w:rsidR="001C7897" w:rsidRPr="00055E0B">
        <w:rPr>
          <w:sz w:val="28"/>
          <w:szCs w:val="28"/>
          <w:lang w:val="ru-RU"/>
        </w:rPr>
        <w:t>функционирование описываемой нами коммуникативной модели корпоративной культуры образовательной организации опирается на</w:t>
      </w:r>
      <w:r w:rsidRPr="00055E0B">
        <w:rPr>
          <w:sz w:val="28"/>
          <w:szCs w:val="28"/>
        </w:rPr>
        <w:t>: 1) общи</w:t>
      </w:r>
      <w:r w:rsidR="001C7897" w:rsidRPr="00055E0B">
        <w:rPr>
          <w:sz w:val="28"/>
          <w:szCs w:val="28"/>
          <w:lang w:val="ru-RU"/>
        </w:rPr>
        <w:t>е</w:t>
      </w:r>
      <w:r w:rsidRPr="00055E0B">
        <w:rPr>
          <w:sz w:val="28"/>
          <w:szCs w:val="28"/>
        </w:rPr>
        <w:t>, разделяемы</w:t>
      </w:r>
      <w:r w:rsidR="001C7897" w:rsidRPr="00055E0B">
        <w:rPr>
          <w:sz w:val="28"/>
          <w:szCs w:val="28"/>
          <w:lang w:val="ru-RU"/>
        </w:rPr>
        <w:t>е</w:t>
      </w:r>
      <w:r w:rsidRPr="00055E0B">
        <w:rPr>
          <w:sz w:val="28"/>
          <w:szCs w:val="28"/>
        </w:rPr>
        <w:t xml:space="preserve"> всеми правил</w:t>
      </w:r>
      <w:r w:rsidR="001C7897" w:rsidRPr="00055E0B">
        <w:rPr>
          <w:sz w:val="28"/>
          <w:szCs w:val="28"/>
          <w:lang w:val="ru-RU"/>
        </w:rPr>
        <w:t>а взаимодействия членов педагогического коллектива</w:t>
      </w:r>
      <w:r w:rsidRPr="00055E0B">
        <w:rPr>
          <w:sz w:val="28"/>
          <w:szCs w:val="28"/>
        </w:rPr>
        <w:t>; 2) стремлени</w:t>
      </w:r>
      <w:r w:rsidR="001C7897" w:rsidRPr="00055E0B">
        <w:rPr>
          <w:sz w:val="28"/>
          <w:szCs w:val="28"/>
          <w:lang w:val="ru-RU"/>
        </w:rPr>
        <w:t>е</w:t>
      </w:r>
      <w:r w:rsidRPr="00055E0B">
        <w:rPr>
          <w:sz w:val="28"/>
          <w:szCs w:val="28"/>
        </w:rPr>
        <w:t xml:space="preserve"> </w:t>
      </w:r>
      <w:r w:rsidR="001C7897" w:rsidRPr="00055E0B">
        <w:rPr>
          <w:sz w:val="28"/>
          <w:szCs w:val="28"/>
          <w:lang w:val="ru-RU"/>
        </w:rPr>
        <w:t xml:space="preserve">каждого педагога максимально эффективно </w:t>
      </w:r>
      <w:r w:rsidRPr="00055E0B">
        <w:rPr>
          <w:sz w:val="28"/>
          <w:szCs w:val="28"/>
        </w:rPr>
        <w:t>выполн</w:t>
      </w:r>
      <w:r w:rsidR="001C7897" w:rsidRPr="00055E0B">
        <w:rPr>
          <w:sz w:val="28"/>
          <w:szCs w:val="28"/>
          <w:lang w:val="ru-RU"/>
        </w:rPr>
        <w:t>ять</w:t>
      </w:r>
      <w:r w:rsidRPr="00055E0B">
        <w:rPr>
          <w:sz w:val="28"/>
          <w:szCs w:val="28"/>
        </w:rPr>
        <w:t xml:space="preserve"> поставленн</w:t>
      </w:r>
      <w:r w:rsidR="001C7897" w:rsidRPr="00055E0B">
        <w:rPr>
          <w:sz w:val="28"/>
          <w:szCs w:val="28"/>
          <w:lang w:val="ru-RU"/>
        </w:rPr>
        <w:t>ые задачи</w:t>
      </w:r>
      <w:r w:rsidR="001C7897" w:rsidRPr="00055E0B">
        <w:rPr>
          <w:sz w:val="28"/>
          <w:szCs w:val="28"/>
        </w:rPr>
        <w:t>; 3) ориентаци</w:t>
      </w:r>
      <w:r w:rsidR="001C7897" w:rsidRPr="00055E0B">
        <w:rPr>
          <w:sz w:val="28"/>
          <w:szCs w:val="28"/>
          <w:lang w:val="ru-RU"/>
        </w:rPr>
        <w:t xml:space="preserve">ю на </w:t>
      </w:r>
      <w:r w:rsidR="001C7897" w:rsidRPr="00055E0B">
        <w:rPr>
          <w:sz w:val="28"/>
          <w:szCs w:val="28"/>
        </w:rPr>
        <w:t>взаимное усиление</w:t>
      </w:r>
      <w:r w:rsidR="001C7897" w:rsidRPr="00055E0B">
        <w:rPr>
          <w:sz w:val="28"/>
          <w:szCs w:val="28"/>
          <w:lang w:val="ru-RU"/>
        </w:rPr>
        <w:t xml:space="preserve"> действий.</w:t>
      </w:r>
    </w:p>
    <w:p w:rsidR="00A63135" w:rsidRPr="00055E0B" w:rsidRDefault="00A63135" w:rsidP="00055E0B">
      <w:pPr>
        <w:pStyle w:val="33"/>
        <w:spacing w:after="0" w:line="360" w:lineRule="auto"/>
        <w:ind w:firstLine="709"/>
        <w:jc w:val="both"/>
        <w:rPr>
          <w:sz w:val="28"/>
          <w:szCs w:val="28"/>
        </w:rPr>
      </w:pPr>
      <w:r w:rsidRPr="00055E0B">
        <w:rPr>
          <w:sz w:val="28"/>
          <w:szCs w:val="28"/>
        </w:rPr>
        <w:t>Важно иметь ввиду, что эффективное взаимодействие в педагогическом коллективе возможно при наличии у каждого педагога трех групп навыков:</w:t>
      </w:r>
    </w:p>
    <w:p w:rsidR="00A63135" w:rsidRPr="00055E0B" w:rsidRDefault="00A63135" w:rsidP="00055E0B">
      <w:pPr>
        <w:pStyle w:val="33"/>
        <w:numPr>
          <w:ilvl w:val="0"/>
          <w:numId w:val="3"/>
        </w:numPr>
        <w:spacing w:after="0" w:line="360" w:lineRule="auto"/>
        <w:ind w:left="0" w:firstLine="709"/>
        <w:jc w:val="both"/>
        <w:rPr>
          <w:sz w:val="28"/>
          <w:szCs w:val="28"/>
        </w:rPr>
      </w:pPr>
      <w:r w:rsidRPr="00055E0B">
        <w:rPr>
          <w:sz w:val="28"/>
          <w:szCs w:val="28"/>
        </w:rPr>
        <w:t>Базовые коммуникативные навыки;</w:t>
      </w:r>
    </w:p>
    <w:p w:rsidR="00A63135" w:rsidRPr="00055E0B" w:rsidRDefault="00A63135" w:rsidP="00055E0B">
      <w:pPr>
        <w:pStyle w:val="33"/>
        <w:numPr>
          <w:ilvl w:val="0"/>
          <w:numId w:val="3"/>
        </w:numPr>
        <w:spacing w:after="0" w:line="360" w:lineRule="auto"/>
        <w:ind w:left="0" w:firstLine="709"/>
        <w:jc w:val="both"/>
        <w:rPr>
          <w:sz w:val="28"/>
          <w:szCs w:val="28"/>
        </w:rPr>
      </w:pPr>
      <w:r w:rsidRPr="00055E0B">
        <w:rPr>
          <w:sz w:val="28"/>
          <w:szCs w:val="28"/>
        </w:rPr>
        <w:t>Умение выполнять специфические командные функции;</w:t>
      </w:r>
    </w:p>
    <w:p w:rsidR="00A63135" w:rsidRPr="00055E0B" w:rsidRDefault="00A63135" w:rsidP="00055E0B">
      <w:pPr>
        <w:pStyle w:val="33"/>
        <w:numPr>
          <w:ilvl w:val="0"/>
          <w:numId w:val="3"/>
        </w:numPr>
        <w:spacing w:after="0" w:line="360" w:lineRule="auto"/>
        <w:ind w:left="0" w:firstLine="709"/>
        <w:jc w:val="both"/>
        <w:rPr>
          <w:sz w:val="28"/>
          <w:szCs w:val="28"/>
        </w:rPr>
      </w:pPr>
      <w:r w:rsidRPr="00055E0B">
        <w:rPr>
          <w:sz w:val="28"/>
          <w:szCs w:val="28"/>
        </w:rPr>
        <w:t>Навыки эмоциональной саморегуляции.</w:t>
      </w:r>
    </w:p>
    <w:p w:rsidR="00A63135" w:rsidRPr="00055E0B" w:rsidRDefault="00A63135" w:rsidP="00055E0B">
      <w:pPr>
        <w:pStyle w:val="BodyText21"/>
        <w:autoSpaceDE/>
        <w:autoSpaceDN/>
        <w:spacing w:line="360" w:lineRule="auto"/>
        <w:ind w:firstLine="709"/>
        <w:jc w:val="both"/>
        <w:rPr>
          <w:b w:val="0"/>
          <w:bCs w:val="0"/>
          <w:lang w:eastAsia="en-US"/>
        </w:rPr>
      </w:pPr>
      <w:r w:rsidRPr="00055E0B">
        <w:rPr>
          <w:b w:val="0"/>
          <w:bCs w:val="0"/>
          <w:lang w:eastAsia="en-US"/>
        </w:rPr>
        <w:t xml:space="preserve">Мы считаем </w:t>
      </w:r>
      <w:proofErr w:type="gramStart"/>
      <w:r w:rsidRPr="00055E0B">
        <w:rPr>
          <w:b w:val="0"/>
          <w:bCs w:val="0"/>
          <w:lang w:eastAsia="en-US"/>
        </w:rPr>
        <w:t>целесообразным</w:t>
      </w:r>
      <w:proofErr w:type="gramEnd"/>
      <w:r w:rsidRPr="00055E0B">
        <w:rPr>
          <w:b w:val="0"/>
          <w:bCs w:val="0"/>
          <w:lang w:eastAsia="en-US"/>
        </w:rPr>
        <w:t xml:space="preserve"> выделить 4 ключевых атрибута члена команды:</w:t>
      </w:r>
    </w:p>
    <w:p w:rsidR="00A63135" w:rsidRPr="00055E0B" w:rsidRDefault="00A63135" w:rsidP="00055E0B">
      <w:pPr>
        <w:pStyle w:val="BodyText21"/>
        <w:numPr>
          <w:ilvl w:val="0"/>
          <w:numId w:val="4"/>
        </w:numPr>
        <w:autoSpaceDE/>
        <w:autoSpaceDN/>
        <w:spacing w:line="360" w:lineRule="auto"/>
        <w:ind w:left="0" w:firstLine="709"/>
        <w:jc w:val="both"/>
        <w:rPr>
          <w:b w:val="0"/>
          <w:bCs w:val="0"/>
          <w:lang w:eastAsia="en-US"/>
        </w:rPr>
      </w:pPr>
      <w:r w:rsidRPr="00055E0B">
        <w:rPr>
          <w:b w:val="0"/>
          <w:bCs w:val="0"/>
          <w:lang w:eastAsia="en-US"/>
        </w:rPr>
        <w:t>Полностью разделяемые цели Команды, иррациональное (неформальное) отношение к целям</w:t>
      </w:r>
    </w:p>
    <w:p w:rsidR="00A63135" w:rsidRPr="00055E0B" w:rsidRDefault="00A63135" w:rsidP="00055E0B">
      <w:pPr>
        <w:pStyle w:val="BodyText21"/>
        <w:numPr>
          <w:ilvl w:val="0"/>
          <w:numId w:val="4"/>
        </w:numPr>
        <w:autoSpaceDE/>
        <w:autoSpaceDN/>
        <w:spacing w:line="360" w:lineRule="auto"/>
        <w:ind w:left="0" w:firstLine="709"/>
        <w:jc w:val="both"/>
        <w:rPr>
          <w:b w:val="0"/>
          <w:bCs w:val="0"/>
          <w:lang w:eastAsia="en-US"/>
        </w:rPr>
      </w:pPr>
      <w:r w:rsidRPr="00055E0B">
        <w:rPr>
          <w:b w:val="0"/>
          <w:bCs w:val="0"/>
          <w:lang w:eastAsia="en-US"/>
        </w:rPr>
        <w:t>Закрепленная область ответственности</w:t>
      </w:r>
    </w:p>
    <w:p w:rsidR="00A63135" w:rsidRPr="00055E0B" w:rsidRDefault="00A63135" w:rsidP="00055E0B">
      <w:pPr>
        <w:pStyle w:val="BodyText21"/>
        <w:numPr>
          <w:ilvl w:val="0"/>
          <w:numId w:val="4"/>
        </w:numPr>
        <w:autoSpaceDE/>
        <w:autoSpaceDN/>
        <w:spacing w:line="360" w:lineRule="auto"/>
        <w:ind w:left="0" w:firstLine="709"/>
        <w:jc w:val="both"/>
        <w:rPr>
          <w:b w:val="0"/>
          <w:bCs w:val="0"/>
          <w:lang w:eastAsia="en-US"/>
        </w:rPr>
      </w:pPr>
      <w:r w:rsidRPr="00055E0B">
        <w:rPr>
          <w:b w:val="0"/>
          <w:bCs w:val="0"/>
          <w:lang w:eastAsia="en-US"/>
        </w:rPr>
        <w:lastRenderedPageBreak/>
        <w:t xml:space="preserve">Осознание и принятие своего статуса члена Команды («гордость» за возможность «играть </w:t>
      </w:r>
      <w:proofErr w:type="gramStart"/>
      <w:r w:rsidRPr="00055E0B">
        <w:rPr>
          <w:b w:val="0"/>
          <w:bCs w:val="0"/>
          <w:lang w:eastAsia="en-US"/>
        </w:rPr>
        <w:t>за</w:t>
      </w:r>
      <w:proofErr w:type="gramEnd"/>
      <w:r w:rsidRPr="00055E0B">
        <w:rPr>
          <w:b w:val="0"/>
          <w:bCs w:val="0"/>
          <w:lang w:eastAsia="en-US"/>
        </w:rPr>
        <w:t xml:space="preserve"> своих»)</w:t>
      </w:r>
    </w:p>
    <w:p w:rsidR="00A63135" w:rsidRPr="00055E0B" w:rsidRDefault="00A63135" w:rsidP="00055E0B">
      <w:pPr>
        <w:pStyle w:val="BodyText21"/>
        <w:numPr>
          <w:ilvl w:val="0"/>
          <w:numId w:val="4"/>
        </w:numPr>
        <w:autoSpaceDE/>
        <w:autoSpaceDN/>
        <w:spacing w:line="360" w:lineRule="auto"/>
        <w:ind w:left="0" w:firstLine="709"/>
        <w:jc w:val="both"/>
        <w:rPr>
          <w:b w:val="0"/>
          <w:bCs w:val="0"/>
          <w:lang w:eastAsia="en-US"/>
        </w:rPr>
      </w:pPr>
      <w:r w:rsidRPr="00055E0B">
        <w:rPr>
          <w:b w:val="0"/>
          <w:bCs w:val="0"/>
          <w:lang w:eastAsia="en-US"/>
        </w:rPr>
        <w:t>Доверие со стороны других членов Команды.</w:t>
      </w:r>
    </w:p>
    <w:p w:rsidR="00A63135" w:rsidRPr="00055E0B" w:rsidRDefault="00A63135" w:rsidP="00055E0B">
      <w:pPr>
        <w:pStyle w:val="BodyText21"/>
        <w:autoSpaceDE/>
        <w:autoSpaceDN/>
        <w:spacing w:line="360" w:lineRule="auto"/>
        <w:ind w:firstLine="709"/>
        <w:jc w:val="both"/>
        <w:rPr>
          <w:b w:val="0"/>
          <w:bCs w:val="0"/>
          <w:lang w:eastAsia="en-US"/>
        </w:rPr>
      </w:pPr>
      <w:r w:rsidRPr="00055E0B">
        <w:rPr>
          <w:b w:val="0"/>
          <w:bCs w:val="0"/>
          <w:lang w:eastAsia="en-US"/>
        </w:rPr>
        <w:t>Остановимся на критериях оценки эффективности команды (рис. 2).</w:t>
      </w:r>
    </w:p>
    <w:p w:rsidR="00A63135" w:rsidRPr="00055E0B" w:rsidRDefault="00A63135" w:rsidP="00055E0B">
      <w:pPr>
        <w:pStyle w:val="BodyText21"/>
        <w:autoSpaceDE/>
        <w:autoSpaceDN/>
        <w:spacing w:line="360" w:lineRule="auto"/>
        <w:ind w:firstLine="709"/>
        <w:jc w:val="both"/>
        <w:rPr>
          <w:b w:val="0"/>
          <w:bCs w:val="0"/>
          <w:lang w:eastAsia="en-US"/>
        </w:rPr>
      </w:pPr>
      <w:r w:rsidRPr="00055E0B">
        <w:rPr>
          <w:b w:val="0"/>
          <w:bCs w:val="0"/>
          <w:lang w:eastAsia="en-US"/>
        </w:rPr>
        <w:t xml:space="preserve">Поскольку принято выделять процессуальную и результативную часть в рассматриваемом явлении, считаем возможным отдельно остановиться на взаимосвязанных процессуальных и продуктивных критериях эффективности. </w:t>
      </w:r>
      <w:proofErr w:type="gramStart"/>
      <w:r w:rsidRPr="00055E0B">
        <w:rPr>
          <w:b w:val="0"/>
          <w:bCs w:val="0"/>
          <w:lang w:eastAsia="en-US"/>
        </w:rPr>
        <w:t>К группе процессуальных критериев мы относим как индивидуально обусловленные позиции (уровень усилий, прилагаемых каждым членом команды в отдельности, а также уровень профессионализма и компетентности каждого педагога), так и связанные в большей степени с командной работой (выбор всей командой стратегии решения той или иной задач и вытекающая из этого способность команды демонстрировать необходимую гибкость и скорость реагирования на изменяющиеся условия внешней</w:t>
      </w:r>
      <w:proofErr w:type="gramEnd"/>
      <w:r w:rsidRPr="00055E0B">
        <w:rPr>
          <w:b w:val="0"/>
          <w:bCs w:val="0"/>
          <w:lang w:eastAsia="en-US"/>
        </w:rPr>
        <w:t xml:space="preserve"> среды). В группу продуктивных критериев входят те, которые позволяют оценивать результативность командной работы.</w:t>
      </w:r>
    </w:p>
    <w:p w:rsidR="00A63135" w:rsidRPr="00055E0B" w:rsidRDefault="00A63135" w:rsidP="00055E0B">
      <w:pPr>
        <w:pStyle w:val="BodyText21"/>
        <w:autoSpaceDE/>
        <w:autoSpaceDN/>
        <w:spacing w:line="360" w:lineRule="auto"/>
        <w:ind w:firstLine="709"/>
        <w:jc w:val="both"/>
        <w:rPr>
          <w:b w:val="0"/>
          <w:bCs w:val="0"/>
          <w:lang w:eastAsia="en-US"/>
        </w:rPr>
      </w:pPr>
    </w:p>
    <w:p w:rsidR="00A63135" w:rsidRPr="00055E0B" w:rsidRDefault="00A63135" w:rsidP="00055E0B">
      <w:pPr>
        <w:spacing w:after="0" w:line="360" w:lineRule="auto"/>
        <w:ind w:firstLine="709"/>
        <w:jc w:val="center"/>
        <w:rPr>
          <w:rFonts w:ascii="Times New Roman" w:hAnsi="Times New Roman" w:cs="Times New Roman"/>
          <w:i/>
          <w:sz w:val="28"/>
          <w:szCs w:val="28"/>
        </w:rPr>
      </w:pPr>
      <w:r w:rsidRPr="00055E0B">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62C0999" wp14:editId="5279126A">
                <wp:simplePos x="0" y="0"/>
                <wp:positionH relativeFrom="column">
                  <wp:posOffset>-342900</wp:posOffset>
                </wp:positionH>
                <wp:positionV relativeFrom="paragraph">
                  <wp:posOffset>80010</wp:posOffset>
                </wp:positionV>
                <wp:extent cx="800100" cy="3314700"/>
                <wp:effectExtent l="19050" t="19050" r="266700" b="0"/>
                <wp:wrapNone/>
                <wp:docPr id="28" name="Выгнутая вправо стрел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82180">
                          <a:off x="0" y="0"/>
                          <a:ext cx="800100" cy="3314700"/>
                        </a:xfrm>
                        <a:prstGeom prst="curvedLeftArrow">
                          <a:avLst>
                            <a:gd name="adj1" fmla="val 46185"/>
                            <a:gd name="adj2" fmla="val 165714"/>
                            <a:gd name="adj3" fmla="val 278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8" o:spid="_x0000_s1026" type="#_x0000_t103" style="position:absolute;margin-left:-27pt;margin-top:6.3pt;width:63pt;height:261pt;rotation:1123088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" adj=",18484,6020"/>
            </w:pict>
          </mc:Fallback>
        </mc:AlternateContent>
      </w:r>
      <w:r w:rsidRPr="00055E0B">
        <w:rPr>
          <w:rFonts w:ascii="Times New Roman" w:hAnsi="Times New Roman" w:cs="Times New Roman"/>
          <w:i/>
          <w:noProof/>
          <w:sz w:val="28"/>
          <w:szCs w:val="28"/>
          <w:lang w:eastAsia="ru-RU"/>
        </w:rPr>
        <mc:AlternateContent>
          <mc:Choice Requires="wpg">
            <w:drawing>
              <wp:inline distT="0" distB="0" distL="0" distR="0" wp14:anchorId="09C45290" wp14:editId="4BA020EC">
                <wp:extent cx="5448300" cy="6443980"/>
                <wp:effectExtent l="13335" t="11430" r="5715" b="1206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6443980"/>
                          <a:chOff x="1161" y="1134"/>
                          <a:chExt cx="9900" cy="12060"/>
                        </a:xfrm>
                      </wpg:grpSpPr>
                      <wps:wsp>
                        <wps:cNvPr id="2" name="Rectangle 11"/>
                        <wps:cNvSpPr>
                          <a:spLocks noChangeArrowheads="1"/>
                        </wps:cNvSpPr>
                        <wps:spPr bwMode="auto">
                          <a:xfrm>
                            <a:off x="1521" y="1134"/>
                            <a:ext cx="9180" cy="900"/>
                          </a:xfrm>
                          <a:prstGeom prst="rect">
                            <a:avLst/>
                          </a:prstGeom>
                          <a:solidFill>
                            <a:srgbClr val="FFFFFF"/>
                          </a:solidFill>
                          <a:ln w="9525">
                            <a:solidFill>
                              <a:srgbClr val="000000"/>
                            </a:solidFill>
                            <a:miter lim="800000"/>
                            <a:headEnd/>
                            <a:tailEnd/>
                          </a:ln>
                        </wps:spPr>
                        <wps:txbx>
                          <w:txbxContent>
                            <w:p w:rsidR="00A63135" w:rsidRPr="00192878" w:rsidRDefault="00A63135" w:rsidP="00A63135">
                              <w:pPr>
                                <w:pStyle w:val="a5"/>
                                <w:jc w:val="center"/>
                                <w:rPr>
                                  <w:rFonts w:ascii="Times New Roman" w:hAnsi="Times New Roman"/>
                                  <w:b/>
                                  <w:sz w:val="28"/>
                                  <w:szCs w:val="28"/>
                                </w:rPr>
                              </w:pPr>
                              <w:r w:rsidRPr="00192878">
                                <w:rPr>
                                  <w:rFonts w:ascii="Times New Roman" w:hAnsi="Times New Roman"/>
                                  <w:b/>
                                  <w:sz w:val="28"/>
                                  <w:szCs w:val="28"/>
                                </w:rPr>
                                <w:t>Процессуальные критерии эффективности</w:t>
                              </w:r>
                            </w:p>
                          </w:txbxContent>
                        </wps:txbx>
                        <wps:bodyPr rot="0" vert="horz" wrap="square" lIns="91440" tIns="45720" rIns="91440" bIns="45720" anchor="t" anchorCtr="0" upright="1">
                          <a:noAutofit/>
                        </wps:bodyPr>
                      </wps:wsp>
                      <wps:wsp>
                        <wps:cNvPr id="3" name="AutoShape 12"/>
                        <wps:cNvSpPr>
                          <a:spLocks noChangeArrowheads="1"/>
                        </wps:cNvSpPr>
                        <wps:spPr bwMode="auto">
                          <a:xfrm>
                            <a:off x="1161" y="3294"/>
                            <a:ext cx="2340" cy="2340"/>
                          </a:xfrm>
                          <a:prstGeom prst="downArrowCallout">
                            <a:avLst>
                              <a:gd name="adj1" fmla="val 25000"/>
                              <a:gd name="adj2" fmla="val 25000"/>
                              <a:gd name="adj3" fmla="val 16667"/>
                              <a:gd name="adj4" fmla="val 66667"/>
                            </a:avLst>
                          </a:prstGeom>
                          <a:solidFill>
                            <a:srgbClr val="FFFFFF"/>
                          </a:solidFill>
                          <a:ln w="9525">
                            <a:solidFill>
                              <a:srgbClr val="000000"/>
                            </a:solidFill>
                            <a:miter lim="800000"/>
                            <a:headEnd/>
                            <a:tailEnd/>
                          </a:ln>
                        </wps:spPr>
                        <wps:txbx>
                          <w:txbxContent>
                            <w:p w:rsidR="00A63135" w:rsidRPr="00192878" w:rsidRDefault="00A63135" w:rsidP="00A63135">
                              <w:pPr>
                                <w:spacing w:line="240" w:lineRule="auto"/>
                                <w:jc w:val="center"/>
                                <w:rPr>
                                  <w:rFonts w:ascii="Times New Roman" w:hAnsi="Times New Roman"/>
                                  <w:sz w:val="20"/>
                                  <w:szCs w:val="20"/>
                                </w:rPr>
                              </w:pPr>
                              <w:r w:rsidRPr="00192878">
                                <w:rPr>
                                  <w:rFonts w:ascii="Times New Roman" w:hAnsi="Times New Roman"/>
                                  <w:b/>
                                  <w:sz w:val="20"/>
                                  <w:szCs w:val="20"/>
                                </w:rPr>
                                <w:t>Уровень усилий</w:t>
                              </w:r>
                              <w:r w:rsidRPr="00192878">
                                <w:rPr>
                                  <w:rFonts w:ascii="Times New Roman" w:hAnsi="Times New Roman"/>
                                  <w:sz w:val="20"/>
                                  <w:szCs w:val="20"/>
                                </w:rPr>
                                <w:t xml:space="preserve"> членов Команды, приложенных ими в ходе выполнения задачи</w:t>
                              </w:r>
                            </w:p>
                            <w:p w:rsidR="00A63135" w:rsidRPr="00A0713F" w:rsidRDefault="00A63135" w:rsidP="00A63135">
                              <w:pPr>
                                <w:rPr>
                                  <w:sz w:val="20"/>
                                  <w:szCs w:val="20"/>
                                </w:rPr>
                              </w:pPr>
                            </w:p>
                          </w:txbxContent>
                        </wps:txbx>
                        <wps:bodyPr rot="0" vert="horz" wrap="square" lIns="91440" tIns="45720" rIns="91440" bIns="45720" anchor="t" anchorCtr="0" upright="1">
                          <a:noAutofit/>
                        </wps:bodyPr>
                      </wps:wsp>
                      <wps:wsp>
                        <wps:cNvPr id="4" name="AutoShape 13"/>
                        <wps:cNvSpPr>
                          <a:spLocks noChangeArrowheads="1"/>
                        </wps:cNvSpPr>
                        <wps:spPr bwMode="auto">
                          <a:xfrm>
                            <a:off x="3681" y="3294"/>
                            <a:ext cx="2340" cy="2340"/>
                          </a:xfrm>
                          <a:prstGeom prst="downArrowCallout">
                            <a:avLst>
                              <a:gd name="adj1" fmla="val 25000"/>
                              <a:gd name="adj2" fmla="val 25000"/>
                              <a:gd name="adj3" fmla="val 16667"/>
                              <a:gd name="adj4" fmla="val 66667"/>
                            </a:avLst>
                          </a:prstGeom>
                          <a:solidFill>
                            <a:srgbClr val="FFFFFF"/>
                          </a:solidFill>
                          <a:ln w="9525">
                            <a:solidFill>
                              <a:srgbClr val="000000"/>
                            </a:solidFill>
                            <a:miter lim="800000"/>
                            <a:headEnd/>
                            <a:tailEnd/>
                          </a:ln>
                        </wps:spPr>
                        <wps:txbx>
                          <w:txbxContent>
                            <w:p w:rsidR="00A63135" w:rsidRPr="00192878" w:rsidRDefault="00A63135" w:rsidP="00A63135">
                              <w:pPr>
                                <w:spacing w:line="240" w:lineRule="auto"/>
                                <w:jc w:val="center"/>
                                <w:rPr>
                                  <w:rFonts w:ascii="Times New Roman" w:hAnsi="Times New Roman"/>
                                  <w:sz w:val="20"/>
                                  <w:szCs w:val="20"/>
                                </w:rPr>
                              </w:pPr>
                              <w:r w:rsidRPr="00192878">
                                <w:rPr>
                                  <w:rFonts w:ascii="Times New Roman" w:hAnsi="Times New Roman"/>
                                  <w:b/>
                                  <w:sz w:val="20"/>
                                  <w:szCs w:val="20"/>
                                </w:rPr>
                                <w:t>Выбор</w:t>
                              </w:r>
                              <w:r w:rsidRPr="00192878">
                                <w:rPr>
                                  <w:rFonts w:ascii="Times New Roman" w:hAnsi="Times New Roman"/>
                                  <w:sz w:val="20"/>
                                  <w:szCs w:val="20"/>
                                </w:rPr>
                                <w:t xml:space="preserve"> Командой оптимальных </w:t>
                              </w:r>
                              <w:r w:rsidRPr="00192878">
                                <w:rPr>
                                  <w:rFonts w:ascii="Times New Roman" w:hAnsi="Times New Roman"/>
                                  <w:b/>
                                  <w:sz w:val="20"/>
                                  <w:szCs w:val="20"/>
                                </w:rPr>
                                <w:t>стратегий решения</w:t>
                              </w:r>
                              <w:r w:rsidRPr="00192878">
                                <w:rPr>
                                  <w:rFonts w:ascii="Times New Roman" w:hAnsi="Times New Roman"/>
                                  <w:sz w:val="20"/>
                                  <w:szCs w:val="20"/>
                                </w:rPr>
                                <w:t xml:space="preserve"> задачи</w:t>
                              </w:r>
                            </w:p>
                          </w:txbxContent>
                        </wps:txbx>
                        <wps:bodyPr rot="0" vert="horz" wrap="square" lIns="91440" tIns="45720" rIns="91440" bIns="45720" anchor="t" anchorCtr="0" upright="1">
                          <a:noAutofit/>
                        </wps:bodyPr>
                      </wps:wsp>
                      <wps:wsp>
                        <wps:cNvPr id="5" name="AutoShape 14"/>
                        <wps:cNvSpPr>
                          <a:spLocks noChangeArrowheads="1"/>
                        </wps:cNvSpPr>
                        <wps:spPr bwMode="auto">
                          <a:xfrm>
                            <a:off x="6201" y="3294"/>
                            <a:ext cx="2340" cy="2340"/>
                          </a:xfrm>
                          <a:prstGeom prst="downArrowCallout">
                            <a:avLst>
                              <a:gd name="adj1" fmla="val 25000"/>
                              <a:gd name="adj2" fmla="val 25000"/>
                              <a:gd name="adj3" fmla="val 16667"/>
                              <a:gd name="adj4" fmla="val 66667"/>
                            </a:avLst>
                          </a:prstGeom>
                          <a:solidFill>
                            <a:srgbClr val="FFFFFF"/>
                          </a:solidFill>
                          <a:ln w="9525">
                            <a:solidFill>
                              <a:srgbClr val="000000"/>
                            </a:solidFill>
                            <a:miter lim="800000"/>
                            <a:headEnd/>
                            <a:tailEnd/>
                          </a:ln>
                        </wps:spPr>
                        <wps:txbx>
                          <w:txbxContent>
                            <w:p w:rsidR="00A63135" w:rsidRPr="00192878" w:rsidRDefault="00A63135" w:rsidP="00A63135">
                              <w:pPr>
                                <w:spacing w:line="240" w:lineRule="auto"/>
                                <w:jc w:val="center"/>
                                <w:rPr>
                                  <w:rFonts w:ascii="Times New Roman" w:hAnsi="Times New Roman"/>
                                  <w:sz w:val="20"/>
                                  <w:szCs w:val="20"/>
                                </w:rPr>
                              </w:pPr>
                              <w:r w:rsidRPr="00192878">
                                <w:rPr>
                                  <w:rFonts w:ascii="Times New Roman" w:hAnsi="Times New Roman"/>
                                  <w:b/>
                                  <w:sz w:val="20"/>
                                  <w:szCs w:val="20"/>
                                </w:rPr>
                                <w:t xml:space="preserve">Гибкость </w:t>
                              </w:r>
                              <w:r w:rsidRPr="00192878">
                                <w:rPr>
                                  <w:rFonts w:ascii="Times New Roman" w:hAnsi="Times New Roman"/>
                                  <w:sz w:val="20"/>
                                  <w:szCs w:val="20"/>
                                </w:rPr>
                                <w:t>командной структуры, скорость перехода к параллельным контурам управления</w:t>
                              </w:r>
                            </w:p>
                            <w:p w:rsidR="00A63135" w:rsidRPr="00A0713F" w:rsidRDefault="00A63135" w:rsidP="00A63135">
                              <w:pPr>
                                <w:jc w:val="both"/>
                                <w:rPr>
                                  <w:sz w:val="16"/>
                                  <w:szCs w:val="16"/>
                                </w:rPr>
                              </w:pPr>
                            </w:p>
                          </w:txbxContent>
                        </wps:txbx>
                        <wps:bodyPr rot="0" vert="horz" wrap="square" lIns="91440" tIns="45720" rIns="91440" bIns="45720" anchor="t" anchorCtr="0" upright="1">
                          <a:noAutofit/>
                        </wps:bodyPr>
                      </wps:wsp>
                      <wps:wsp>
                        <wps:cNvPr id="6" name="AutoShape 15"/>
                        <wps:cNvSpPr>
                          <a:spLocks noChangeArrowheads="1"/>
                        </wps:cNvSpPr>
                        <wps:spPr bwMode="auto">
                          <a:xfrm>
                            <a:off x="8721" y="3294"/>
                            <a:ext cx="2340" cy="2340"/>
                          </a:xfrm>
                          <a:prstGeom prst="downArrowCallout">
                            <a:avLst>
                              <a:gd name="adj1" fmla="val 25000"/>
                              <a:gd name="adj2" fmla="val 25000"/>
                              <a:gd name="adj3" fmla="val 16667"/>
                              <a:gd name="adj4" fmla="val 66667"/>
                            </a:avLst>
                          </a:prstGeom>
                          <a:solidFill>
                            <a:srgbClr val="FFFFFF"/>
                          </a:solidFill>
                          <a:ln w="9525">
                            <a:solidFill>
                              <a:srgbClr val="000000"/>
                            </a:solidFill>
                            <a:miter lim="800000"/>
                            <a:headEnd/>
                            <a:tailEnd/>
                          </a:ln>
                        </wps:spPr>
                        <wps:txbx>
                          <w:txbxContent>
                            <w:p w:rsidR="00A63135" w:rsidRPr="00192878" w:rsidRDefault="00A63135" w:rsidP="00A63135">
                              <w:pPr>
                                <w:jc w:val="center"/>
                                <w:rPr>
                                  <w:rFonts w:ascii="Times New Roman" w:hAnsi="Times New Roman"/>
                                  <w:sz w:val="20"/>
                                  <w:szCs w:val="20"/>
                                </w:rPr>
                              </w:pPr>
                              <w:r w:rsidRPr="00192878">
                                <w:rPr>
                                  <w:rFonts w:ascii="Times New Roman" w:hAnsi="Times New Roman"/>
                                  <w:b/>
                                  <w:sz w:val="20"/>
                                  <w:szCs w:val="20"/>
                                </w:rPr>
                                <w:t>Осведомленность</w:t>
                              </w:r>
                              <w:r w:rsidRPr="00192878">
                                <w:rPr>
                                  <w:rFonts w:ascii="Times New Roman" w:hAnsi="Times New Roman"/>
                                  <w:sz w:val="20"/>
                                  <w:szCs w:val="20"/>
                                </w:rPr>
                                <w:t>, или наличие навыков, знаний, умений</w:t>
                              </w:r>
                            </w:p>
                          </w:txbxContent>
                        </wps:txbx>
                        <wps:bodyPr rot="0" vert="horz" wrap="square" lIns="91440" tIns="45720" rIns="91440" bIns="45720" anchor="t" anchorCtr="0" upright="1">
                          <a:noAutofit/>
                        </wps:bodyPr>
                      </wps:wsp>
                      <wps:wsp>
                        <wps:cNvPr id="7" name="AutoShape 16"/>
                        <wps:cNvSpPr>
                          <a:spLocks noChangeArrowheads="1"/>
                        </wps:cNvSpPr>
                        <wps:spPr bwMode="auto">
                          <a:xfrm>
                            <a:off x="1881" y="2034"/>
                            <a:ext cx="765" cy="1260"/>
                          </a:xfrm>
                          <a:prstGeom prst="downArrow">
                            <a:avLst>
                              <a:gd name="adj1" fmla="val 50000"/>
                              <a:gd name="adj2" fmla="val 411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7"/>
                        <wps:cNvSpPr>
                          <a:spLocks noChangeArrowheads="1"/>
                        </wps:cNvSpPr>
                        <wps:spPr bwMode="auto">
                          <a:xfrm>
                            <a:off x="4401" y="2034"/>
                            <a:ext cx="765" cy="1260"/>
                          </a:xfrm>
                          <a:prstGeom prst="downArrow">
                            <a:avLst>
                              <a:gd name="adj1" fmla="val 50000"/>
                              <a:gd name="adj2" fmla="val 411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8"/>
                        <wps:cNvSpPr>
                          <a:spLocks noChangeArrowheads="1"/>
                        </wps:cNvSpPr>
                        <wps:spPr bwMode="auto">
                          <a:xfrm>
                            <a:off x="6921" y="2034"/>
                            <a:ext cx="765" cy="1260"/>
                          </a:xfrm>
                          <a:prstGeom prst="downArrow">
                            <a:avLst>
                              <a:gd name="adj1" fmla="val 50000"/>
                              <a:gd name="adj2" fmla="val 411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9"/>
                        <wps:cNvSpPr>
                          <a:spLocks noChangeArrowheads="1"/>
                        </wps:cNvSpPr>
                        <wps:spPr bwMode="auto">
                          <a:xfrm>
                            <a:off x="9441" y="2034"/>
                            <a:ext cx="765" cy="1260"/>
                          </a:xfrm>
                          <a:prstGeom prst="downArrow">
                            <a:avLst>
                              <a:gd name="adj1" fmla="val 50000"/>
                              <a:gd name="adj2" fmla="val 411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0"/>
                        <wps:cNvSpPr>
                          <a:spLocks noChangeArrowheads="1"/>
                        </wps:cNvSpPr>
                        <wps:spPr bwMode="auto">
                          <a:xfrm>
                            <a:off x="1521" y="5634"/>
                            <a:ext cx="9540" cy="900"/>
                          </a:xfrm>
                          <a:prstGeom prst="rect">
                            <a:avLst/>
                          </a:prstGeom>
                          <a:solidFill>
                            <a:srgbClr val="FFFFFF"/>
                          </a:solidFill>
                          <a:ln w="9525">
                            <a:solidFill>
                              <a:srgbClr val="000000"/>
                            </a:solidFill>
                            <a:miter lim="800000"/>
                            <a:headEnd/>
                            <a:tailEnd/>
                          </a:ln>
                        </wps:spPr>
                        <wps:txbx>
                          <w:txbxContent>
                            <w:p w:rsidR="00A63135" w:rsidRPr="00192878" w:rsidRDefault="00A63135" w:rsidP="00A63135">
                              <w:pPr>
                                <w:pStyle w:val="a5"/>
                                <w:jc w:val="center"/>
                                <w:rPr>
                                  <w:rFonts w:ascii="Times New Roman" w:hAnsi="Times New Roman"/>
                                  <w:b/>
                                  <w:sz w:val="28"/>
                                  <w:szCs w:val="28"/>
                                </w:rPr>
                              </w:pPr>
                              <w:r w:rsidRPr="00192878">
                                <w:rPr>
                                  <w:rFonts w:ascii="Times New Roman" w:hAnsi="Times New Roman"/>
                                  <w:b/>
                                  <w:sz w:val="28"/>
                                  <w:szCs w:val="28"/>
                                </w:rPr>
                                <w:t>Продуктивные критерии эффективности</w:t>
                              </w:r>
                            </w:p>
                          </w:txbxContent>
                        </wps:txbx>
                        <wps:bodyPr rot="0" vert="horz" wrap="square" lIns="91440" tIns="45720" rIns="91440" bIns="45720" anchor="t" anchorCtr="0" upright="1">
                          <a:noAutofit/>
                        </wps:bodyPr>
                      </wps:wsp>
                      <wps:wsp>
                        <wps:cNvPr id="12" name="Line 21"/>
                        <wps:cNvCnPr>
                          <a:cxnSpLocks noChangeShapeType="1"/>
                        </wps:cNvCnPr>
                        <wps:spPr bwMode="auto">
                          <a:xfrm>
                            <a:off x="1881" y="6534"/>
                            <a:ext cx="0" cy="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2"/>
                        <wps:cNvCnPr>
                          <a:cxnSpLocks noChangeShapeType="1"/>
                        </wps:cNvCnPr>
                        <wps:spPr bwMode="auto">
                          <a:xfrm>
                            <a:off x="1881" y="743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3"/>
                        <wps:cNvCnPr>
                          <a:cxnSpLocks noChangeShapeType="1"/>
                        </wps:cNvCnPr>
                        <wps:spPr bwMode="auto">
                          <a:xfrm>
                            <a:off x="1881" y="959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4"/>
                        <wps:cNvCnPr>
                          <a:cxnSpLocks noChangeShapeType="1"/>
                        </wps:cNvCnPr>
                        <wps:spPr bwMode="auto">
                          <a:xfrm>
                            <a:off x="1881" y="851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25"/>
                        <wps:cNvSpPr>
                          <a:spLocks noChangeArrowheads="1"/>
                        </wps:cNvSpPr>
                        <wps:spPr bwMode="auto">
                          <a:xfrm>
                            <a:off x="2242" y="7073"/>
                            <a:ext cx="6839" cy="800"/>
                          </a:xfrm>
                          <a:prstGeom prst="rect">
                            <a:avLst/>
                          </a:prstGeom>
                          <a:solidFill>
                            <a:srgbClr val="FFFFFF"/>
                          </a:solidFill>
                          <a:ln w="9525">
                            <a:solidFill>
                              <a:srgbClr val="000000"/>
                            </a:solidFill>
                            <a:miter lim="800000"/>
                            <a:headEnd/>
                            <a:tailEnd/>
                          </a:ln>
                        </wps:spPr>
                        <wps:txbx>
                          <w:txbxContent>
                            <w:p w:rsidR="00A63135" w:rsidRPr="00192878" w:rsidRDefault="00A63135" w:rsidP="00A63135">
                              <w:pPr>
                                <w:spacing w:line="240" w:lineRule="auto"/>
                                <w:jc w:val="center"/>
                                <w:rPr>
                                  <w:rFonts w:ascii="Times New Roman" w:hAnsi="Times New Roman"/>
                                </w:rPr>
                              </w:pPr>
                              <w:r w:rsidRPr="00192878">
                                <w:rPr>
                                  <w:rFonts w:ascii="Times New Roman" w:hAnsi="Times New Roman"/>
                                </w:rPr>
                                <w:t>Соответствие результата работы Команды требованиям внешней среды</w:t>
                              </w:r>
                            </w:p>
                            <w:p w:rsidR="00A63135" w:rsidRPr="00383BDE" w:rsidRDefault="00A63135" w:rsidP="00A63135">
                              <w:pPr>
                                <w:rPr>
                                  <w:rFonts w:ascii="Tahoma" w:hAnsi="Tahoma" w:cs="Tahoma"/>
                                </w:rPr>
                              </w:pPr>
                            </w:p>
                          </w:txbxContent>
                        </wps:txbx>
                        <wps:bodyPr rot="0" vert="horz" wrap="square" lIns="91440" tIns="45720" rIns="91440" bIns="45720" anchor="t" anchorCtr="0" upright="1">
                          <a:noAutofit/>
                        </wps:bodyPr>
                      </wps:wsp>
                      <wps:wsp>
                        <wps:cNvPr id="17" name="Rectangle 26"/>
                        <wps:cNvSpPr>
                          <a:spLocks noChangeArrowheads="1"/>
                        </wps:cNvSpPr>
                        <wps:spPr bwMode="auto">
                          <a:xfrm>
                            <a:off x="2241" y="7940"/>
                            <a:ext cx="6840" cy="934"/>
                          </a:xfrm>
                          <a:prstGeom prst="rect">
                            <a:avLst/>
                          </a:prstGeom>
                          <a:solidFill>
                            <a:srgbClr val="FFFFFF"/>
                          </a:solidFill>
                          <a:ln w="9525">
                            <a:solidFill>
                              <a:srgbClr val="000000"/>
                            </a:solidFill>
                            <a:miter lim="800000"/>
                            <a:headEnd/>
                            <a:tailEnd/>
                          </a:ln>
                        </wps:spPr>
                        <wps:txbx>
                          <w:txbxContent>
                            <w:p w:rsidR="00A63135" w:rsidRPr="00192878" w:rsidRDefault="00A63135" w:rsidP="00A63135">
                              <w:pPr>
                                <w:jc w:val="center"/>
                                <w:rPr>
                                  <w:rFonts w:ascii="Times New Roman" w:hAnsi="Times New Roman"/>
                                </w:rPr>
                              </w:pPr>
                              <w:r w:rsidRPr="00192878">
                                <w:rPr>
                                  <w:rFonts w:ascii="Times New Roman" w:hAnsi="Times New Roman"/>
                                </w:rPr>
                                <w:t>Способность работать вместе над выполнением последующих заданий возрастает</w:t>
                              </w:r>
                            </w:p>
                            <w:p w:rsidR="00A63135" w:rsidRPr="00383BDE" w:rsidRDefault="00A63135" w:rsidP="00A63135">
                              <w:pPr>
                                <w:rPr>
                                  <w:rFonts w:ascii="Tahoma" w:hAnsi="Tahoma" w:cs="Tahoma"/>
                                </w:rPr>
                              </w:pPr>
                            </w:p>
                          </w:txbxContent>
                        </wps:txbx>
                        <wps:bodyPr rot="0" vert="horz" wrap="square" lIns="91440" tIns="45720" rIns="91440" bIns="45720" anchor="t" anchorCtr="0" upright="1">
                          <a:noAutofit/>
                        </wps:bodyPr>
                      </wps:wsp>
                      <wps:wsp>
                        <wps:cNvPr id="18" name="Rectangle 27"/>
                        <wps:cNvSpPr>
                          <a:spLocks noChangeArrowheads="1"/>
                        </wps:cNvSpPr>
                        <wps:spPr bwMode="auto">
                          <a:xfrm>
                            <a:off x="2242" y="9234"/>
                            <a:ext cx="6839" cy="799"/>
                          </a:xfrm>
                          <a:prstGeom prst="rect">
                            <a:avLst/>
                          </a:prstGeom>
                          <a:solidFill>
                            <a:srgbClr val="FFFFFF"/>
                          </a:solidFill>
                          <a:ln w="9525">
                            <a:solidFill>
                              <a:srgbClr val="000000"/>
                            </a:solidFill>
                            <a:miter lim="800000"/>
                            <a:headEnd/>
                            <a:tailEnd/>
                          </a:ln>
                        </wps:spPr>
                        <wps:txbx>
                          <w:txbxContent>
                            <w:p w:rsidR="00A63135" w:rsidRPr="00192878" w:rsidRDefault="00A63135" w:rsidP="00A63135">
                              <w:pPr>
                                <w:spacing w:line="240" w:lineRule="auto"/>
                                <w:jc w:val="center"/>
                                <w:rPr>
                                  <w:rFonts w:ascii="Times New Roman" w:hAnsi="Times New Roman"/>
                                </w:rPr>
                              </w:pPr>
                              <w:r w:rsidRPr="00192878">
                                <w:rPr>
                                  <w:rFonts w:ascii="Times New Roman" w:hAnsi="Times New Roman"/>
                                </w:rPr>
                                <w:t>Процесс взаимодействия приносит удовлетворение членам Команды</w:t>
                              </w:r>
                            </w:p>
                            <w:p w:rsidR="00A63135" w:rsidRPr="00383BDE" w:rsidRDefault="00A63135" w:rsidP="00A63135">
                              <w:pPr>
                                <w:rPr>
                                  <w:rFonts w:ascii="Tahoma" w:hAnsi="Tahoma" w:cs="Tahoma"/>
                                </w:rPr>
                              </w:pPr>
                            </w:p>
                          </w:txbxContent>
                        </wps:txbx>
                        <wps:bodyPr rot="0" vert="horz" wrap="square" lIns="91440" tIns="45720" rIns="91440" bIns="45720" anchor="t" anchorCtr="0" upright="1">
                          <a:noAutofit/>
                        </wps:bodyPr>
                      </wps:wsp>
                      <wpg:grpSp>
                        <wpg:cNvPr id="19" name="Group 28"/>
                        <wpg:cNvGrpSpPr>
                          <a:grpSpLocks/>
                        </wpg:cNvGrpSpPr>
                        <wpg:grpSpPr bwMode="auto">
                          <a:xfrm>
                            <a:off x="1881" y="10314"/>
                            <a:ext cx="7200" cy="720"/>
                            <a:chOff x="1881" y="10314"/>
                            <a:chExt cx="7200" cy="720"/>
                          </a:xfrm>
                        </wpg:grpSpPr>
                        <wps:wsp>
                          <wps:cNvPr id="20" name="Line 29"/>
                          <wps:cNvCnPr>
                            <a:cxnSpLocks noChangeShapeType="1"/>
                          </wps:cNvCnPr>
                          <wps:spPr bwMode="auto">
                            <a:xfrm>
                              <a:off x="1881" y="106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30"/>
                          <wps:cNvSpPr>
                            <a:spLocks noChangeArrowheads="1"/>
                          </wps:cNvSpPr>
                          <wps:spPr bwMode="auto">
                            <a:xfrm>
                              <a:off x="2241" y="10314"/>
                              <a:ext cx="6840" cy="720"/>
                            </a:xfrm>
                            <a:prstGeom prst="rect">
                              <a:avLst/>
                            </a:prstGeom>
                            <a:solidFill>
                              <a:srgbClr val="FFFFFF"/>
                            </a:solidFill>
                            <a:ln w="9525">
                              <a:solidFill>
                                <a:srgbClr val="000000"/>
                              </a:solidFill>
                              <a:miter lim="800000"/>
                              <a:headEnd/>
                              <a:tailEnd/>
                            </a:ln>
                          </wps:spPr>
                          <wps:txbx>
                            <w:txbxContent>
                              <w:p w:rsidR="00A63135" w:rsidRPr="00192878" w:rsidRDefault="00A63135" w:rsidP="00A63135">
                                <w:pPr>
                                  <w:jc w:val="center"/>
                                  <w:rPr>
                                    <w:rFonts w:ascii="Times New Roman" w:hAnsi="Times New Roman"/>
                                  </w:rPr>
                                </w:pPr>
                                <w:r w:rsidRPr="00192878">
                                  <w:rPr>
                                    <w:rFonts w:ascii="Times New Roman" w:hAnsi="Times New Roman"/>
                                  </w:rPr>
                                  <w:t>Успешное решение Командой задач нового типа</w:t>
                                </w:r>
                              </w:p>
                              <w:p w:rsidR="00A63135" w:rsidRPr="00383BDE" w:rsidRDefault="00A63135" w:rsidP="00A63135">
                                <w:pPr>
                                  <w:rPr>
                                    <w:rFonts w:ascii="Tahoma" w:hAnsi="Tahoma" w:cs="Tahoma"/>
                                  </w:rPr>
                                </w:pPr>
                              </w:p>
                            </w:txbxContent>
                          </wps:txbx>
                          <wps:bodyPr rot="0" vert="horz" wrap="square" lIns="91440" tIns="45720" rIns="91440" bIns="45720" anchor="t" anchorCtr="0" upright="1">
                            <a:noAutofit/>
                          </wps:bodyPr>
                        </wps:wsp>
                      </wpg:grpSp>
                      <wpg:grpSp>
                        <wpg:cNvPr id="22" name="Group 31"/>
                        <wpg:cNvGrpSpPr>
                          <a:grpSpLocks/>
                        </wpg:cNvGrpSpPr>
                        <wpg:grpSpPr bwMode="auto">
                          <a:xfrm>
                            <a:off x="1881" y="11290"/>
                            <a:ext cx="7200" cy="824"/>
                            <a:chOff x="1881" y="10210"/>
                            <a:chExt cx="7200" cy="824"/>
                          </a:xfrm>
                        </wpg:grpSpPr>
                        <wps:wsp>
                          <wps:cNvPr id="23" name="Line 32"/>
                          <wps:cNvCnPr>
                            <a:cxnSpLocks noChangeShapeType="1"/>
                          </wps:cNvCnPr>
                          <wps:spPr bwMode="auto">
                            <a:xfrm>
                              <a:off x="1881" y="106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33"/>
                          <wps:cNvSpPr>
                            <a:spLocks noChangeArrowheads="1"/>
                          </wps:cNvSpPr>
                          <wps:spPr bwMode="auto">
                            <a:xfrm>
                              <a:off x="2241" y="10210"/>
                              <a:ext cx="6840" cy="824"/>
                            </a:xfrm>
                            <a:prstGeom prst="rect">
                              <a:avLst/>
                            </a:prstGeom>
                            <a:solidFill>
                              <a:srgbClr val="FFFFFF"/>
                            </a:solidFill>
                            <a:ln w="9525">
                              <a:solidFill>
                                <a:srgbClr val="000000"/>
                              </a:solidFill>
                              <a:miter lim="800000"/>
                              <a:headEnd/>
                              <a:tailEnd/>
                            </a:ln>
                          </wps:spPr>
                          <wps:txbx>
                            <w:txbxContent>
                              <w:p w:rsidR="00A63135" w:rsidRPr="00192878" w:rsidRDefault="00A63135" w:rsidP="00A63135">
                                <w:pPr>
                                  <w:jc w:val="center"/>
                                  <w:rPr>
                                    <w:rFonts w:ascii="Times New Roman" w:hAnsi="Times New Roman"/>
                                  </w:rPr>
                                </w:pPr>
                                <w:r w:rsidRPr="00192878">
                                  <w:rPr>
                                    <w:rFonts w:ascii="Times New Roman" w:hAnsi="Times New Roman"/>
                                  </w:rPr>
                                  <w:t>Обнаружение новых технологий взаимодействия и взаимного усиления</w:t>
                                </w:r>
                              </w:p>
                              <w:p w:rsidR="00A63135" w:rsidRPr="00383BDE" w:rsidRDefault="00A63135" w:rsidP="00A63135">
                                <w:pPr>
                                  <w:numPr>
                                    <w:ilvl w:val="0"/>
                                    <w:numId w:val="2"/>
                                  </w:numPr>
                                  <w:spacing w:after="0" w:line="240" w:lineRule="auto"/>
                                  <w:rPr>
                                    <w:rFonts w:ascii="Tahoma" w:hAnsi="Tahoma" w:cs="Tahoma"/>
                                  </w:rPr>
                                </w:pPr>
                              </w:p>
                            </w:txbxContent>
                          </wps:txbx>
                          <wps:bodyPr rot="0" vert="horz" wrap="square" lIns="91440" tIns="45720" rIns="91440" bIns="45720" anchor="t" anchorCtr="0" upright="1">
                            <a:noAutofit/>
                          </wps:bodyPr>
                        </wps:wsp>
                      </wpg:grpSp>
                      <wpg:grpSp>
                        <wpg:cNvPr id="25" name="Group 34"/>
                        <wpg:cNvGrpSpPr>
                          <a:grpSpLocks/>
                        </wpg:cNvGrpSpPr>
                        <wpg:grpSpPr bwMode="auto">
                          <a:xfrm>
                            <a:off x="1881" y="12474"/>
                            <a:ext cx="7200" cy="720"/>
                            <a:chOff x="1881" y="10314"/>
                            <a:chExt cx="7200" cy="720"/>
                          </a:xfrm>
                        </wpg:grpSpPr>
                        <wps:wsp>
                          <wps:cNvPr id="26" name="Line 35"/>
                          <wps:cNvCnPr>
                            <a:cxnSpLocks noChangeShapeType="1"/>
                          </wps:cNvCnPr>
                          <wps:spPr bwMode="auto">
                            <a:xfrm>
                              <a:off x="1881" y="106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36"/>
                          <wps:cNvSpPr>
                            <a:spLocks noChangeArrowheads="1"/>
                          </wps:cNvSpPr>
                          <wps:spPr bwMode="auto">
                            <a:xfrm>
                              <a:off x="2241" y="10314"/>
                              <a:ext cx="6840" cy="720"/>
                            </a:xfrm>
                            <a:prstGeom prst="rect">
                              <a:avLst/>
                            </a:prstGeom>
                            <a:solidFill>
                              <a:srgbClr val="FFFFFF"/>
                            </a:solidFill>
                            <a:ln w="9525">
                              <a:solidFill>
                                <a:srgbClr val="000000"/>
                              </a:solidFill>
                              <a:miter lim="800000"/>
                              <a:headEnd/>
                              <a:tailEnd/>
                            </a:ln>
                          </wps:spPr>
                          <wps:txbx>
                            <w:txbxContent>
                              <w:p w:rsidR="00A63135" w:rsidRPr="00192878" w:rsidRDefault="00A63135" w:rsidP="00A63135">
                                <w:pPr>
                                  <w:jc w:val="center"/>
                                  <w:rPr>
                                    <w:rFonts w:ascii="Times New Roman" w:hAnsi="Times New Roman"/>
                                  </w:rPr>
                                </w:pPr>
                                <w:r w:rsidRPr="00192878">
                                  <w:rPr>
                                    <w:rFonts w:ascii="Times New Roman" w:hAnsi="Times New Roman"/>
                                  </w:rPr>
                                  <w:t>Получение Командой исключительного результата</w:t>
                                </w:r>
                              </w:p>
                              <w:p w:rsidR="00A63135" w:rsidRPr="00383BDE" w:rsidRDefault="00A63135" w:rsidP="00A63135">
                                <w:pPr>
                                  <w:rPr>
                                    <w:rFonts w:ascii="Tahoma" w:hAnsi="Tahoma" w:cs="Tahoma"/>
                                  </w:rPr>
                                </w:pPr>
                              </w:p>
                            </w:txbxContent>
                          </wps:txbx>
                          <wps:bodyPr rot="0" vert="horz" wrap="square" lIns="91440" tIns="45720" rIns="91440" bIns="45720" anchor="t" anchorCtr="0" upright="1">
                            <a:noAutofit/>
                          </wps:bodyPr>
                        </wps:wsp>
                      </wpg:grpSp>
                    </wpg:wgp>
                  </a:graphicData>
                </a:graphic>
              </wp:inline>
            </w:drawing>
          </mc:Choice>
          <mc:Fallback>
            <w:pict>
              <v:group id="Группа 1" o:spid="_x0000_s1031" style="width:429pt;height:507.4pt;mso-position-horizontal-relative:char;mso-position-vertical-relative:line" coordorigin="1161,1134" coordsize="9900,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">
                <v:rect id="Rectangle 11" o:spid="_x0000_s1032" style="position:absolute;left:1521;top:1134;width:91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63135" w:rsidRPr="00192878" w:rsidRDefault="00A63135" w:rsidP="00A63135">
                        <w:pPr>
                          <w:pStyle w:val="a5"/>
                          <w:jc w:val="center"/>
                          <w:rPr>
                            <w:rFonts w:ascii="Times New Roman" w:hAnsi="Times New Roman"/>
                            <w:b/>
                            <w:sz w:val="28"/>
                            <w:szCs w:val="28"/>
                          </w:rPr>
                        </w:pPr>
                        <w:r w:rsidRPr="00192878">
                          <w:rPr>
                            <w:rFonts w:ascii="Times New Roman" w:hAnsi="Times New Roman"/>
                            <w:b/>
                            <w:sz w:val="28"/>
                            <w:szCs w:val="28"/>
                          </w:rPr>
                          <w:t>Процессуальные критерии эффективности</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2" o:spid="_x0000_s1033" type="#_x0000_t80" style="position:absolute;left:1161;top:3294;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wRsQA&#10;AADaAAAADwAAAGRycy9kb3ducmV2LnhtbESPT2vCQBTE74LfYXlCb7oxLaVGVxGhxUvB2oh4e2Zf&#10;/mD2bciuSfrtu4WCx2FmfsOsNoOpRUetqywrmM8iEMSZ1RUXCtLv9+kbCOeRNdaWScEPOdisx6MV&#10;Jtr2/EXd0RciQNglqKD0vkmkdFlJBt3MNsTBy21r0AfZFlK32Ae4qWUcRa/SYMVhocSGdiVlt+Pd&#10;KDjk6aHv4sXulJ8/05e4iq+X64dST5NhuwThafCP8H97rxU8w9+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scEbEAAAA2gAAAA8AAAAAAAAAAAAAAAAAmAIAAGRycy9k&#10;b3ducmV2LnhtbFBLBQYAAAAABAAEAPUAAACJAwAAAAA=&#10;">
                  <v:textbox>
                    <w:txbxContent>
                      <w:p w:rsidR="00A63135" w:rsidRPr="00192878" w:rsidRDefault="00A63135" w:rsidP="00A63135">
                        <w:pPr>
                          <w:spacing w:line="240" w:lineRule="auto"/>
                          <w:jc w:val="center"/>
                          <w:rPr>
                            <w:rFonts w:ascii="Times New Roman" w:hAnsi="Times New Roman"/>
                            <w:sz w:val="20"/>
                            <w:szCs w:val="20"/>
                          </w:rPr>
                        </w:pPr>
                        <w:r w:rsidRPr="00192878">
                          <w:rPr>
                            <w:rFonts w:ascii="Times New Roman" w:hAnsi="Times New Roman"/>
                            <w:b/>
                            <w:sz w:val="20"/>
                            <w:szCs w:val="20"/>
                          </w:rPr>
                          <w:t>Уровень усилий</w:t>
                        </w:r>
                        <w:r w:rsidRPr="00192878">
                          <w:rPr>
                            <w:rFonts w:ascii="Times New Roman" w:hAnsi="Times New Roman"/>
                            <w:sz w:val="20"/>
                            <w:szCs w:val="20"/>
                          </w:rPr>
                          <w:t xml:space="preserve"> членов Команды, приложенных ими в ходе выполнения задачи</w:t>
                        </w:r>
                      </w:p>
                      <w:p w:rsidR="00A63135" w:rsidRPr="00A0713F" w:rsidRDefault="00A63135" w:rsidP="00A63135">
                        <w:pPr>
                          <w:rPr>
                            <w:sz w:val="20"/>
                            <w:szCs w:val="20"/>
                          </w:rPr>
                        </w:pPr>
                      </w:p>
                    </w:txbxContent>
                  </v:textbox>
                </v:shape>
                <v:shape id="AutoShape 13" o:spid="_x0000_s1034" type="#_x0000_t80" style="position:absolute;left:3681;top:3294;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oMsUA&#10;AADaAAAADwAAAGRycy9kb3ducmV2LnhtbESPT2vCQBTE74LfYXlCb7ppkKLRNZRASy8Fq5HS2zP7&#10;8gezb0N2m6TfvlsoeBxm5jfMPp1MKwbqXWNZweMqAkFcWN1wpSA/vyw3IJxH1thaJgU/5CA9zGd7&#10;TLQd+YOGk69EgLBLUEHtfZdI6YqaDLqV7YiDV9reoA+yr6TucQxw08o4ip6kwYbDQo0dZTUVt9O3&#10;UXAs8+M4xNvsUn6+5+u4ia9f11elHhbT8w6Ep8nfw//tN61gDX9Xwg2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egyxQAAANoAAAAPAAAAAAAAAAAAAAAAAJgCAABkcnMv&#10;ZG93bnJldi54bWxQSwUGAAAAAAQABAD1AAAAigMAAAAA&#10;">
                  <v:textbox>
                    <w:txbxContent>
                      <w:p w:rsidR="00A63135" w:rsidRPr="00192878" w:rsidRDefault="00A63135" w:rsidP="00A63135">
                        <w:pPr>
                          <w:spacing w:line="240" w:lineRule="auto"/>
                          <w:jc w:val="center"/>
                          <w:rPr>
                            <w:rFonts w:ascii="Times New Roman" w:hAnsi="Times New Roman"/>
                            <w:sz w:val="20"/>
                            <w:szCs w:val="20"/>
                          </w:rPr>
                        </w:pPr>
                        <w:r w:rsidRPr="00192878">
                          <w:rPr>
                            <w:rFonts w:ascii="Times New Roman" w:hAnsi="Times New Roman"/>
                            <w:b/>
                            <w:sz w:val="20"/>
                            <w:szCs w:val="20"/>
                          </w:rPr>
                          <w:t>Выбор</w:t>
                        </w:r>
                        <w:r w:rsidRPr="00192878">
                          <w:rPr>
                            <w:rFonts w:ascii="Times New Roman" w:hAnsi="Times New Roman"/>
                            <w:sz w:val="20"/>
                            <w:szCs w:val="20"/>
                          </w:rPr>
                          <w:t xml:space="preserve"> Командой оптимальных </w:t>
                        </w:r>
                        <w:r w:rsidRPr="00192878">
                          <w:rPr>
                            <w:rFonts w:ascii="Times New Roman" w:hAnsi="Times New Roman"/>
                            <w:b/>
                            <w:sz w:val="20"/>
                            <w:szCs w:val="20"/>
                          </w:rPr>
                          <w:t>стратегий решения</w:t>
                        </w:r>
                        <w:r w:rsidRPr="00192878">
                          <w:rPr>
                            <w:rFonts w:ascii="Times New Roman" w:hAnsi="Times New Roman"/>
                            <w:sz w:val="20"/>
                            <w:szCs w:val="20"/>
                          </w:rPr>
                          <w:t xml:space="preserve"> задачи</w:t>
                        </w:r>
                      </w:p>
                    </w:txbxContent>
                  </v:textbox>
                </v:shape>
                <v:shape id="AutoShape 14" o:spid="_x0000_s1035" type="#_x0000_t80" style="position:absolute;left:6201;top:3294;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lNqcQA&#10;AADaAAAADwAAAGRycy9kb3ducmV2LnhtbESPT2vCQBTE74LfYXlCb7oxtKVGVxGhxUvB2oh4e2Zf&#10;/mD2bciuSfrtu4WCx2FmfsOsNoOpRUetqywrmM8iEMSZ1RUXCtLv9+kbCOeRNdaWScEPOdisx6MV&#10;Jtr2/EXd0RciQNglqKD0vkmkdFlJBt3MNsTBy21r0AfZFlK32Ae4qWUcRa/SYMVhocSGdiVlt+Pd&#10;KDjk6aHv4sXulJ8/0+e4iq+X64dST5NhuwThafCP8H97rxW8wN+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JTanEAAAA2gAAAA8AAAAAAAAAAAAAAAAAmAIAAGRycy9k&#10;b3ducmV2LnhtbFBLBQYAAAAABAAEAPUAAACJAwAAAAA=&#10;">
                  <v:textbox>
                    <w:txbxContent>
                      <w:p w:rsidR="00A63135" w:rsidRPr="00192878" w:rsidRDefault="00A63135" w:rsidP="00A63135">
                        <w:pPr>
                          <w:spacing w:line="240" w:lineRule="auto"/>
                          <w:jc w:val="center"/>
                          <w:rPr>
                            <w:rFonts w:ascii="Times New Roman" w:hAnsi="Times New Roman"/>
                            <w:sz w:val="20"/>
                            <w:szCs w:val="20"/>
                          </w:rPr>
                        </w:pPr>
                        <w:r w:rsidRPr="00192878">
                          <w:rPr>
                            <w:rFonts w:ascii="Times New Roman" w:hAnsi="Times New Roman"/>
                            <w:b/>
                            <w:sz w:val="20"/>
                            <w:szCs w:val="20"/>
                          </w:rPr>
                          <w:t xml:space="preserve">Гибкость </w:t>
                        </w:r>
                        <w:r w:rsidRPr="00192878">
                          <w:rPr>
                            <w:rFonts w:ascii="Times New Roman" w:hAnsi="Times New Roman"/>
                            <w:sz w:val="20"/>
                            <w:szCs w:val="20"/>
                          </w:rPr>
                          <w:t>командной структуры, скорость перехода к параллельным контурам управления</w:t>
                        </w:r>
                      </w:p>
                      <w:p w:rsidR="00A63135" w:rsidRPr="00A0713F" w:rsidRDefault="00A63135" w:rsidP="00A63135">
                        <w:pPr>
                          <w:jc w:val="both"/>
                          <w:rPr>
                            <w:sz w:val="16"/>
                            <w:szCs w:val="16"/>
                          </w:rPr>
                        </w:pPr>
                      </w:p>
                    </w:txbxContent>
                  </v:textbox>
                </v:shape>
                <v:shape id="AutoShape 15" o:spid="_x0000_s1036" type="#_x0000_t80" style="position:absolute;left:8721;top:3294;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T3sQA&#10;AADaAAAADwAAAGRycy9kb3ducmV2LnhtbESPT2vCQBTE7wW/w/IEb3XTIFKjqxShxYtgNVJ6e2Zf&#10;/mD2bciuSfz2XUHocZiZ3zCrzWBq0VHrKssK3qYRCOLM6ooLBenp8/UdhPPIGmvLpOBODjbr0csK&#10;E217/qbu6AsRIOwSVFB63yRSuqwkg25qG+Lg5bY16INsC6lb7APc1DKOork0WHFYKLGhbUnZ9Xgz&#10;Cg55eui7eLE95z/7dBZX8eX38qXUZDx8LEF4Gvx/+NneaQVzeFw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097EAAAA2gAAAA8AAAAAAAAAAAAAAAAAmAIAAGRycy9k&#10;b3ducmV2LnhtbFBLBQYAAAAABAAEAPUAAACJAwAAAAA=&#10;">
                  <v:textbox>
                    <w:txbxContent>
                      <w:p w:rsidR="00A63135" w:rsidRPr="00192878" w:rsidRDefault="00A63135" w:rsidP="00A63135">
                        <w:pPr>
                          <w:jc w:val="center"/>
                          <w:rPr>
                            <w:rFonts w:ascii="Times New Roman" w:hAnsi="Times New Roman"/>
                            <w:sz w:val="20"/>
                            <w:szCs w:val="20"/>
                          </w:rPr>
                        </w:pPr>
                        <w:r w:rsidRPr="00192878">
                          <w:rPr>
                            <w:rFonts w:ascii="Times New Roman" w:hAnsi="Times New Roman"/>
                            <w:b/>
                            <w:sz w:val="20"/>
                            <w:szCs w:val="20"/>
                          </w:rPr>
                          <w:t>Осведомленность</w:t>
                        </w:r>
                        <w:r w:rsidRPr="00192878">
                          <w:rPr>
                            <w:rFonts w:ascii="Times New Roman" w:hAnsi="Times New Roman"/>
                            <w:sz w:val="20"/>
                            <w:szCs w:val="20"/>
                          </w:rPr>
                          <w:t>, или наличие навыков, знаний, умений</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37" type="#_x0000_t67" style="position:absolute;left:1881;top:2034;width:76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BDMAA&#10;AADaAAAADwAAAGRycy9kb3ducmV2LnhtbESP3WoCMRSE7wu+QzhC72riD/6sRpGCxTtR9wEOm+Nu&#10;cHOyJKmub98UCr0cZuYbZrPrXSseFKL1rGE8UiCIK28s1xrK6+FjCSImZIOtZ9Lwogi77eBtg4Xx&#10;Tz7T45JqkSEcC9TQpNQVUsaqIYdx5Dvi7N18cJiyDLU0AZ8Z7lo5UWouHVrOCw129NlQdb98Ow22&#10;vKr+vHrNcFyrqTqVXxzsROv3Yb9fg0jUp//wX/toNCzg90q+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BDMAAAADaAAAADwAAAAAAAAAAAAAAAACYAgAAZHJzL2Rvd25y&#10;ZXYueG1sUEsFBgAAAAAEAAQA9QAAAIUDAAAAAA==&#10;"/>
                <v:shape id="AutoShape 17" o:spid="_x0000_s1038" type="#_x0000_t67" style="position:absolute;left:4401;top:2034;width:76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VfrwA&#10;AADaAAAADwAAAGRycy9kb3ducmV2LnhtbERPy4rCMBTdC/5DuMLsxsQHg1ajyMCIO1H7AZfm2gab&#10;m5JErX8/WQguD+e93vauFQ8K0XrWMBkrEMSVN5ZrDeXl73sBIiZkg61n0vCiCNvNcLDGwvgnn+hx&#10;TrXIIRwL1NCk1BVSxqohh3HsO+LMXX1wmDIMtTQBnznctXKq1I90aDk3NNjRb0PV7Xx3Gmx5Uf1p&#10;+ZrjpFYzdSz3HOxU669Rv1uBSNSnj/jtPhgNeWu+km+A3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phV+vAAAANoAAAAPAAAAAAAAAAAAAAAAAJgCAABkcnMvZG93bnJldi54&#10;bWxQSwUGAAAAAAQABAD1AAAAgQMAAAAA&#10;"/>
                <v:shape id="AutoShape 18" o:spid="_x0000_s1039" type="#_x0000_t67" style="position:absolute;left:6921;top:2034;width:76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shape id="AutoShape 19" o:spid="_x0000_s1040" type="#_x0000_t67" style="position:absolute;left:9441;top:2034;width:76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VUMIA&#10;AADbAAAADwAAAGRycy9kb3ducmV2LnhtbESPzWoDMQyE74G+g1Ght8bODyXdxgml0JBbSLIPINbq&#10;rulaXmw32bx9dQjkJjGjmU/r7Rh6daGUfWQLs6kBRdxE57m1UJ+/X1egckF22EcmCzfKsN08TdZY&#10;uXjlI11OpVUSwrlCC10pQ6V1bjoKmKdxIBbtJ6aARdbUapfwKuGh13Nj3nRAz9LQ4UBfHTW/p79g&#10;wddnMx7fb0uctWZhDvWOk59b+/I8fn6AKjSWh/l+vXeCL/T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dVQwgAAANsAAAAPAAAAAAAAAAAAAAAAAJgCAABkcnMvZG93&#10;bnJldi54bWxQSwUGAAAAAAQABAD1AAAAhwMAAAAA&#10;"/>
                <v:rect id="Rectangle 20" o:spid="_x0000_s1041" style="position:absolute;left:1521;top:5634;width:9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63135" w:rsidRPr="00192878" w:rsidRDefault="00A63135" w:rsidP="00A63135">
                        <w:pPr>
                          <w:pStyle w:val="a5"/>
                          <w:jc w:val="center"/>
                          <w:rPr>
                            <w:rFonts w:ascii="Times New Roman" w:hAnsi="Times New Roman"/>
                            <w:b/>
                            <w:sz w:val="28"/>
                            <w:szCs w:val="28"/>
                          </w:rPr>
                        </w:pPr>
                        <w:r w:rsidRPr="00192878">
                          <w:rPr>
                            <w:rFonts w:ascii="Times New Roman" w:hAnsi="Times New Roman"/>
                            <w:b/>
                            <w:sz w:val="28"/>
                            <w:szCs w:val="28"/>
                          </w:rPr>
                          <w:t>Продуктивные критерии эффективности</w:t>
                        </w:r>
                      </w:p>
                    </w:txbxContent>
                  </v:textbox>
                </v:rect>
                <v:line id="Line 21" o:spid="_x0000_s1042" style="position:absolute;visibility:visible;mso-wrap-style:square" from="1881,6534" to="188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2" o:spid="_x0000_s1043" style="position:absolute;visibility:visible;mso-wrap-style:square" from="1881,7434" to="224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3" o:spid="_x0000_s1044" style="position:absolute;visibility:visible;mso-wrap-style:square" from="1881,9594" to="2241,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4" o:spid="_x0000_s1045" style="position:absolute;visibility:visible;mso-wrap-style:square" from="1881,8514" to="224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25" o:spid="_x0000_s1046" style="position:absolute;left:2242;top:7073;width:6839;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63135" w:rsidRPr="00192878" w:rsidRDefault="00A63135" w:rsidP="00A63135">
                        <w:pPr>
                          <w:spacing w:line="240" w:lineRule="auto"/>
                          <w:jc w:val="center"/>
                          <w:rPr>
                            <w:rFonts w:ascii="Times New Roman" w:hAnsi="Times New Roman"/>
                          </w:rPr>
                        </w:pPr>
                        <w:r w:rsidRPr="00192878">
                          <w:rPr>
                            <w:rFonts w:ascii="Times New Roman" w:hAnsi="Times New Roman"/>
                          </w:rPr>
                          <w:t>Соответствие результата работы Команды требованиям внешней среды</w:t>
                        </w:r>
                      </w:p>
                      <w:p w:rsidR="00A63135" w:rsidRPr="00383BDE" w:rsidRDefault="00A63135" w:rsidP="00A63135">
                        <w:pPr>
                          <w:rPr>
                            <w:rFonts w:ascii="Tahoma" w:hAnsi="Tahoma" w:cs="Tahoma"/>
                          </w:rPr>
                        </w:pPr>
                      </w:p>
                    </w:txbxContent>
                  </v:textbox>
                </v:rect>
                <v:rect id="Rectangle 26" o:spid="_x0000_s1047" style="position:absolute;left:2241;top:7940;width:6840;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63135" w:rsidRPr="00192878" w:rsidRDefault="00A63135" w:rsidP="00A63135">
                        <w:pPr>
                          <w:jc w:val="center"/>
                          <w:rPr>
                            <w:rFonts w:ascii="Times New Roman" w:hAnsi="Times New Roman"/>
                          </w:rPr>
                        </w:pPr>
                        <w:r w:rsidRPr="00192878">
                          <w:rPr>
                            <w:rFonts w:ascii="Times New Roman" w:hAnsi="Times New Roman"/>
                          </w:rPr>
                          <w:t>Способность работать вместе над выполнением последующих заданий возрастает</w:t>
                        </w:r>
                      </w:p>
                      <w:p w:rsidR="00A63135" w:rsidRPr="00383BDE" w:rsidRDefault="00A63135" w:rsidP="00A63135">
                        <w:pPr>
                          <w:rPr>
                            <w:rFonts w:ascii="Tahoma" w:hAnsi="Tahoma" w:cs="Tahoma"/>
                          </w:rPr>
                        </w:pPr>
                      </w:p>
                    </w:txbxContent>
                  </v:textbox>
                </v:rect>
                <v:rect id="Rectangle 27" o:spid="_x0000_s1048" style="position:absolute;left:2242;top:9234;width:6839;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63135" w:rsidRPr="00192878" w:rsidRDefault="00A63135" w:rsidP="00A63135">
                        <w:pPr>
                          <w:spacing w:line="240" w:lineRule="auto"/>
                          <w:jc w:val="center"/>
                          <w:rPr>
                            <w:rFonts w:ascii="Times New Roman" w:hAnsi="Times New Roman"/>
                          </w:rPr>
                        </w:pPr>
                        <w:r w:rsidRPr="00192878">
                          <w:rPr>
                            <w:rFonts w:ascii="Times New Roman" w:hAnsi="Times New Roman"/>
                          </w:rPr>
                          <w:t>Процесс взаимодействия приносит удовлетворение членам Команды</w:t>
                        </w:r>
                      </w:p>
                      <w:p w:rsidR="00A63135" w:rsidRPr="00383BDE" w:rsidRDefault="00A63135" w:rsidP="00A63135">
                        <w:pPr>
                          <w:rPr>
                            <w:rFonts w:ascii="Tahoma" w:hAnsi="Tahoma" w:cs="Tahoma"/>
                          </w:rPr>
                        </w:pPr>
                      </w:p>
                    </w:txbxContent>
                  </v:textbox>
                </v:rect>
                <v:group id="Group 28" o:spid="_x0000_s1049" style="position:absolute;left:1881;top:10314;width:7200;height:720" coordorigin="1881,10314" coordsize="72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29" o:spid="_x0000_s1050" style="position:absolute;visibility:visible;mso-wrap-style:square" from="1881,10674" to="224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30" o:spid="_x0000_s1051" style="position:absolute;left:2241;top:10314;width:6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63135" w:rsidRPr="00192878" w:rsidRDefault="00A63135" w:rsidP="00A63135">
                          <w:pPr>
                            <w:jc w:val="center"/>
                            <w:rPr>
                              <w:rFonts w:ascii="Times New Roman" w:hAnsi="Times New Roman"/>
                            </w:rPr>
                          </w:pPr>
                          <w:r w:rsidRPr="00192878">
                            <w:rPr>
                              <w:rFonts w:ascii="Times New Roman" w:hAnsi="Times New Roman"/>
                            </w:rPr>
                            <w:t>Успешное решение Командой задач нового типа</w:t>
                          </w:r>
                        </w:p>
                        <w:p w:rsidR="00A63135" w:rsidRPr="00383BDE" w:rsidRDefault="00A63135" w:rsidP="00A63135">
                          <w:pPr>
                            <w:rPr>
                              <w:rFonts w:ascii="Tahoma" w:hAnsi="Tahoma" w:cs="Tahoma"/>
                            </w:rPr>
                          </w:pPr>
                        </w:p>
                      </w:txbxContent>
                    </v:textbox>
                  </v:rect>
                </v:group>
                <v:group id="Group 31" o:spid="_x0000_s1052" style="position:absolute;left:1881;top:11290;width:7200;height:824" coordorigin="1881,10210" coordsize="7200,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32" o:spid="_x0000_s1053" style="position:absolute;visibility:visible;mso-wrap-style:square" from="1881,10674" to="224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33" o:spid="_x0000_s1054" style="position:absolute;left:2241;top:10210;width:684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63135" w:rsidRPr="00192878" w:rsidRDefault="00A63135" w:rsidP="00A63135">
                          <w:pPr>
                            <w:jc w:val="center"/>
                            <w:rPr>
                              <w:rFonts w:ascii="Times New Roman" w:hAnsi="Times New Roman"/>
                            </w:rPr>
                          </w:pPr>
                          <w:r w:rsidRPr="00192878">
                            <w:rPr>
                              <w:rFonts w:ascii="Times New Roman" w:hAnsi="Times New Roman"/>
                            </w:rPr>
                            <w:t>Обнаружение новых технологий взаимодействия и взаимного усиления</w:t>
                          </w:r>
                        </w:p>
                        <w:p w:rsidR="00A63135" w:rsidRPr="00383BDE" w:rsidRDefault="00A63135" w:rsidP="00A63135">
                          <w:pPr>
                            <w:numPr>
                              <w:ilvl w:val="0"/>
                              <w:numId w:val="2"/>
                            </w:numPr>
                            <w:spacing w:after="0" w:line="240" w:lineRule="auto"/>
                            <w:rPr>
                              <w:rFonts w:ascii="Tahoma" w:hAnsi="Tahoma" w:cs="Tahoma"/>
                            </w:rPr>
                          </w:pPr>
                        </w:p>
                      </w:txbxContent>
                    </v:textbox>
                  </v:rect>
                </v:group>
                <v:group id="Group 34" o:spid="_x0000_s1055" style="position:absolute;left:1881;top:12474;width:7200;height:720" coordorigin="1881,10314" coordsize="72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35" o:spid="_x0000_s1056" style="position:absolute;visibility:visible;mso-wrap-style:square" from="1881,10674" to="224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ect id="Rectangle 36" o:spid="_x0000_s1057" style="position:absolute;left:2241;top:10314;width:6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A63135" w:rsidRPr="00192878" w:rsidRDefault="00A63135" w:rsidP="00A63135">
                          <w:pPr>
                            <w:jc w:val="center"/>
                            <w:rPr>
                              <w:rFonts w:ascii="Times New Roman" w:hAnsi="Times New Roman"/>
                            </w:rPr>
                          </w:pPr>
                          <w:r w:rsidRPr="00192878">
                            <w:rPr>
                              <w:rFonts w:ascii="Times New Roman" w:hAnsi="Times New Roman"/>
                            </w:rPr>
                            <w:t>Получение Командой исключительного результата</w:t>
                          </w:r>
                        </w:p>
                        <w:p w:rsidR="00A63135" w:rsidRPr="00383BDE" w:rsidRDefault="00A63135" w:rsidP="00A63135">
                          <w:pPr>
                            <w:rPr>
                              <w:rFonts w:ascii="Tahoma" w:hAnsi="Tahoma" w:cs="Tahoma"/>
                            </w:rPr>
                          </w:pPr>
                        </w:p>
                      </w:txbxContent>
                    </v:textbox>
                  </v:rect>
                </v:group>
                <w10:anchorlock/>
              </v:group>
            </w:pict>
          </mc:Fallback>
        </mc:AlternateContent>
      </w:r>
    </w:p>
    <w:p w:rsidR="00A63135" w:rsidRPr="00055E0B" w:rsidRDefault="00A63135" w:rsidP="00055E0B">
      <w:pPr>
        <w:spacing w:after="0" w:line="360" w:lineRule="auto"/>
        <w:ind w:firstLine="709"/>
        <w:jc w:val="center"/>
        <w:rPr>
          <w:rFonts w:ascii="Times New Roman" w:hAnsi="Times New Roman" w:cs="Times New Roman"/>
          <w:sz w:val="28"/>
          <w:szCs w:val="28"/>
        </w:rPr>
      </w:pPr>
      <w:r w:rsidRPr="00055E0B">
        <w:rPr>
          <w:rFonts w:ascii="Times New Roman" w:hAnsi="Times New Roman" w:cs="Times New Roman"/>
          <w:sz w:val="28"/>
          <w:szCs w:val="28"/>
        </w:rPr>
        <w:t>Рис 2. Критерии эффективности работы педагогической команды</w:t>
      </w:r>
    </w:p>
    <w:p w:rsidR="00A63135" w:rsidRPr="00055E0B" w:rsidRDefault="00A63135" w:rsidP="00055E0B">
      <w:pPr>
        <w:spacing w:after="0" w:line="360" w:lineRule="auto"/>
        <w:ind w:firstLine="709"/>
        <w:jc w:val="center"/>
        <w:rPr>
          <w:rFonts w:ascii="Times New Roman" w:hAnsi="Times New Roman" w:cs="Times New Roman"/>
          <w:b/>
          <w:sz w:val="28"/>
          <w:szCs w:val="28"/>
        </w:rPr>
      </w:pPr>
      <w:r w:rsidRPr="00055E0B">
        <w:rPr>
          <w:rFonts w:ascii="Times New Roman" w:hAnsi="Times New Roman" w:cs="Times New Roman"/>
          <w:sz w:val="28"/>
          <w:szCs w:val="28"/>
        </w:rPr>
        <w:t>образовательной организации</w:t>
      </w:r>
    </w:p>
    <w:p w:rsidR="00A63135" w:rsidRPr="00055E0B" w:rsidRDefault="00A63135" w:rsidP="00055E0B">
      <w:pPr>
        <w:spacing w:after="0" w:line="360" w:lineRule="auto"/>
        <w:ind w:firstLine="709"/>
        <w:jc w:val="both"/>
        <w:rPr>
          <w:rFonts w:ascii="Times New Roman" w:eastAsia="Times New Roman" w:hAnsi="Times New Roman" w:cs="Times New Roman"/>
          <w:sz w:val="28"/>
          <w:szCs w:val="28"/>
        </w:rPr>
      </w:pPr>
    </w:p>
    <w:p w:rsidR="00A63135" w:rsidRPr="00055E0B" w:rsidRDefault="00A63135" w:rsidP="00055E0B">
      <w:pPr>
        <w:pStyle w:val="BodyText21"/>
        <w:autoSpaceDE/>
        <w:autoSpaceDN/>
        <w:spacing w:line="360" w:lineRule="auto"/>
        <w:ind w:firstLine="709"/>
        <w:jc w:val="both"/>
        <w:rPr>
          <w:b w:val="0"/>
          <w:bCs w:val="0"/>
          <w:lang w:eastAsia="en-US"/>
        </w:rPr>
      </w:pPr>
      <w:r w:rsidRPr="00055E0B">
        <w:rPr>
          <w:b w:val="0"/>
          <w:bCs w:val="0"/>
          <w:lang w:eastAsia="en-US"/>
        </w:rPr>
        <w:t xml:space="preserve">В психологии и практике менеджмента разработана набирающая популярность классификация командных ролей Р.М. </w:t>
      </w:r>
      <w:proofErr w:type="spellStart"/>
      <w:r w:rsidRPr="00055E0B">
        <w:rPr>
          <w:b w:val="0"/>
          <w:bCs w:val="0"/>
          <w:lang w:eastAsia="en-US"/>
        </w:rPr>
        <w:t>Белбина</w:t>
      </w:r>
      <w:proofErr w:type="spellEnd"/>
      <w:r w:rsidR="005E04E6" w:rsidRPr="00055E0B">
        <w:rPr>
          <w:b w:val="0"/>
          <w:bCs w:val="0"/>
          <w:lang w:eastAsia="en-US"/>
        </w:rPr>
        <w:t>, которая занимает важное место в</w:t>
      </w:r>
      <w:r w:rsidRPr="00055E0B">
        <w:rPr>
          <w:b w:val="0"/>
          <w:bCs w:val="0"/>
          <w:lang w:eastAsia="en-US"/>
        </w:rPr>
        <w:t xml:space="preserve"> </w:t>
      </w:r>
      <w:r w:rsidR="005E04E6" w:rsidRPr="00055E0B">
        <w:rPr>
          <w:b w:val="0"/>
          <w:bCs w:val="0"/>
          <w:lang w:eastAsia="en-US"/>
        </w:rPr>
        <w:t xml:space="preserve">рассматриваемой нами коммуникативной модели корпоративной культуры образовательной организации </w:t>
      </w:r>
      <w:r w:rsidRPr="00055E0B">
        <w:rPr>
          <w:b w:val="0"/>
          <w:bCs w:val="0"/>
          <w:lang w:eastAsia="en-US"/>
        </w:rPr>
        <w:t>[9].</w:t>
      </w:r>
    </w:p>
    <w:p w:rsidR="00A63135" w:rsidRPr="00055E0B" w:rsidRDefault="00A63135" w:rsidP="00055E0B">
      <w:pPr>
        <w:pStyle w:val="BodyText21"/>
        <w:autoSpaceDE/>
        <w:autoSpaceDN/>
        <w:spacing w:line="360" w:lineRule="auto"/>
        <w:ind w:firstLine="709"/>
        <w:jc w:val="both"/>
        <w:rPr>
          <w:b w:val="0"/>
          <w:bCs w:val="0"/>
          <w:lang w:eastAsia="en-US"/>
        </w:rPr>
      </w:pPr>
      <w:r w:rsidRPr="00055E0B">
        <w:rPr>
          <w:b w:val="0"/>
          <w:bCs w:val="0"/>
          <w:lang w:eastAsia="en-US"/>
        </w:rPr>
        <w:t xml:space="preserve">В таблице </w:t>
      </w:r>
      <w:r w:rsidR="005E04E6" w:rsidRPr="00055E0B">
        <w:rPr>
          <w:b w:val="0"/>
          <w:bCs w:val="0"/>
          <w:lang w:eastAsia="en-US"/>
        </w:rPr>
        <w:t>2</w:t>
      </w:r>
      <w:r w:rsidRPr="00055E0B">
        <w:rPr>
          <w:b w:val="0"/>
          <w:bCs w:val="0"/>
          <w:lang w:eastAsia="en-US"/>
        </w:rPr>
        <w:t xml:space="preserve"> приведены основные командные роли (по классификации Р. </w:t>
      </w:r>
      <w:proofErr w:type="spellStart"/>
      <w:r w:rsidRPr="00055E0B">
        <w:rPr>
          <w:b w:val="0"/>
          <w:bCs w:val="0"/>
          <w:lang w:eastAsia="en-US"/>
        </w:rPr>
        <w:t>Белбина</w:t>
      </w:r>
      <w:proofErr w:type="spellEnd"/>
      <w:r w:rsidRPr="00055E0B">
        <w:rPr>
          <w:b w:val="0"/>
          <w:bCs w:val="0"/>
          <w:lang w:eastAsia="en-US"/>
        </w:rPr>
        <w:t>), присущие педагогам в педагогическом коллективе.</w:t>
      </w:r>
    </w:p>
    <w:p w:rsidR="00A63135" w:rsidRPr="00055E0B" w:rsidRDefault="00A63135" w:rsidP="00055E0B">
      <w:pPr>
        <w:spacing w:after="0" w:line="360" w:lineRule="auto"/>
        <w:ind w:firstLine="709"/>
        <w:jc w:val="right"/>
        <w:rPr>
          <w:rFonts w:ascii="Times New Roman" w:hAnsi="Times New Roman" w:cs="Times New Roman"/>
          <w:sz w:val="28"/>
          <w:szCs w:val="28"/>
        </w:rPr>
      </w:pPr>
      <w:r w:rsidRPr="00055E0B">
        <w:rPr>
          <w:rFonts w:ascii="Times New Roman" w:hAnsi="Times New Roman" w:cs="Times New Roman"/>
          <w:sz w:val="28"/>
          <w:szCs w:val="28"/>
        </w:rPr>
        <w:lastRenderedPageBreak/>
        <w:t xml:space="preserve">Таблица </w:t>
      </w:r>
      <w:r w:rsidR="005E04E6" w:rsidRPr="00055E0B">
        <w:rPr>
          <w:rFonts w:ascii="Times New Roman" w:hAnsi="Times New Roman" w:cs="Times New Roman"/>
          <w:sz w:val="28"/>
          <w:szCs w:val="28"/>
        </w:rPr>
        <w:t>2</w:t>
      </w:r>
      <w:r w:rsidRPr="00055E0B">
        <w:rPr>
          <w:rFonts w:ascii="Times New Roman" w:hAnsi="Times New Roman" w:cs="Times New Roman"/>
          <w:sz w:val="28"/>
          <w:szCs w:val="28"/>
        </w:rPr>
        <w:t xml:space="preserve"> </w:t>
      </w:r>
    </w:p>
    <w:p w:rsidR="00A63135" w:rsidRPr="00055E0B" w:rsidRDefault="00A63135" w:rsidP="00055E0B">
      <w:pPr>
        <w:spacing w:after="0" w:line="360" w:lineRule="auto"/>
        <w:ind w:firstLine="709"/>
        <w:jc w:val="center"/>
        <w:rPr>
          <w:rFonts w:ascii="Times New Roman" w:hAnsi="Times New Roman" w:cs="Times New Roman"/>
          <w:sz w:val="28"/>
          <w:szCs w:val="28"/>
        </w:rPr>
      </w:pPr>
      <w:r w:rsidRPr="00055E0B">
        <w:rPr>
          <w:rFonts w:ascii="Times New Roman" w:hAnsi="Times New Roman" w:cs="Times New Roman"/>
          <w:sz w:val="28"/>
          <w:szCs w:val="28"/>
        </w:rPr>
        <w:t>Командные роли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893"/>
      </w:tblGrid>
      <w:tr w:rsidR="00DC27BB" w:rsidRPr="00055E0B" w:rsidTr="00AA444C">
        <w:trPr>
          <w:cantSplit/>
          <w:trHeight w:val="1204"/>
        </w:trPr>
        <w:tc>
          <w:tcPr>
            <w:tcW w:w="2700" w:type="dxa"/>
            <w:vAlign w:val="center"/>
          </w:tcPr>
          <w:p w:rsidR="00A63135" w:rsidRPr="00055E0B" w:rsidRDefault="00A63135" w:rsidP="00055E0B">
            <w:pPr>
              <w:spacing w:after="0" w:line="360" w:lineRule="auto"/>
              <w:rPr>
                <w:rFonts w:ascii="Times New Roman" w:hAnsi="Times New Roman" w:cs="Times New Roman"/>
                <w:sz w:val="24"/>
                <w:szCs w:val="24"/>
              </w:rPr>
            </w:pPr>
            <w:proofErr w:type="spellStart"/>
            <w:r w:rsidRPr="00055E0B">
              <w:rPr>
                <w:rFonts w:ascii="Times New Roman" w:hAnsi="Times New Roman" w:cs="Times New Roman"/>
                <w:sz w:val="24"/>
                <w:szCs w:val="24"/>
              </w:rPr>
              <w:t>Мотиватор</w:t>
            </w:r>
            <w:proofErr w:type="spellEnd"/>
          </w:p>
        </w:tc>
        <w:tc>
          <w:tcPr>
            <w:tcW w:w="7506" w:type="dxa"/>
            <w:vAlign w:val="center"/>
          </w:tcPr>
          <w:p w:rsidR="00A63135" w:rsidRPr="00055E0B" w:rsidRDefault="00A63135" w:rsidP="00055E0B">
            <w:pPr>
              <w:spacing w:after="0" w:line="360" w:lineRule="auto"/>
              <w:jc w:val="both"/>
              <w:rPr>
                <w:rFonts w:ascii="Times New Roman" w:hAnsi="Times New Roman" w:cs="Times New Roman"/>
                <w:sz w:val="24"/>
                <w:szCs w:val="24"/>
              </w:rPr>
            </w:pPr>
            <w:r w:rsidRPr="00055E0B">
              <w:rPr>
                <w:rFonts w:ascii="Times New Roman" w:hAnsi="Times New Roman" w:cs="Times New Roman"/>
                <w:sz w:val="24"/>
                <w:szCs w:val="24"/>
              </w:rPr>
              <w:t xml:space="preserve">Приводит группу в действие, побуждает к движению вперед. Готов бросить вызов. </w:t>
            </w:r>
            <w:proofErr w:type="gramStart"/>
            <w:r w:rsidRPr="00055E0B">
              <w:rPr>
                <w:rFonts w:ascii="Times New Roman" w:hAnsi="Times New Roman" w:cs="Times New Roman"/>
                <w:sz w:val="24"/>
                <w:szCs w:val="24"/>
              </w:rPr>
              <w:t>Устойчив</w:t>
            </w:r>
            <w:proofErr w:type="gramEnd"/>
            <w:r w:rsidRPr="00055E0B">
              <w:rPr>
                <w:rFonts w:ascii="Times New Roman" w:hAnsi="Times New Roman" w:cs="Times New Roman"/>
                <w:sz w:val="24"/>
                <w:szCs w:val="24"/>
              </w:rPr>
              <w:t xml:space="preserve"> и высокоэффективен в ситуации давления. </w:t>
            </w:r>
            <w:proofErr w:type="gramStart"/>
            <w:r w:rsidRPr="00055E0B">
              <w:rPr>
                <w:rFonts w:ascii="Times New Roman" w:hAnsi="Times New Roman" w:cs="Times New Roman"/>
                <w:sz w:val="24"/>
                <w:szCs w:val="24"/>
              </w:rPr>
              <w:t>Энергичен</w:t>
            </w:r>
            <w:proofErr w:type="gramEnd"/>
            <w:r w:rsidRPr="00055E0B">
              <w:rPr>
                <w:rFonts w:ascii="Times New Roman" w:hAnsi="Times New Roman" w:cs="Times New Roman"/>
                <w:sz w:val="24"/>
                <w:szCs w:val="24"/>
              </w:rPr>
              <w:t xml:space="preserve"> и смел в преодолении препятствий.</w:t>
            </w:r>
          </w:p>
        </w:tc>
      </w:tr>
      <w:tr w:rsidR="00DC27BB" w:rsidRPr="00055E0B" w:rsidTr="00AA444C">
        <w:trPr>
          <w:cantSplit/>
          <w:trHeight w:val="1397"/>
        </w:trPr>
        <w:tc>
          <w:tcPr>
            <w:tcW w:w="2700"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Координатор</w:t>
            </w:r>
          </w:p>
        </w:tc>
        <w:tc>
          <w:tcPr>
            <w:tcW w:w="7506" w:type="dxa"/>
            <w:vAlign w:val="center"/>
          </w:tcPr>
          <w:p w:rsidR="00A63135" w:rsidRPr="00055E0B" w:rsidRDefault="00A63135" w:rsidP="00055E0B">
            <w:pPr>
              <w:spacing w:after="0" w:line="360" w:lineRule="auto"/>
              <w:jc w:val="both"/>
              <w:rPr>
                <w:rFonts w:ascii="Times New Roman" w:hAnsi="Times New Roman" w:cs="Times New Roman"/>
                <w:sz w:val="24"/>
                <w:szCs w:val="24"/>
              </w:rPr>
            </w:pPr>
            <w:r w:rsidRPr="00055E0B">
              <w:rPr>
                <w:rFonts w:ascii="Times New Roman" w:hAnsi="Times New Roman" w:cs="Times New Roman"/>
                <w:sz w:val="24"/>
                <w:szCs w:val="24"/>
              </w:rPr>
              <w:t>Согласует действия, мнения и точки зрения членов группы. Хорошие председательские качества. Проясняет цели, использует любые здравые предложения, отдает распоряжения и делегирует полномочия.</w:t>
            </w:r>
          </w:p>
        </w:tc>
      </w:tr>
      <w:tr w:rsidR="00DC27BB" w:rsidRPr="00055E0B" w:rsidTr="00AA444C">
        <w:trPr>
          <w:cantSplit/>
          <w:trHeight w:val="1397"/>
        </w:trPr>
        <w:tc>
          <w:tcPr>
            <w:tcW w:w="2700"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Аналитик</w:t>
            </w:r>
          </w:p>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(оценщик – критик)</w:t>
            </w:r>
          </w:p>
        </w:tc>
        <w:tc>
          <w:tcPr>
            <w:tcW w:w="7506" w:type="dxa"/>
            <w:vAlign w:val="center"/>
          </w:tcPr>
          <w:p w:rsidR="00A63135" w:rsidRPr="00055E0B" w:rsidRDefault="00A63135" w:rsidP="00055E0B">
            <w:pPr>
              <w:spacing w:after="0" w:line="360" w:lineRule="auto"/>
              <w:jc w:val="both"/>
              <w:rPr>
                <w:rFonts w:ascii="Times New Roman" w:hAnsi="Times New Roman" w:cs="Times New Roman"/>
                <w:sz w:val="24"/>
                <w:szCs w:val="24"/>
              </w:rPr>
            </w:pPr>
            <w:r w:rsidRPr="00055E0B">
              <w:rPr>
                <w:rFonts w:ascii="Times New Roman" w:hAnsi="Times New Roman" w:cs="Times New Roman"/>
                <w:sz w:val="24"/>
                <w:szCs w:val="24"/>
              </w:rPr>
              <w:t>Оценивает процесс, результаты и способы работы, новые идеи. Здравомыслящий, спокойный, осторожный, стабильный, рассудительный.</w:t>
            </w:r>
          </w:p>
        </w:tc>
      </w:tr>
      <w:tr w:rsidR="00DC27BB" w:rsidRPr="00055E0B" w:rsidTr="00AA444C">
        <w:trPr>
          <w:cantSplit/>
          <w:trHeight w:val="1078"/>
        </w:trPr>
        <w:tc>
          <w:tcPr>
            <w:tcW w:w="2700"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Генератор идей</w:t>
            </w:r>
          </w:p>
        </w:tc>
        <w:tc>
          <w:tcPr>
            <w:tcW w:w="7506" w:type="dxa"/>
            <w:vAlign w:val="center"/>
          </w:tcPr>
          <w:p w:rsidR="00A63135" w:rsidRPr="00055E0B" w:rsidRDefault="00A63135" w:rsidP="00055E0B">
            <w:pPr>
              <w:spacing w:after="0" w:line="360" w:lineRule="auto"/>
              <w:jc w:val="both"/>
              <w:rPr>
                <w:rFonts w:ascii="Times New Roman" w:hAnsi="Times New Roman" w:cs="Times New Roman"/>
                <w:sz w:val="24"/>
                <w:szCs w:val="24"/>
              </w:rPr>
            </w:pPr>
            <w:r w:rsidRPr="00055E0B">
              <w:rPr>
                <w:rFonts w:ascii="Times New Roman" w:hAnsi="Times New Roman" w:cs="Times New Roman"/>
                <w:sz w:val="24"/>
                <w:szCs w:val="24"/>
              </w:rPr>
              <w:t>Предлагает способы решения проблем, новые подходы, инновации. Серьезно и нестандартно мыслит.</w:t>
            </w:r>
          </w:p>
        </w:tc>
      </w:tr>
      <w:tr w:rsidR="00DC27BB" w:rsidRPr="00055E0B" w:rsidTr="00AA444C">
        <w:trPr>
          <w:cantSplit/>
          <w:trHeight w:val="1409"/>
        </w:trPr>
        <w:tc>
          <w:tcPr>
            <w:tcW w:w="2700"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Контролер качества и времени</w:t>
            </w:r>
          </w:p>
        </w:tc>
        <w:tc>
          <w:tcPr>
            <w:tcW w:w="7506" w:type="dxa"/>
            <w:vAlign w:val="center"/>
          </w:tcPr>
          <w:p w:rsidR="00A63135" w:rsidRPr="00055E0B" w:rsidRDefault="00A63135" w:rsidP="00055E0B">
            <w:pPr>
              <w:spacing w:after="0" w:line="360" w:lineRule="auto"/>
              <w:jc w:val="both"/>
              <w:rPr>
                <w:rFonts w:ascii="Times New Roman" w:hAnsi="Times New Roman" w:cs="Times New Roman"/>
                <w:sz w:val="24"/>
                <w:szCs w:val="24"/>
              </w:rPr>
            </w:pPr>
            <w:r w:rsidRPr="00055E0B">
              <w:rPr>
                <w:rFonts w:ascii="Times New Roman" w:hAnsi="Times New Roman" w:cs="Times New Roman"/>
                <w:sz w:val="24"/>
                <w:szCs w:val="24"/>
              </w:rPr>
              <w:t xml:space="preserve">Пытается довести до совершенства результаты работы, прорабатывает все детали. Старателен, организован, добросовестен, исполнителен, осмотрителен. </w:t>
            </w:r>
            <w:proofErr w:type="gramStart"/>
            <w:r w:rsidRPr="00055E0B">
              <w:rPr>
                <w:rFonts w:ascii="Times New Roman" w:hAnsi="Times New Roman" w:cs="Times New Roman"/>
                <w:sz w:val="24"/>
                <w:szCs w:val="24"/>
              </w:rPr>
              <w:t>Способен</w:t>
            </w:r>
            <w:proofErr w:type="gramEnd"/>
            <w:r w:rsidRPr="00055E0B">
              <w:rPr>
                <w:rFonts w:ascii="Times New Roman" w:hAnsi="Times New Roman" w:cs="Times New Roman"/>
                <w:sz w:val="24"/>
                <w:szCs w:val="24"/>
              </w:rPr>
              <w:t xml:space="preserve"> контролировать исполнение и доводить дело до конца. Выискивает ошибки и упущения. Следит за временем.</w:t>
            </w:r>
          </w:p>
        </w:tc>
      </w:tr>
      <w:tr w:rsidR="00DC27BB" w:rsidRPr="00055E0B" w:rsidTr="00AA444C">
        <w:trPr>
          <w:cantSplit/>
          <w:trHeight w:val="1254"/>
        </w:trPr>
        <w:tc>
          <w:tcPr>
            <w:tcW w:w="2700"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Стоппер</w:t>
            </w:r>
          </w:p>
        </w:tc>
        <w:tc>
          <w:tcPr>
            <w:tcW w:w="7506" w:type="dxa"/>
            <w:vAlign w:val="center"/>
          </w:tcPr>
          <w:p w:rsidR="00A63135" w:rsidRPr="00055E0B" w:rsidRDefault="00A63135" w:rsidP="00055E0B">
            <w:pPr>
              <w:spacing w:after="0" w:line="360" w:lineRule="auto"/>
              <w:jc w:val="both"/>
              <w:rPr>
                <w:rFonts w:ascii="Times New Roman" w:hAnsi="Times New Roman" w:cs="Times New Roman"/>
                <w:sz w:val="24"/>
                <w:szCs w:val="24"/>
              </w:rPr>
            </w:pPr>
            <w:r w:rsidRPr="00055E0B">
              <w:rPr>
                <w:rFonts w:ascii="Times New Roman" w:hAnsi="Times New Roman" w:cs="Times New Roman"/>
                <w:sz w:val="24"/>
                <w:szCs w:val="24"/>
              </w:rPr>
              <w:t xml:space="preserve">Следит за поведением членов группы и соблюдением установленных процедур, правил, стандартов. Дисциплинирует всех. </w:t>
            </w:r>
            <w:proofErr w:type="gramStart"/>
            <w:r w:rsidRPr="00055E0B">
              <w:rPr>
                <w:rFonts w:ascii="Times New Roman" w:hAnsi="Times New Roman" w:cs="Times New Roman"/>
                <w:sz w:val="24"/>
                <w:szCs w:val="24"/>
              </w:rPr>
              <w:t>Добросовестен</w:t>
            </w:r>
            <w:proofErr w:type="gramEnd"/>
            <w:r w:rsidRPr="00055E0B">
              <w:rPr>
                <w:rFonts w:ascii="Times New Roman" w:hAnsi="Times New Roman" w:cs="Times New Roman"/>
                <w:sz w:val="24"/>
                <w:szCs w:val="24"/>
              </w:rPr>
              <w:t>, осмотрителен, педантичен, стремится довести до совершенства поведение участников. Высокая степень самоконтроля поведения.</w:t>
            </w:r>
          </w:p>
        </w:tc>
      </w:tr>
      <w:tr w:rsidR="00DC27BB" w:rsidRPr="00055E0B" w:rsidTr="00AA444C">
        <w:trPr>
          <w:cantSplit/>
          <w:trHeight w:val="1239"/>
        </w:trPr>
        <w:tc>
          <w:tcPr>
            <w:tcW w:w="2700"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Исполнитель</w:t>
            </w:r>
          </w:p>
        </w:tc>
        <w:tc>
          <w:tcPr>
            <w:tcW w:w="7506" w:type="dxa"/>
            <w:vAlign w:val="center"/>
          </w:tcPr>
          <w:p w:rsidR="00A63135" w:rsidRPr="00055E0B" w:rsidRDefault="00A63135" w:rsidP="00055E0B">
            <w:pPr>
              <w:spacing w:after="0" w:line="360" w:lineRule="auto"/>
              <w:jc w:val="both"/>
              <w:rPr>
                <w:rFonts w:ascii="Times New Roman" w:hAnsi="Times New Roman" w:cs="Times New Roman"/>
                <w:sz w:val="24"/>
                <w:szCs w:val="24"/>
              </w:rPr>
            </w:pPr>
            <w:r w:rsidRPr="00055E0B">
              <w:rPr>
                <w:rFonts w:ascii="Times New Roman" w:hAnsi="Times New Roman" w:cs="Times New Roman"/>
                <w:sz w:val="24"/>
                <w:szCs w:val="24"/>
              </w:rPr>
              <w:t xml:space="preserve">Выполняет поставленную перед ним задачу, в точно указанном объеме и качестве. </w:t>
            </w:r>
            <w:proofErr w:type="gramStart"/>
            <w:r w:rsidRPr="00055E0B">
              <w:rPr>
                <w:rFonts w:ascii="Times New Roman" w:hAnsi="Times New Roman" w:cs="Times New Roman"/>
                <w:sz w:val="24"/>
                <w:szCs w:val="24"/>
              </w:rPr>
              <w:t>Консервативен</w:t>
            </w:r>
            <w:proofErr w:type="gramEnd"/>
            <w:r w:rsidRPr="00055E0B">
              <w:rPr>
                <w:rFonts w:ascii="Times New Roman" w:hAnsi="Times New Roman" w:cs="Times New Roman"/>
                <w:sz w:val="24"/>
                <w:szCs w:val="24"/>
              </w:rPr>
              <w:t xml:space="preserve">, обязателен, предсказуем, стабилен, практичен, готов к подчинению. </w:t>
            </w:r>
            <w:proofErr w:type="gramStart"/>
            <w:r w:rsidRPr="00055E0B">
              <w:rPr>
                <w:rFonts w:ascii="Times New Roman" w:hAnsi="Times New Roman" w:cs="Times New Roman"/>
                <w:sz w:val="24"/>
                <w:szCs w:val="24"/>
              </w:rPr>
              <w:t>Надежен</w:t>
            </w:r>
            <w:proofErr w:type="gramEnd"/>
            <w:r w:rsidRPr="00055E0B">
              <w:rPr>
                <w:rFonts w:ascii="Times New Roman" w:hAnsi="Times New Roman" w:cs="Times New Roman"/>
                <w:sz w:val="24"/>
                <w:szCs w:val="24"/>
              </w:rPr>
              <w:t>, эффективен, обладает практическим здравым смыслом, трудолюбив, дисциплинирован</w:t>
            </w:r>
          </w:p>
        </w:tc>
      </w:tr>
      <w:tr w:rsidR="00DC27BB" w:rsidRPr="00055E0B" w:rsidTr="00AA444C">
        <w:trPr>
          <w:cantSplit/>
          <w:trHeight w:val="1238"/>
        </w:trPr>
        <w:tc>
          <w:tcPr>
            <w:tcW w:w="2700"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 xml:space="preserve">Душа группы </w:t>
            </w:r>
          </w:p>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(«лидер отношений»)</w:t>
            </w:r>
          </w:p>
        </w:tc>
        <w:tc>
          <w:tcPr>
            <w:tcW w:w="7506" w:type="dxa"/>
            <w:vAlign w:val="center"/>
          </w:tcPr>
          <w:p w:rsidR="00A63135" w:rsidRPr="00055E0B" w:rsidRDefault="00A63135" w:rsidP="00055E0B">
            <w:pPr>
              <w:spacing w:after="0" w:line="360" w:lineRule="auto"/>
              <w:jc w:val="both"/>
              <w:rPr>
                <w:rFonts w:ascii="Times New Roman" w:hAnsi="Times New Roman" w:cs="Times New Roman"/>
                <w:sz w:val="24"/>
                <w:szCs w:val="24"/>
              </w:rPr>
            </w:pPr>
            <w:r w:rsidRPr="00055E0B">
              <w:rPr>
                <w:rFonts w:ascii="Times New Roman" w:hAnsi="Times New Roman" w:cs="Times New Roman"/>
                <w:sz w:val="24"/>
                <w:szCs w:val="24"/>
              </w:rPr>
              <w:t>Создает благоприятную рабочую обстановку, климат в группе. Склонный к общению, мягкий, восприимчивый, стабильный, очень дружелюбный, предотвращает разногласия, сглаживает конфликты.</w:t>
            </w:r>
          </w:p>
        </w:tc>
      </w:tr>
    </w:tbl>
    <w:p w:rsidR="00A63135" w:rsidRPr="00055E0B" w:rsidRDefault="00A63135" w:rsidP="00055E0B">
      <w:pPr>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lastRenderedPageBreak/>
        <w:t>При определении качественного состава необходимо иметь в виду, что если членов команды не хватает для исполнения всех ролей, то кому-то придется выполнять не одну роль.</w:t>
      </w:r>
    </w:p>
    <w:p w:rsidR="00A63135" w:rsidRPr="00055E0B" w:rsidRDefault="00A63135" w:rsidP="00055E0B">
      <w:pPr>
        <w:pStyle w:val="a7"/>
        <w:spacing w:after="0" w:line="360" w:lineRule="auto"/>
        <w:ind w:left="0" w:firstLine="709"/>
        <w:jc w:val="both"/>
        <w:rPr>
          <w:rFonts w:ascii="Times New Roman" w:hAnsi="Times New Roman"/>
          <w:sz w:val="28"/>
          <w:szCs w:val="28"/>
        </w:rPr>
      </w:pPr>
      <w:r w:rsidRPr="00055E0B">
        <w:rPr>
          <w:rFonts w:ascii="Times New Roman" w:hAnsi="Times New Roman"/>
          <w:sz w:val="28"/>
          <w:szCs w:val="28"/>
        </w:rPr>
        <w:t xml:space="preserve">Понимание членами </w:t>
      </w:r>
      <w:r w:rsidR="005E04E6" w:rsidRPr="00055E0B">
        <w:rPr>
          <w:rFonts w:ascii="Times New Roman" w:hAnsi="Times New Roman"/>
          <w:sz w:val="28"/>
          <w:szCs w:val="28"/>
          <w:lang w:val="ru-RU"/>
        </w:rPr>
        <w:t xml:space="preserve">педагогической </w:t>
      </w:r>
      <w:r w:rsidRPr="00055E0B">
        <w:rPr>
          <w:rFonts w:ascii="Times New Roman" w:hAnsi="Times New Roman"/>
          <w:sz w:val="28"/>
          <w:szCs w:val="28"/>
        </w:rPr>
        <w:t xml:space="preserve">команды того, для чего их собрали, что они должны делать и чего достичь предопределяет их направленную деловую активность. Более того, они должны принять цель своей совместной деятельности, «сделать» ее своей. </w:t>
      </w:r>
    </w:p>
    <w:p w:rsidR="00A63135" w:rsidRPr="00055E0B" w:rsidRDefault="00A63135" w:rsidP="00055E0B">
      <w:pPr>
        <w:widowControl w:val="0"/>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 xml:space="preserve">Принципиальным является осознание и принятие роли. При этом </w:t>
      </w:r>
      <w:r w:rsidRPr="00055E0B">
        <w:rPr>
          <w:rFonts w:ascii="Times New Roman" w:hAnsi="Times New Roman" w:cs="Times New Roman"/>
          <w:bCs/>
          <w:i/>
          <w:sz w:val="28"/>
          <w:szCs w:val="28"/>
          <w:u w:val="single"/>
        </w:rPr>
        <w:t>роль</w:t>
      </w:r>
      <w:r w:rsidRPr="00055E0B">
        <w:rPr>
          <w:rFonts w:ascii="Times New Roman" w:hAnsi="Times New Roman" w:cs="Times New Roman"/>
          <w:sz w:val="28"/>
          <w:szCs w:val="28"/>
        </w:rPr>
        <w:t xml:space="preserve"> – это социальная функция личности, стереотип, способ поведения людей в зависимости от их статуса или позиции в системе профессиональных и межличностных отношений.</w:t>
      </w:r>
    </w:p>
    <w:p w:rsidR="00A63135" w:rsidRPr="00055E0B" w:rsidRDefault="00A63135" w:rsidP="00055E0B">
      <w:pPr>
        <w:widowControl w:val="0"/>
        <w:spacing w:after="0" w:line="360" w:lineRule="auto"/>
        <w:ind w:firstLine="709"/>
        <w:jc w:val="both"/>
        <w:rPr>
          <w:rFonts w:ascii="Times New Roman" w:hAnsi="Times New Roman" w:cs="Times New Roman"/>
          <w:sz w:val="28"/>
          <w:szCs w:val="28"/>
        </w:rPr>
      </w:pPr>
      <w:r w:rsidRPr="00055E0B">
        <w:rPr>
          <w:rFonts w:ascii="Times New Roman" w:hAnsi="Times New Roman" w:cs="Times New Roman"/>
          <w:sz w:val="28"/>
          <w:szCs w:val="28"/>
        </w:rPr>
        <w:t xml:space="preserve">Для успешной деятельности организации важным является правильное построение ролей, определение их сущностей и задач в системе управления. Необходимым условием является ясность и приемлемость роли. </w:t>
      </w:r>
      <w:r w:rsidRPr="00055E0B">
        <w:rPr>
          <w:rFonts w:ascii="Times New Roman" w:hAnsi="Times New Roman" w:cs="Times New Roman"/>
          <w:bCs/>
          <w:sz w:val="28"/>
          <w:szCs w:val="28"/>
          <w:u w:val="single"/>
        </w:rPr>
        <w:t>Ясность роли</w:t>
      </w:r>
      <w:r w:rsidRPr="00055E0B">
        <w:rPr>
          <w:rFonts w:ascii="Times New Roman" w:hAnsi="Times New Roman" w:cs="Times New Roman"/>
          <w:sz w:val="28"/>
          <w:szCs w:val="28"/>
        </w:rPr>
        <w:t xml:space="preserve"> предполагает, что человеку, ее исполняющему, известно и понятно не только содержание роли, но и связь его деятельности с целями и задачами организации. </w:t>
      </w:r>
      <w:r w:rsidRPr="00055E0B">
        <w:rPr>
          <w:rFonts w:ascii="Times New Roman" w:hAnsi="Times New Roman" w:cs="Times New Roman"/>
          <w:bCs/>
          <w:sz w:val="28"/>
          <w:szCs w:val="28"/>
          <w:u w:val="single"/>
        </w:rPr>
        <w:t>Приемлемость роли</w:t>
      </w:r>
      <w:r w:rsidRPr="00055E0B">
        <w:rPr>
          <w:rFonts w:ascii="Times New Roman" w:hAnsi="Times New Roman" w:cs="Times New Roman"/>
          <w:sz w:val="28"/>
          <w:szCs w:val="28"/>
        </w:rPr>
        <w:t xml:space="preserve"> состоит в том, что человек готов ее выполнять осознанно, поскольку поведение в соответствии с данной ролью будет приносить ему определенное удовлетворение.</w:t>
      </w:r>
    </w:p>
    <w:p w:rsidR="00A63135" w:rsidRPr="00055E0B" w:rsidRDefault="00A63135" w:rsidP="00055E0B">
      <w:pPr>
        <w:pStyle w:val="a7"/>
        <w:spacing w:after="0" w:line="360" w:lineRule="auto"/>
        <w:ind w:left="0" w:firstLine="709"/>
        <w:jc w:val="both"/>
        <w:rPr>
          <w:rFonts w:ascii="Times New Roman" w:hAnsi="Times New Roman"/>
          <w:sz w:val="28"/>
          <w:szCs w:val="28"/>
          <w:lang w:val="ru-RU"/>
        </w:rPr>
      </w:pPr>
      <w:r w:rsidRPr="00055E0B">
        <w:rPr>
          <w:rFonts w:ascii="Times New Roman" w:hAnsi="Times New Roman"/>
          <w:sz w:val="28"/>
          <w:szCs w:val="28"/>
        </w:rPr>
        <w:t>Осознание и принятие роли (и профессиональной, и социальной), отведенной тому или иному члену команды, обязательное услов</w:t>
      </w:r>
      <w:r w:rsidR="005E04E6" w:rsidRPr="00055E0B">
        <w:rPr>
          <w:rFonts w:ascii="Times New Roman" w:hAnsi="Times New Roman"/>
          <w:sz w:val="28"/>
          <w:szCs w:val="28"/>
        </w:rPr>
        <w:t>ие для ее успешного выполнения</w:t>
      </w:r>
      <w:r w:rsidR="005E04E6" w:rsidRPr="00055E0B">
        <w:rPr>
          <w:rFonts w:ascii="Times New Roman" w:hAnsi="Times New Roman"/>
          <w:sz w:val="28"/>
          <w:szCs w:val="28"/>
          <w:lang w:val="ru-RU"/>
        </w:rPr>
        <w:t xml:space="preserve"> (</w:t>
      </w:r>
      <w:proofErr w:type="spellStart"/>
      <w:r w:rsidR="00DA492E">
        <w:rPr>
          <w:rFonts w:ascii="Times New Roman" w:hAnsi="Times New Roman"/>
          <w:sz w:val="28"/>
          <w:szCs w:val="28"/>
          <w:lang w:val="ru-RU"/>
        </w:rPr>
        <w:t>В.В.</w:t>
      </w:r>
      <w:r w:rsidR="005E04E6" w:rsidRPr="00055E0B">
        <w:rPr>
          <w:rFonts w:ascii="Times New Roman" w:hAnsi="Times New Roman"/>
          <w:sz w:val="28"/>
          <w:szCs w:val="28"/>
          <w:lang w:val="ru-RU"/>
        </w:rPr>
        <w:t>Мелетичев</w:t>
      </w:r>
      <w:proofErr w:type="spellEnd"/>
      <w:r w:rsidR="00DA492E">
        <w:rPr>
          <w:rFonts w:ascii="Times New Roman" w:hAnsi="Times New Roman"/>
          <w:sz w:val="28"/>
          <w:szCs w:val="28"/>
          <w:lang w:val="ru-RU"/>
        </w:rPr>
        <w:t xml:space="preserve"> </w:t>
      </w:r>
      <w:r w:rsidR="00DA492E" w:rsidRPr="00DA492E">
        <w:rPr>
          <w:rFonts w:ascii="Times New Roman" w:hAnsi="Times New Roman"/>
          <w:sz w:val="28"/>
          <w:szCs w:val="28"/>
          <w:lang w:val="ru-RU"/>
        </w:rPr>
        <w:t>[</w:t>
      </w:r>
      <w:r w:rsidR="00DA492E">
        <w:rPr>
          <w:rFonts w:ascii="Times New Roman" w:hAnsi="Times New Roman"/>
          <w:sz w:val="28"/>
          <w:szCs w:val="28"/>
          <w:lang w:val="ru-RU"/>
        </w:rPr>
        <w:t>9</w:t>
      </w:r>
      <w:r w:rsidR="00DA492E" w:rsidRPr="00DA492E">
        <w:rPr>
          <w:rFonts w:ascii="Times New Roman" w:hAnsi="Times New Roman"/>
          <w:sz w:val="28"/>
          <w:szCs w:val="28"/>
          <w:lang w:val="ru-RU"/>
        </w:rPr>
        <w:t>]</w:t>
      </w:r>
      <w:r w:rsidR="005E04E6" w:rsidRPr="00055E0B">
        <w:rPr>
          <w:rFonts w:ascii="Times New Roman" w:hAnsi="Times New Roman"/>
          <w:sz w:val="28"/>
          <w:szCs w:val="28"/>
          <w:lang w:val="ru-RU"/>
        </w:rPr>
        <w:t>)</w:t>
      </w:r>
      <w:r w:rsidR="00DA492E">
        <w:rPr>
          <w:rFonts w:ascii="Times New Roman" w:hAnsi="Times New Roman"/>
          <w:sz w:val="28"/>
          <w:szCs w:val="28"/>
          <w:lang w:val="ru-RU"/>
        </w:rPr>
        <w:t>.</w:t>
      </w:r>
    </w:p>
    <w:p w:rsidR="00A63135" w:rsidRPr="00055E0B" w:rsidRDefault="00A63135" w:rsidP="00055E0B">
      <w:pPr>
        <w:pStyle w:val="a7"/>
        <w:spacing w:after="0" w:line="360" w:lineRule="auto"/>
        <w:ind w:left="0" w:firstLine="709"/>
        <w:jc w:val="both"/>
        <w:rPr>
          <w:rFonts w:ascii="Times New Roman" w:hAnsi="Times New Roman"/>
          <w:sz w:val="28"/>
          <w:szCs w:val="28"/>
          <w:lang w:val="ru-RU"/>
        </w:rPr>
      </w:pPr>
      <w:r w:rsidRPr="00055E0B">
        <w:rPr>
          <w:rFonts w:ascii="Times New Roman" w:hAnsi="Times New Roman"/>
          <w:sz w:val="28"/>
          <w:szCs w:val="28"/>
          <w:lang w:val="ru-RU"/>
        </w:rPr>
        <w:t xml:space="preserve">Рассматривая </w:t>
      </w:r>
      <w:r w:rsidR="005E04E6" w:rsidRPr="00055E0B">
        <w:rPr>
          <w:rFonts w:ascii="Times New Roman" w:hAnsi="Times New Roman"/>
          <w:sz w:val="28"/>
          <w:szCs w:val="28"/>
          <w:lang w:val="ru-RU"/>
        </w:rPr>
        <w:t>коммуникативную модель корпоративной культуры образовательной организации</w:t>
      </w:r>
      <w:r w:rsidRPr="00055E0B">
        <w:rPr>
          <w:rFonts w:ascii="Times New Roman" w:hAnsi="Times New Roman"/>
          <w:sz w:val="28"/>
          <w:szCs w:val="28"/>
          <w:lang w:val="ru-RU"/>
        </w:rPr>
        <w:t>, на наш взгляд, важно остановиться на этапах командной работы</w:t>
      </w:r>
      <w:r w:rsidR="00B13E78" w:rsidRPr="00055E0B">
        <w:rPr>
          <w:rFonts w:ascii="Times New Roman" w:hAnsi="Times New Roman"/>
          <w:sz w:val="28"/>
          <w:szCs w:val="28"/>
          <w:lang w:val="ru-RU"/>
        </w:rPr>
        <w:t>, где модель реализуется через активизацию именно тех командных ролей, которые наиболее эффективны именно на данном этапе</w:t>
      </w:r>
      <w:r w:rsidRPr="00055E0B">
        <w:rPr>
          <w:rFonts w:ascii="Times New Roman" w:hAnsi="Times New Roman"/>
          <w:sz w:val="28"/>
          <w:szCs w:val="28"/>
          <w:lang w:val="ru-RU"/>
        </w:rPr>
        <w:t xml:space="preserve">. Необходимость учета этапов особенно проявляется, когда педагогический коллектив сталкивается с новыми задачами (например, включаясь в реализацию проекта в статусе федеральной или региональной инновационной площадки), при проведении мозгового штурма, организации </w:t>
      </w:r>
      <w:r w:rsidRPr="00055E0B">
        <w:rPr>
          <w:rFonts w:ascii="Times New Roman" w:hAnsi="Times New Roman"/>
          <w:sz w:val="28"/>
          <w:szCs w:val="28"/>
          <w:lang w:val="ru-RU"/>
        </w:rPr>
        <w:lastRenderedPageBreak/>
        <w:t xml:space="preserve">внутриорганизационных мероприятий (например, </w:t>
      </w:r>
      <w:proofErr w:type="spellStart"/>
      <w:r w:rsidRPr="00055E0B">
        <w:rPr>
          <w:rFonts w:ascii="Times New Roman" w:hAnsi="Times New Roman"/>
          <w:sz w:val="28"/>
          <w:szCs w:val="28"/>
          <w:lang w:val="ru-RU"/>
        </w:rPr>
        <w:t>внутришкольных</w:t>
      </w:r>
      <w:proofErr w:type="spellEnd"/>
      <w:r w:rsidRPr="00055E0B">
        <w:rPr>
          <w:rFonts w:ascii="Times New Roman" w:hAnsi="Times New Roman"/>
          <w:sz w:val="28"/>
          <w:szCs w:val="28"/>
          <w:lang w:val="ru-RU"/>
        </w:rPr>
        <w:t xml:space="preserve"> соревнований, конкурсов и пр.). Исходя из заявленных выше командных ролей по </w:t>
      </w:r>
      <w:proofErr w:type="spellStart"/>
      <w:r w:rsidRPr="00055E0B">
        <w:rPr>
          <w:rFonts w:ascii="Times New Roman" w:hAnsi="Times New Roman"/>
          <w:sz w:val="28"/>
          <w:szCs w:val="28"/>
          <w:lang w:val="ru-RU"/>
        </w:rPr>
        <w:t>Белбину</w:t>
      </w:r>
      <w:proofErr w:type="spellEnd"/>
      <w:r w:rsidRPr="00055E0B">
        <w:rPr>
          <w:rFonts w:ascii="Times New Roman" w:hAnsi="Times New Roman"/>
          <w:sz w:val="28"/>
          <w:szCs w:val="28"/>
          <w:lang w:val="ru-RU"/>
        </w:rPr>
        <w:t xml:space="preserve">, считаем возможным выделить следующие этапы (таблица </w:t>
      </w:r>
      <w:r w:rsidR="00B13E78" w:rsidRPr="00055E0B">
        <w:rPr>
          <w:rFonts w:ascii="Times New Roman" w:hAnsi="Times New Roman"/>
          <w:sz w:val="28"/>
          <w:szCs w:val="28"/>
          <w:lang w:val="ru-RU"/>
        </w:rPr>
        <w:t>3</w:t>
      </w:r>
      <w:r w:rsidRPr="00055E0B">
        <w:rPr>
          <w:rFonts w:ascii="Times New Roman" w:hAnsi="Times New Roman"/>
          <w:sz w:val="28"/>
          <w:szCs w:val="28"/>
          <w:lang w:val="ru-RU"/>
        </w:rPr>
        <w:t>).</w:t>
      </w:r>
    </w:p>
    <w:p w:rsidR="00A63135" w:rsidRPr="00055E0B" w:rsidRDefault="00A63135" w:rsidP="00055E0B">
      <w:pPr>
        <w:pStyle w:val="a7"/>
        <w:spacing w:after="0" w:line="360" w:lineRule="auto"/>
        <w:ind w:left="0" w:firstLine="709"/>
        <w:jc w:val="right"/>
        <w:rPr>
          <w:rFonts w:ascii="Times New Roman" w:hAnsi="Times New Roman"/>
          <w:sz w:val="28"/>
          <w:szCs w:val="28"/>
          <w:lang w:val="ru-RU"/>
        </w:rPr>
      </w:pPr>
      <w:r w:rsidRPr="00055E0B">
        <w:rPr>
          <w:rFonts w:ascii="Times New Roman" w:hAnsi="Times New Roman"/>
          <w:sz w:val="28"/>
          <w:szCs w:val="28"/>
          <w:lang w:val="ru-RU"/>
        </w:rPr>
        <w:t xml:space="preserve">Таблица </w:t>
      </w:r>
      <w:r w:rsidR="00B13E78" w:rsidRPr="00055E0B">
        <w:rPr>
          <w:rFonts w:ascii="Times New Roman" w:hAnsi="Times New Roman"/>
          <w:sz w:val="28"/>
          <w:szCs w:val="28"/>
          <w:lang w:val="ru-RU"/>
        </w:rPr>
        <w:t>3</w:t>
      </w:r>
      <w:r w:rsidRPr="00055E0B">
        <w:rPr>
          <w:rFonts w:ascii="Times New Roman" w:hAnsi="Times New Roman"/>
          <w:sz w:val="28"/>
          <w:szCs w:val="28"/>
          <w:lang w:val="ru-RU"/>
        </w:rPr>
        <w:t xml:space="preserve"> </w:t>
      </w:r>
    </w:p>
    <w:p w:rsidR="00A63135" w:rsidRPr="00DA492E" w:rsidRDefault="00A63135" w:rsidP="00055E0B">
      <w:pPr>
        <w:pStyle w:val="3"/>
        <w:spacing w:before="0" w:after="0" w:line="360" w:lineRule="auto"/>
        <w:ind w:firstLine="709"/>
        <w:jc w:val="center"/>
        <w:rPr>
          <w:rFonts w:ascii="Times New Roman" w:hAnsi="Times New Roman"/>
          <w:b w:val="0"/>
          <w:bCs w:val="0"/>
          <w:sz w:val="28"/>
          <w:szCs w:val="28"/>
        </w:rPr>
      </w:pPr>
      <w:r w:rsidRPr="00DA492E">
        <w:rPr>
          <w:rFonts w:ascii="Times New Roman" w:hAnsi="Times New Roman"/>
          <w:b w:val="0"/>
          <w:bCs w:val="0"/>
          <w:sz w:val="28"/>
          <w:szCs w:val="28"/>
        </w:rPr>
        <w:t xml:space="preserve">Этапы </w:t>
      </w:r>
      <w:r w:rsidRPr="00DA492E">
        <w:rPr>
          <w:rFonts w:ascii="Times New Roman" w:hAnsi="Times New Roman"/>
          <w:b w:val="0"/>
          <w:bCs w:val="0"/>
          <w:sz w:val="28"/>
          <w:szCs w:val="28"/>
          <w:lang w:val="ru-RU"/>
        </w:rPr>
        <w:t>к</w:t>
      </w:r>
      <w:proofErr w:type="spellStart"/>
      <w:r w:rsidRPr="00DA492E">
        <w:rPr>
          <w:rFonts w:ascii="Times New Roman" w:hAnsi="Times New Roman"/>
          <w:b w:val="0"/>
          <w:bCs w:val="0"/>
          <w:sz w:val="28"/>
          <w:szCs w:val="28"/>
        </w:rPr>
        <w:t>омандной</w:t>
      </w:r>
      <w:proofErr w:type="spellEnd"/>
      <w:r w:rsidRPr="00DA492E">
        <w:rPr>
          <w:rFonts w:ascii="Times New Roman" w:hAnsi="Times New Roman"/>
          <w:b w:val="0"/>
          <w:bCs w:val="0"/>
          <w:sz w:val="28"/>
          <w:szCs w:val="28"/>
        </w:rPr>
        <w:t xml:space="preserve"> </w:t>
      </w:r>
      <w:r w:rsidRPr="00DA492E">
        <w:rPr>
          <w:rFonts w:ascii="Times New Roman" w:hAnsi="Times New Roman"/>
          <w:b w:val="0"/>
          <w:bCs w:val="0"/>
          <w:sz w:val="28"/>
          <w:szCs w:val="28"/>
          <w:lang w:val="ru-RU"/>
        </w:rPr>
        <w:t>р</w:t>
      </w:r>
      <w:proofErr w:type="spellStart"/>
      <w:r w:rsidRPr="00DA492E">
        <w:rPr>
          <w:rFonts w:ascii="Times New Roman" w:hAnsi="Times New Roman"/>
          <w:b w:val="0"/>
          <w:bCs w:val="0"/>
          <w:sz w:val="28"/>
          <w:szCs w:val="28"/>
        </w:rPr>
        <w:t>аботы</w:t>
      </w:r>
      <w:proofErr w:type="spellEnd"/>
    </w:p>
    <w:tbl>
      <w:tblPr>
        <w:tblW w:w="0" w:type="auto"/>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2"/>
        <w:gridCol w:w="4695"/>
      </w:tblGrid>
      <w:tr w:rsidR="00DC27BB" w:rsidRPr="00055E0B" w:rsidTr="00AA444C">
        <w:trPr>
          <w:jc w:val="center"/>
        </w:trPr>
        <w:tc>
          <w:tcPr>
            <w:tcW w:w="5102" w:type="dxa"/>
          </w:tcPr>
          <w:p w:rsidR="00A63135" w:rsidRPr="00055E0B" w:rsidRDefault="00055E0B" w:rsidP="00055E0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Этап</w:t>
            </w:r>
          </w:p>
        </w:tc>
        <w:tc>
          <w:tcPr>
            <w:tcW w:w="4695" w:type="dxa"/>
          </w:tcPr>
          <w:p w:rsidR="00A63135" w:rsidRPr="00055E0B" w:rsidRDefault="00A63135" w:rsidP="00055E0B">
            <w:pPr>
              <w:spacing w:after="0" w:line="360" w:lineRule="auto"/>
              <w:jc w:val="center"/>
              <w:rPr>
                <w:rFonts w:ascii="Times New Roman" w:hAnsi="Times New Roman" w:cs="Times New Roman"/>
                <w:bCs/>
                <w:sz w:val="24"/>
                <w:szCs w:val="24"/>
              </w:rPr>
            </w:pPr>
            <w:r w:rsidRPr="00055E0B">
              <w:rPr>
                <w:rFonts w:ascii="Times New Roman" w:hAnsi="Times New Roman" w:cs="Times New Roman"/>
                <w:bCs/>
                <w:sz w:val="24"/>
                <w:szCs w:val="24"/>
              </w:rPr>
              <w:t>Ключевые командные роли</w:t>
            </w:r>
          </w:p>
        </w:tc>
      </w:tr>
      <w:tr w:rsidR="00DC27BB" w:rsidRPr="00055E0B" w:rsidTr="00AA444C">
        <w:trPr>
          <w:jc w:val="center"/>
        </w:trPr>
        <w:tc>
          <w:tcPr>
            <w:tcW w:w="5102"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Постановка цели</w:t>
            </w:r>
          </w:p>
        </w:tc>
        <w:tc>
          <w:tcPr>
            <w:tcW w:w="4695"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 xml:space="preserve">Лидер в роли </w:t>
            </w:r>
            <w:proofErr w:type="spellStart"/>
            <w:r w:rsidRPr="00055E0B">
              <w:rPr>
                <w:rFonts w:ascii="Times New Roman" w:hAnsi="Times New Roman" w:cs="Times New Roman"/>
                <w:sz w:val="24"/>
                <w:szCs w:val="24"/>
              </w:rPr>
              <w:t>мотиватора</w:t>
            </w:r>
            <w:proofErr w:type="spellEnd"/>
          </w:p>
        </w:tc>
      </w:tr>
      <w:tr w:rsidR="00DC27BB" w:rsidRPr="00055E0B" w:rsidTr="00AA444C">
        <w:trPr>
          <w:jc w:val="center"/>
        </w:trPr>
        <w:tc>
          <w:tcPr>
            <w:tcW w:w="5102"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Планирование работы и создание структуры (планирование и организация)</w:t>
            </w:r>
          </w:p>
        </w:tc>
        <w:tc>
          <w:tcPr>
            <w:tcW w:w="4695"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Координатор</w:t>
            </w:r>
          </w:p>
        </w:tc>
      </w:tr>
      <w:tr w:rsidR="00DC27BB" w:rsidRPr="00055E0B" w:rsidTr="00AA444C">
        <w:trPr>
          <w:trHeight w:val="510"/>
          <w:jc w:val="center"/>
        </w:trPr>
        <w:tc>
          <w:tcPr>
            <w:tcW w:w="5102"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Генерация идей</w:t>
            </w:r>
          </w:p>
        </w:tc>
        <w:tc>
          <w:tcPr>
            <w:tcW w:w="4695" w:type="dxa"/>
            <w:vAlign w:val="center"/>
          </w:tcPr>
          <w:p w:rsidR="00A63135" w:rsidRPr="00055E0B" w:rsidRDefault="00A63135" w:rsidP="00055E0B">
            <w:pPr>
              <w:pStyle w:val="8"/>
              <w:spacing w:before="0" w:after="0" w:line="360" w:lineRule="auto"/>
              <w:rPr>
                <w:rFonts w:ascii="Times New Roman" w:hAnsi="Times New Roman"/>
              </w:rPr>
            </w:pPr>
            <w:r w:rsidRPr="00055E0B">
              <w:rPr>
                <w:rFonts w:ascii="Times New Roman" w:hAnsi="Times New Roman"/>
                <w:i w:val="0"/>
                <w:iCs w:val="0"/>
              </w:rPr>
              <w:t>Генератор идей</w:t>
            </w:r>
          </w:p>
        </w:tc>
      </w:tr>
      <w:tr w:rsidR="00DC27BB" w:rsidRPr="00055E0B" w:rsidTr="00AA444C">
        <w:trPr>
          <w:trHeight w:val="567"/>
          <w:jc w:val="center"/>
        </w:trPr>
        <w:tc>
          <w:tcPr>
            <w:tcW w:w="5102"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Оценка – критика</w:t>
            </w:r>
          </w:p>
        </w:tc>
        <w:tc>
          <w:tcPr>
            <w:tcW w:w="4695"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Оценщик критик</w:t>
            </w:r>
          </w:p>
        </w:tc>
      </w:tr>
      <w:tr w:rsidR="00DC27BB" w:rsidRPr="00055E0B" w:rsidTr="00AA444C">
        <w:trPr>
          <w:trHeight w:val="567"/>
          <w:jc w:val="center"/>
        </w:trPr>
        <w:tc>
          <w:tcPr>
            <w:tcW w:w="5102"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Создание технологии</w:t>
            </w:r>
          </w:p>
        </w:tc>
        <w:tc>
          <w:tcPr>
            <w:tcW w:w="4695"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Координатор</w:t>
            </w:r>
          </w:p>
        </w:tc>
      </w:tr>
      <w:tr w:rsidR="00DC27BB" w:rsidRPr="00055E0B" w:rsidTr="00AA444C">
        <w:trPr>
          <w:jc w:val="center"/>
        </w:trPr>
        <w:tc>
          <w:tcPr>
            <w:tcW w:w="5102"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Пробы</w:t>
            </w:r>
          </w:p>
        </w:tc>
        <w:tc>
          <w:tcPr>
            <w:tcW w:w="4695"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Исполнитель,</w:t>
            </w:r>
          </w:p>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Оценщик критик</w:t>
            </w:r>
          </w:p>
        </w:tc>
      </w:tr>
      <w:tr w:rsidR="00DC27BB" w:rsidRPr="00055E0B" w:rsidTr="00AA444C">
        <w:trPr>
          <w:jc w:val="center"/>
        </w:trPr>
        <w:tc>
          <w:tcPr>
            <w:tcW w:w="5102"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Коррекция (оптимизация)</w:t>
            </w:r>
          </w:p>
        </w:tc>
        <w:tc>
          <w:tcPr>
            <w:tcW w:w="4695"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Генератор идей, оценщик – критик,</w:t>
            </w:r>
          </w:p>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Координатор</w:t>
            </w:r>
          </w:p>
        </w:tc>
      </w:tr>
      <w:tr w:rsidR="00DC27BB" w:rsidRPr="00055E0B" w:rsidTr="00AA444C">
        <w:trPr>
          <w:trHeight w:val="45"/>
          <w:jc w:val="center"/>
        </w:trPr>
        <w:tc>
          <w:tcPr>
            <w:tcW w:w="5102"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Оформление (реализация)</w:t>
            </w:r>
          </w:p>
        </w:tc>
        <w:tc>
          <w:tcPr>
            <w:tcW w:w="4695"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Исполнитель – специалист</w:t>
            </w:r>
          </w:p>
        </w:tc>
      </w:tr>
      <w:tr w:rsidR="00DC27BB" w:rsidRPr="00055E0B" w:rsidTr="00AA444C">
        <w:trPr>
          <w:trHeight w:val="45"/>
          <w:jc w:val="center"/>
        </w:trPr>
        <w:tc>
          <w:tcPr>
            <w:tcW w:w="5102"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Контроль качества</w:t>
            </w:r>
          </w:p>
        </w:tc>
        <w:tc>
          <w:tcPr>
            <w:tcW w:w="4695"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Контролер качества</w:t>
            </w:r>
          </w:p>
        </w:tc>
      </w:tr>
      <w:tr w:rsidR="00DC27BB" w:rsidRPr="00055E0B" w:rsidTr="00AA444C">
        <w:trPr>
          <w:trHeight w:val="45"/>
          <w:jc w:val="center"/>
        </w:trPr>
        <w:tc>
          <w:tcPr>
            <w:tcW w:w="5102"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Презентация</w:t>
            </w:r>
          </w:p>
        </w:tc>
        <w:tc>
          <w:tcPr>
            <w:tcW w:w="4695"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Исполнитель - специалист</w:t>
            </w:r>
          </w:p>
        </w:tc>
      </w:tr>
      <w:tr w:rsidR="00DC27BB" w:rsidRPr="00055E0B" w:rsidTr="00AA444C">
        <w:trPr>
          <w:trHeight w:val="45"/>
          <w:jc w:val="center"/>
        </w:trPr>
        <w:tc>
          <w:tcPr>
            <w:tcW w:w="5102"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Обратная связь, мотивация</w:t>
            </w:r>
          </w:p>
        </w:tc>
        <w:tc>
          <w:tcPr>
            <w:tcW w:w="4695" w:type="dxa"/>
            <w:vAlign w:val="center"/>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 xml:space="preserve">Лидер, в роли </w:t>
            </w:r>
            <w:proofErr w:type="spellStart"/>
            <w:r w:rsidRPr="00055E0B">
              <w:rPr>
                <w:rFonts w:ascii="Times New Roman" w:hAnsi="Times New Roman" w:cs="Times New Roman"/>
                <w:sz w:val="24"/>
                <w:szCs w:val="24"/>
              </w:rPr>
              <w:t>мотиватора</w:t>
            </w:r>
            <w:proofErr w:type="spellEnd"/>
          </w:p>
        </w:tc>
      </w:tr>
    </w:tbl>
    <w:p w:rsidR="00A63135" w:rsidRPr="00055E0B" w:rsidRDefault="00A63135" w:rsidP="00055E0B">
      <w:pPr>
        <w:spacing w:after="0" w:line="360" w:lineRule="auto"/>
        <w:ind w:firstLine="709"/>
        <w:rPr>
          <w:rFonts w:ascii="Times New Roman" w:hAnsi="Times New Roman" w:cs="Times New Roman"/>
          <w:b/>
          <w:bCs/>
          <w:sz w:val="28"/>
          <w:szCs w:val="28"/>
        </w:rPr>
      </w:pPr>
    </w:p>
    <w:p w:rsidR="00A63135" w:rsidRPr="00055E0B" w:rsidRDefault="00A63135" w:rsidP="00055E0B">
      <w:pPr>
        <w:spacing w:after="0" w:line="360" w:lineRule="auto"/>
        <w:ind w:firstLine="709"/>
        <w:jc w:val="both"/>
        <w:rPr>
          <w:rFonts w:ascii="Times New Roman" w:hAnsi="Times New Roman" w:cs="Times New Roman"/>
          <w:bCs/>
          <w:sz w:val="28"/>
          <w:szCs w:val="28"/>
        </w:rPr>
      </w:pPr>
      <w:r w:rsidRPr="00055E0B">
        <w:rPr>
          <w:rFonts w:ascii="Times New Roman" w:hAnsi="Times New Roman" w:cs="Times New Roman"/>
          <w:bCs/>
          <w:sz w:val="28"/>
          <w:szCs w:val="28"/>
        </w:rPr>
        <w:t>Отметим, что перечень этапов командной работы определяется характеристиками цели. Повышение детализации цели ведет к увеличению количества этапов и их разнообразию. Наличие носителя ключевой роли в составе команды и уровень его подготовки и мотивации во многом определяет возможность проведения этапа с максимальным эффектом.</w:t>
      </w:r>
    </w:p>
    <w:p w:rsidR="00A63135" w:rsidRPr="00055E0B" w:rsidRDefault="00A63135" w:rsidP="00055E0B">
      <w:pPr>
        <w:spacing w:after="0" w:line="360" w:lineRule="auto"/>
        <w:ind w:firstLine="709"/>
        <w:jc w:val="both"/>
        <w:rPr>
          <w:rFonts w:ascii="Times New Roman" w:hAnsi="Times New Roman" w:cs="Times New Roman"/>
          <w:bCs/>
          <w:sz w:val="28"/>
          <w:szCs w:val="28"/>
        </w:rPr>
      </w:pPr>
      <w:r w:rsidRPr="00055E0B">
        <w:rPr>
          <w:rFonts w:ascii="Times New Roman" w:hAnsi="Times New Roman" w:cs="Times New Roman"/>
          <w:bCs/>
          <w:sz w:val="28"/>
          <w:szCs w:val="28"/>
        </w:rPr>
        <w:t xml:space="preserve">На наш взгляд, следует остановиться на </w:t>
      </w:r>
      <w:r w:rsidR="00B13E78" w:rsidRPr="00055E0B">
        <w:rPr>
          <w:rFonts w:ascii="Times New Roman" w:hAnsi="Times New Roman" w:cs="Times New Roman"/>
          <w:bCs/>
          <w:sz w:val="28"/>
          <w:szCs w:val="28"/>
        </w:rPr>
        <w:t>такой важно</w:t>
      </w:r>
      <w:r w:rsidR="00B13E78" w:rsidRPr="00055E0B">
        <w:rPr>
          <w:rFonts w:ascii="Times New Roman" w:hAnsi="Times New Roman" w:cs="Times New Roman"/>
          <w:bCs/>
          <w:sz w:val="28"/>
          <w:szCs w:val="28"/>
        </w:rPr>
        <w:tab/>
        <w:t xml:space="preserve">й </w:t>
      </w:r>
      <w:r w:rsidRPr="00055E0B">
        <w:rPr>
          <w:rFonts w:ascii="Times New Roman" w:hAnsi="Times New Roman" w:cs="Times New Roman"/>
          <w:bCs/>
          <w:sz w:val="28"/>
          <w:szCs w:val="28"/>
        </w:rPr>
        <w:t xml:space="preserve">проблеме </w:t>
      </w:r>
      <w:r w:rsidR="00B13E78" w:rsidRPr="00055E0B">
        <w:rPr>
          <w:rFonts w:ascii="Times New Roman" w:hAnsi="Times New Roman" w:cs="Times New Roman"/>
          <w:bCs/>
          <w:sz w:val="28"/>
          <w:szCs w:val="28"/>
        </w:rPr>
        <w:t>коммуникативной модели корпоративной культуры образовательной организации</w:t>
      </w:r>
      <w:r w:rsidRPr="00055E0B">
        <w:rPr>
          <w:rFonts w:ascii="Times New Roman" w:hAnsi="Times New Roman" w:cs="Times New Roman"/>
          <w:bCs/>
          <w:sz w:val="28"/>
          <w:szCs w:val="28"/>
        </w:rPr>
        <w:t>, которая еще не нашла достойного</w:t>
      </w:r>
      <w:r w:rsidR="00B13E78" w:rsidRPr="00055E0B">
        <w:rPr>
          <w:rFonts w:ascii="Times New Roman" w:hAnsi="Times New Roman" w:cs="Times New Roman"/>
          <w:bCs/>
          <w:sz w:val="28"/>
          <w:szCs w:val="28"/>
        </w:rPr>
        <w:t xml:space="preserve"> освещения в научной литературе, как </w:t>
      </w:r>
      <w:r w:rsidRPr="00055E0B">
        <w:rPr>
          <w:rFonts w:ascii="Times New Roman" w:hAnsi="Times New Roman" w:cs="Times New Roman"/>
          <w:bCs/>
          <w:sz w:val="28"/>
          <w:szCs w:val="28"/>
        </w:rPr>
        <w:t>разрушительны</w:t>
      </w:r>
      <w:r w:rsidR="00B13E78" w:rsidRPr="00055E0B">
        <w:rPr>
          <w:rFonts w:ascii="Times New Roman" w:hAnsi="Times New Roman" w:cs="Times New Roman"/>
          <w:bCs/>
          <w:sz w:val="28"/>
          <w:szCs w:val="28"/>
        </w:rPr>
        <w:t>е</w:t>
      </w:r>
      <w:r w:rsidRPr="00055E0B">
        <w:rPr>
          <w:rFonts w:ascii="Times New Roman" w:hAnsi="Times New Roman" w:cs="Times New Roman"/>
          <w:bCs/>
          <w:sz w:val="28"/>
          <w:szCs w:val="28"/>
        </w:rPr>
        <w:t xml:space="preserve"> рол</w:t>
      </w:r>
      <w:r w:rsidR="00B13E78" w:rsidRPr="00055E0B">
        <w:rPr>
          <w:rFonts w:ascii="Times New Roman" w:hAnsi="Times New Roman" w:cs="Times New Roman"/>
          <w:bCs/>
          <w:sz w:val="28"/>
          <w:szCs w:val="28"/>
        </w:rPr>
        <w:t>и</w:t>
      </w:r>
      <w:r w:rsidRPr="00055E0B">
        <w:rPr>
          <w:rFonts w:ascii="Times New Roman" w:hAnsi="Times New Roman" w:cs="Times New Roman"/>
          <w:bCs/>
          <w:sz w:val="28"/>
          <w:szCs w:val="28"/>
        </w:rPr>
        <w:t xml:space="preserve">. </w:t>
      </w:r>
    </w:p>
    <w:p w:rsidR="00A63135" w:rsidRPr="00055E0B" w:rsidRDefault="00A63135" w:rsidP="00055E0B">
      <w:pPr>
        <w:spacing w:after="0" w:line="360" w:lineRule="auto"/>
        <w:ind w:firstLine="709"/>
        <w:jc w:val="both"/>
        <w:rPr>
          <w:rFonts w:ascii="Times New Roman" w:hAnsi="Times New Roman" w:cs="Times New Roman"/>
          <w:bCs/>
          <w:sz w:val="28"/>
          <w:szCs w:val="28"/>
        </w:rPr>
      </w:pPr>
      <w:r w:rsidRPr="00055E0B">
        <w:rPr>
          <w:rFonts w:ascii="Times New Roman" w:hAnsi="Times New Roman" w:cs="Times New Roman"/>
          <w:bCs/>
          <w:sz w:val="28"/>
          <w:szCs w:val="28"/>
        </w:rPr>
        <w:lastRenderedPageBreak/>
        <w:t>В любой команде есть как позитивные, конструктивные роли (их мы уже рассматривал выше), так и негативные, разрушительные, деструктивные, которые подрывают способность команды нормально функционировать [9]. Негативные, разрушительные роли возникают в силу ряда причин (личные интересы того или иного педагога, сопротивление изменениям, незрелость и отсутствие мотивации и др.). Отсюда вытекает одна из важных ролей лидера, заключающаяся в наблюдении за членами команды и отслеживании негативного, разрушительного поведения, а также принятии конкретных мер к нарушителям. Лидеры должны быть бдительными по отношению к следующим негативным ролям и моделям поведения в команде:</w:t>
      </w:r>
    </w:p>
    <w:p w:rsidR="00A63135" w:rsidRPr="00055E0B" w:rsidRDefault="00A63135" w:rsidP="00055E0B">
      <w:pPr>
        <w:spacing w:after="0" w:line="360" w:lineRule="auto"/>
        <w:ind w:firstLine="709"/>
        <w:rPr>
          <w:rFonts w:ascii="Times New Roman" w:hAnsi="Times New Roman" w:cs="Times New Roman"/>
          <w:bCs/>
          <w:sz w:val="28"/>
          <w:szCs w:val="28"/>
        </w:rPr>
      </w:pPr>
      <w:r w:rsidRPr="00055E0B">
        <w:rPr>
          <w:rFonts w:ascii="Times New Roman" w:hAnsi="Times New Roman" w:cs="Times New Roman"/>
          <w:bCs/>
          <w:sz w:val="28"/>
          <w:szCs w:val="28"/>
        </w:rPr>
        <w:t>1. Руководитель паники.</w:t>
      </w:r>
    </w:p>
    <w:p w:rsidR="00A63135" w:rsidRPr="00055E0B" w:rsidRDefault="00A63135" w:rsidP="00055E0B">
      <w:pPr>
        <w:spacing w:after="0" w:line="360" w:lineRule="auto"/>
        <w:ind w:firstLine="709"/>
        <w:rPr>
          <w:rFonts w:ascii="Times New Roman" w:hAnsi="Times New Roman" w:cs="Times New Roman"/>
          <w:bCs/>
          <w:sz w:val="28"/>
          <w:szCs w:val="28"/>
        </w:rPr>
      </w:pPr>
      <w:r w:rsidRPr="00055E0B">
        <w:rPr>
          <w:rFonts w:ascii="Times New Roman" w:hAnsi="Times New Roman" w:cs="Times New Roman"/>
          <w:bCs/>
          <w:sz w:val="28"/>
          <w:szCs w:val="28"/>
        </w:rPr>
        <w:t>2. Саботажник.</w:t>
      </w:r>
    </w:p>
    <w:p w:rsidR="00A63135" w:rsidRPr="00055E0B" w:rsidRDefault="00A63135" w:rsidP="00055E0B">
      <w:pPr>
        <w:spacing w:after="0" w:line="360" w:lineRule="auto"/>
        <w:ind w:firstLine="709"/>
        <w:rPr>
          <w:rFonts w:ascii="Times New Roman" w:hAnsi="Times New Roman" w:cs="Times New Roman"/>
          <w:bCs/>
          <w:sz w:val="28"/>
          <w:szCs w:val="28"/>
        </w:rPr>
      </w:pPr>
      <w:r w:rsidRPr="00055E0B">
        <w:rPr>
          <w:rFonts w:ascii="Times New Roman" w:hAnsi="Times New Roman" w:cs="Times New Roman"/>
          <w:bCs/>
          <w:sz w:val="28"/>
          <w:szCs w:val="28"/>
        </w:rPr>
        <w:t xml:space="preserve">3. </w:t>
      </w:r>
      <w:proofErr w:type="gramStart"/>
      <w:r w:rsidRPr="00055E0B">
        <w:rPr>
          <w:rFonts w:ascii="Times New Roman" w:hAnsi="Times New Roman" w:cs="Times New Roman"/>
          <w:bCs/>
          <w:sz w:val="28"/>
          <w:szCs w:val="28"/>
        </w:rPr>
        <w:t>Настаивающий</w:t>
      </w:r>
      <w:proofErr w:type="gramEnd"/>
      <w:r w:rsidRPr="00055E0B">
        <w:rPr>
          <w:rFonts w:ascii="Times New Roman" w:hAnsi="Times New Roman" w:cs="Times New Roman"/>
          <w:bCs/>
          <w:sz w:val="28"/>
          <w:szCs w:val="28"/>
        </w:rPr>
        <w:t xml:space="preserve"> на особом к себе отношении.</w:t>
      </w:r>
    </w:p>
    <w:p w:rsidR="00A63135" w:rsidRPr="00055E0B" w:rsidRDefault="00A63135" w:rsidP="00055E0B">
      <w:pPr>
        <w:spacing w:after="0" w:line="360" w:lineRule="auto"/>
        <w:ind w:firstLine="709"/>
        <w:rPr>
          <w:rFonts w:ascii="Times New Roman" w:hAnsi="Times New Roman" w:cs="Times New Roman"/>
          <w:bCs/>
          <w:sz w:val="28"/>
          <w:szCs w:val="28"/>
        </w:rPr>
      </w:pPr>
      <w:r w:rsidRPr="00055E0B">
        <w:rPr>
          <w:rFonts w:ascii="Times New Roman" w:hAnsi="Times New Roman" w:cs="Times New Roman"/>
          <w:bCs/>
          <w:sz w:val="28"/>
          <w:szCs w:val="28"/>
        </w:rPr>
        <w:t>4. Сибарит.</w:t>
      </w:r>
    </w:p>
    <w:p w:rsidR="00A63135" w:rsidRPr="00055E0B" w:rsidRDefault="00A63135" w:rsidP="00055E0B">
      <w:pPr>
        <w:spacing w:after="0" w:line="360" w:lineRule="auto"/>
        <w:ind w:firstLine="709"/>
        <w:rPr>
          <w:rFonts w:ascii="Times New Roman" w:hAnsi="Times New Roman" w:cs="Times New Roman"/>
          <w:bCs/>
          <w:sz w:val="28"/>
          <w:szCs w:val="28"/>
        </w:rPr>
      </w:pPr>
      <w:r w:rsidRPr="00055E0B">
        <w:rPr>
          <w:rFonts w:ascii="Times New Roman" w:hAnsi="Times New Roman" w:cs="Times New Roman"/>
          <w:bCs/>
          <w:sz w:val="28"/>
          <w:szCs w:val="28"/>
        </w:rPr>
        <w:t>5. Паразит.</w:t>
      </w:r>
    </w:p>
    <w:p w:rsidR="00A63135" w:rsidRPr="00055E0B" w:rsidRDefault="00A63135" w:rsidP="00055E0B">
      <w:pPr>
        <w:spacing w:after="0" w:line="360" w:lineRule="auto"/>
        <w:ind w:firstLine="709"/>
        <w:rPr>
          <w:rFonts w:ascii="Times New Roman" w:hAnsi="Times New Roman" w:cs="Times New Roman"/>
          <w:bCs/>
          <w:sz w:val="28"/>
          <w:szCs w:val="28"/>
        </w:rPr>
      </w:pPr>
      <w:r w:rsidRPr="00055E0B">
        <w:rPr>
          <w:rFonts w:ascii="Times New Roman" w:hAnsi="Times New Roman" w:cs="Times New Roman"/>
          <w:bCs/>
          <w:sz w:val="28"/>
          <w:szCs w:val="28"/>
        </w:rPr>
        <w:t>6. «Несчастный», «неоцененный по заслугам».</w:t>
      </w:r>
    </w:p>
    <w:p w:rsidR="00A63135" w:rsidRPr="00055E0B" w:rsidRDefault="00A63135" w:rsidP="00055E0B">
      <w:pPr>
        <w:spacing w:after="0" w:line="360" w:lineRule="auto"/>
        <w:ind w:firstLine="709"/>
        <w:rPr>
          <w:rFonts w:ascii="Times New Roman" w:hAnsi="Times New Roman" w:cs="Times New Roman"/>
          <w:bCs/>
          <w:sz w:val="28"/>
          <w:szCs w:val="28"/>
        </w:rPr>
      </w:pPr>
      <w:r w:rsidRPr="00055E0B">
        <w:rPr>
          <w:rFonts w:ascii="Times New Roman" w:hAnsi="Times New Roman" w:cs="Times New Roman"/>
          <w:bCs/>
          <w:sz w:val="28"/>
          <w:szCs w:val="28"/>
        </w:rPr>
        <w:t>7. Пожиратель времени.</w:t>
      </w:r>
    </w:p>
    <w:p w:rsidR="00A63135" w:rsidRPr="00055E0B" w:rsidRDefault="00A63135" w:rsidP="00055E0B">
      <w:pPr>
        <w:spacing w:after="0" w:line="360" w:lineRule="auto"/>
        <w:ind w:firstLine="709"/>
        <w:jc w:val="both"/>
        <w:rPr>
          <w:rFonts w:ascii="Times New Roman" w:hAnsi="Times New Roman" w:cs="Times New Roman"/>
          <w:bCs/>
          <w:sz w:val="28"/>
          <w:szCs w:val="28"/>
        </w:rPr>
      </w:pPr>
      <w:r w:rsidRPr="00055E0B">
        <w:rPr>
          <w:rFonts w:ascii="Times New Roman" w:hAnsi="Times New Roman" w:cs="Times New Roman"/>
          <w:bCs/>
          <w:sz w:val="28"/>
          <w:szCs w:val="28"/>
        </w:rPr>
        <w:t xml:space="preserve">Подробное описание этих ролей и методов их «лечения» приведены в таблице </w:t>
      </w:r>
      <w:r w:rsidR="00B13E78" w:rsidRPr="00055E0B">
        <w:rPr>
          <w:rFonts w:ascii="Times New Roman" w:hAnsi="Times New Roman" w:cs="Times New Roman"/>
          <w:bCs/>
          <w:sz w:val="28"/>
          <w:szCs w:val="28"/>
        </w:rPr>
        <w:t>4</w:t>
      </w:r>
      <w:r w:rsidRPr="00055E0B">
        <w:rPr>
          <w:rFonts w:ascii="Times New Roman" w:hAnsi="Times New Roman" w:cs="Times New Roman"/>
          <w:bCs/>
          <w:sz w:val="28"/>
          <w:szCs w:val="28"/>
        </w:rPr>
        <w:t>.</w:t>
      </w:r>
    </w:p>
    <w:p w:rsidR="00A63135" w:rsidRPr="00055E0B" w:rsidRDefault="00A63135" w:rsidP="00055E0B">
      <w:pPr>
        <w:pStyle w:val="21"/>
        <w:jc w:val="right"/>
        <w:rPr>
          <w:color w:val="auto"/>
          <w:szCs w:val="28"/>
        </w:rPr>
      </w:pPr>
      <w:r w:rsidRPr="00055E0B">
        <w:rPr>
          <w:color w:val="auto"/>
          <w:szCs w:val="28"/>
        </w:rPr>
        <w:t xml:space="preserve">Таблица </w:t>
      </w:r>
      <w:r w:rsidR="00B13E78" w:rsidRPr="00055E0B">
        <w:rPr>
          <w:color w:val="auto"/>
          <w:szCs w:val="28"/>
        </w:rPr>
        <w:t>4</w:t>
      </w:r>
    </w:p>
    <w:p w:rsidR="00A63135" w:rsidRPr="00055E0B" w:rsidRDefault="00A63135" w:rsidP="00055E0B">
      <w:pPr>
        <w:spacing w:after="0" w:line="360" w:lineRule="auto"/>
        <w:ind w:firstLine="709"/>
        <w:jc w:val="center"/>
        <w:rPr>
          <w:rFonts w:ascii="Times New Roman" w:hAnsi="Times New Roman" w:cs="Times New Roman"/>
          <w:bCs/>
          <w:sz w:val="28"/>
          <w:szCs w:val="28"/>
        </w:rPr>
      </w:pPr>
      <w:r w:rsidRPr="00055E0B">
        <w:rPr>
          <w:rFonts w:ascii="Times New Roman" w:hAnsi="Times New Roman" w:cs="Times New Roman"/>
          <w:bCs/>
          <w:sz w:val="28"/>
          <w:szCs w:val="28"/>
        </w:rPr>
        <w:t>Разрушительные роли и рекомендации по борьбе с ними</w:t>
      </w:r>
    </w:p>
    <w:tbl>
      <w:tblPr>
        <w:tblW w:w="94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9"/>
        <w:gridCol w:w="4111"/>
        <w:gridCol w:w="3402"/>
      </w:tblGrid>
      <w:tr w:rsidR="00DC27BB" w:rsidRPr="00055E0B" w:rsidTr="00240C06">
        <w:tc>
          <w:tcPr>
            <w:tcW w:w="1969" w:type="dxa"/>
            <w:tcBorders>
              <w:top w:val="single" w:sz="4" w:space="0" w:color="auto"/>
            </w:tcBorders>
            <w:vAlign w:val="center"/>
          </w:tcPr>
          <w:p w:rsidR="00A63135" w:rsidRPr="00055E0B" w:rsidRDefault="00A63135" w:rsidP="00055E0B">
            <w:pPr>
              <w:spacing w:after="0" w:line="360" w:lineRule="auto"/>
              <w:ind w:firstLine="18"/>
              <w:jc w:val="center"/>
              <w:rPr>
                <w:rFonts w:ascii="Times New Roman" w:hAnsi="Times New Roman" w:cs="Times New Roman"/>
                <w:bCs/>
                <w:sz w:val="24"/>
                <w:szCs w:val="24"/>
              </w:rPr>
            </w:pPr>
            <w:r w:rsidRPr="00055E0B">
              <w:rPr>
                <w:rFonts w:ascii="Times New Roman" w:hAnsi="Times New Roman" w:cs="Times New Roman"/>
                <w:bCs/>
                <w:sz w:val="24"/>
                <w:szCs w:val="24"/>
              </w:rPr>
              <w:t>Роль</w:t>
            </w:r>
          </w:p>
        </w:tc>
        <w:tc>
          <w:tcPr>
            <w:tcW w:w="4111" w:type="dxa"/>
            <w:tcBorders>
              <w:top w:val="single" w:sz="4" w:space="0" w:color="auto"/>
            </w:tcBorders>
            <w:vAlign w:val="center"/>
          </w:tcPr>
          <w:p w:rsidR="00A63135" w:rsidRPr="00055E0B" w:rsidRDefault="00A63135" w:rsidP="00055E0B">
            <w:pPr>
              <w:spacing w:after="0" w:line="360" w:lineRule="auto"/>
              <w:ind w:firstLine="18"/>
              <w:jc w:val="center"/>
              <w:rPr>
                <w:rFonts w:ascii="Times New Roman" w:hAnsi="Times New Roman" w:cs="Times New Roman"/>
                <w:bCs/>
                <w:sz w:val="24"/>
                <w:szCs w:val="24"/>
              </w:rPr>
            </w:pPr>
            <w:bookmarkStart w:id="0" w:name="_Toc170237256"/>
            <w:r w:rsidRPr="00055E0B">
              <w:rPr>
                <w:rFonts w:ascii="Times New Roman" w:hAnsi="Times New Roman" w:cs="Times New Roman"/>
                <w:bCs/>
                <w:sz w:val="24"/>
                <w:szCs w:val="24"/>
              </w:rPr>
              <w:t>Проявления поведения</w:t>
            </w:r>
            <w:bookmarkEnd w:id="0"/>
          </w:p>
        </w:tc>
        <w:tc>
          <w:tcPr>
            <w:tcW w:w="3402" w:type="dxa"/>
            <w:tcBorders>
              <w:top w:val="single" w:sz="4" w:space="0" w:color="auto"/>
            </w:tcBorders>
            <w:vAlign w:val="center"/>
          </w:tcPr>
          <w:p w:rsidR="00A63135" w:rsidRPr="00055E0B" w:rsidRDefault="00A63135" w:rsidP="00055E0B">
            <w:pPr>
              <w:spacing w:after="0" w:line="360" w:lineRule="auto"/>
              <w:ind w:firstLine="18"/>
              <w:jc w:val="center"/>
              <w:rPr>
                <w:rFonts w:ascii="Times New Roman" w:hAnsi="Times New Roman" w:cs="Times New Roman"/>
                <w:bCs/>
                <w:sz w:val="24"/>
                <w:szCs w:val="24"/>
              </w:rPr>
            </w:pPr>
            <w:r w:rsidRPr="00055E0B">
              <w:rPr>
                <w:rFonts w:ascii="Times New Roman" w:hAnsi="Times New Roman" w:cs="Times New Roman"/>
                <w:bCs/>
                <w:sz w:val="24"/>
                <w:szCs w:val="24"/>
              </w:rPr>
              <w:t>Как лечится</w:t>
            </w:r>
          </w:p>
        </w:tc>
      </w:tr>
      <w:tr w:rsidR="00DC27BB" w:rsidRPr="00055E0B" w:rsidTr="00240C06">
        <w:tc>
          <w:tcPr>
            <w:tcW w:w="1969" w:type="dxa"/>
            <w:tcBorders>
              <w:top w:val="single" w:sz="4" w:space="0" w:color="auto"/>
            </w:tcBorders>
          </w:tcPr>
          <w:p w:rsidR="00A63135" w:rsidRPr="00055E0B" w:rsidRDefault="00A63135" w:rsidP="00055E0B">
            <w:pPr>
              <w:spacing w:after="0" w:line="360" w:lineRule="auto"/>
              <w:jc w:val="center"/>
              <w:rPr>
                <w:rFonts w:ascii="Times New Roman" w:hAnsi="Times New Roman" w:cs="Times New Roman"/>
                <w:sz w:val="24"/>
                <w:szCs w:val="24"/>
              </w:rPr>
            </w:pPr>
            <w:r w:rsidRPr="00055E0B">
              <w:rPr>
                <w:rFonts w:ascii="Times New Roman" w:hAnsi="Times New Roman" w:cs="Times New Roman"/>
                <w:sz w:val="24"/>
                <w:szCs w:val="24"/>
              </w:rPr>
              <w:t>Руководитель паники</w:t>
            </w:r>
          </w:p>
        </w:tc>
        <w:tc>
          <w:tcPr>
            <w:tcW w:w="4111" w:type="dxa"/>
            <w:tcBorders>
              <w:top w:val="single" w:sz="4" w:space="0" w:color="auto"/>
            </w:tcBorders>
          </w:tcPr>
          <w:p w:rsidR="00A63135" w:rsidRPr="00055E0B" w:rsidRDefault="00A63135" w:rsidP="00055E0B">
            <w:pPr>
              <w:numPr>
                <w:ilvl w:val="0"/>
                <w:numId w:val="5"/>
              </w:numPr>
              <w:tabs>
                <w:tab w:val="num" w:pos="304"/>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Нет, так не получится</w:t>
            </w:r>
          </w:p>
          <w:p w:rsidR="00A63135" w:rsidRPr="00055E0B" w:rsidRDefault="00A63135" w:rsidP="00055E0B">
            <w:pPr>
              <w:numPr>
                <w:ilvl w:val="0"/>
                <w:numId w:val="5"/>
              </w:numPr>
              <w:tabs>
                <w:tab w:val="num" w:pos="304"/>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Нам не хватает времени</w:t>
            </w:r>
          </w:p>
          <w:p w:rsidR="00A63135" w:rsidRPr="00055E0B" w:rsidRDefault="00A63135" w:rsidP="00055E0B">
            <w:pPr>
              <w:numPr>
                <w:ilvl w:val="0"/>
                <w:numId w:val="5"/>
              </w:numPr>
              <w:tabs>
                <w:tab w:val="num" w:pos="304"/>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Мы не сможем</w:t>
            </w:r>
          </w:p>
          <w:p w:rsidR="00A63135" w:rsidRPr="00055E0B" w:rsidRDefault="00A63135" w:rsidP="00055E0B">
            <w:pPr>
              <w:numPr>
                <w:ilvl w:val="0"/>
                <w:numId w:val="5"/>
              </w:numPr>
              <w:tabs>
                <w:tab w:val="num" w:pos="304"/>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Ничего не получается</w:t>
            </w:r>
          </w:p>
          <w:p w:rsidR="00A63135" w:rsidRPr="00055E0B" w:rsidRDefault="00A63135" w:rsidP="00055E0B">
            <w:pPr>
              <w:numPr>
                <w:ilvl w:val="0"/>
                <w:numId w:val="5"/>
              </w:numPr>
              <w:tabs>
                <w:tab w:val="num" w:pos="304"/>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Давайте не будем этого делать</w:t>
            </w:r>
          </w:p>
        </w:tc>
        <w:tc>
          <w:tcPr>
            <w:tcW w:w="3402" w:type="dxa"/>
            <w:tcBorders>
              <w:top w:val="single" w:sz="4" w:space="0" w:color="auto"/>
            </w:tcBorders>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 xml:space="preserve">Лечится </w:t>
            </w:r>
            <w:proofErr w:type="spellStart"/>
            <w:r w:rsidRPr="00055E0B">
              <w:rPr>
                <w:rFonts w:ascii="Times New Roman" w:hAnsi="Times New Roman" w:cs="Times New Roman"/>
                <w:sz w:val="24"/>
                <w:szCs w:val="24"/>
              </w:rPr>
              <w:t>мотиватором</w:t>
            </w:r>
            <w:proofErr w:type="spellEnd"/>
            <w:r w:rsidRPr="00055E0B">
              <w:rPr>
                <w:rFonts w:ascii="Times New Roman" w:hAnsi="Times New Roman" w:cs="Times New Roman"/>
                <w:sz w:val="24"/>
                <w:szCs w:val="24"/>
              </w:rPr>
              <w:t>, стоппером, координатором. Особенно – на этапе оценки-критики.</w:t>
            </w:r>
          </w:p>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 xml:space="preserve">Рекомендуется пройти обучение навыкам </w:t>
            </w:r>
            <w:proofErr w:type="gramStart"/>
            <w:r w:rsidRPr="00055E0B">
              <w:rPr>
                <w:rFonts w:ascii="Times New Roman" w:hAnsi="Times New Roman" w:cs="Times New Roman"/>
                <w:sz w:val="24"/>
                <w:szCs w:val="24"/>
              </w:rPr>
              <w:t>стресс-менеджмента</w:t>
            </w:r>
            <w:proofErr w:type="gramEnd"/>
            <w:r w:rsidRPr="00055E0B">
              <w:rPr>
                <w:rFonts w:ascii="Times New Roman" w:hAnsi="Times New Roman" w:cs="Times New Roman"/>
                <w:sz w:val="24"/>
                <w:szCs w:val="24"/>
              </w:rPr>
              <w:t>.</w:t>
            </w:r>
          </w:p>
        </w:tc>
      </w:tr>
      <w:tr w:rsidR="00DC27BB" w:rsidRPr="00055E0B" w:rsidTr="00240C06">
        <w:tc>
          <w:tcPr>
            <w:tcW w:w="1969" w:type="dxa"/>
          </w:tcPr>
          <w:p w:rsidR="00A63135" w:rsidRPr="00055E0B" w:rsidRDefault="00A63135" w:rsidP="00055E0B">
            <w:pPr>
              <w:spacing w:after="0" w:line="360" w:lineRule="auto"/>
              <w:jc w:val="center"/>
              <w:rPr>
                <w:rFonts w:ascii="Times New Roman" w:hAnsi="Times New Roman" w:cs="Times New Roman"/>
                <w:sz w:val="24"/>
                <w:szCs w:val="24"/>
              </w:rPr>
            </w:pPr>
            <w:r w:rsidRPr="00055E0B">
              <w:rPr>
                <w:rFonts w:ascii="Times New Roman" w:hAnsi="Times New Roman" w:cs="Times New Roman"/>
                <w:sz w:val="24"/>
                <w:szCs w:val="24"/>
              </w:rPr>
              <w:t>Саботажник</w:t>
            </w:r>
          </w:p>
        </w:tc>
        <w:tc>
          <w:tcPr>
            <w:tcW w:w="4111" w:type="dxa"/>
          </w:tcPr>
          <w:p w:rsidR="00A63135" w:rsidRPr="00055E0B" w:rsidRDefault="00A63135" w:rsidP="00055E0B">
            <w:pPr>
              <w:numPr>
                <w:ilvl w:val="0"/>
                <w:numId w:val="6"/>
              </w:numPr>
              <w:tabs>
                <w:tab w:val="num" w:pos="796"/>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Требует много уточнений</w:t>
            </w:r>
          </w:p>
          <w:p w:rsidR="00A63135" w:rsidRPr="00055E0B" w:rsidRDefault="00A63135" w:rsidP="00055E0B">
            <w:pPr>
              <w:numPr>
                <w:ilvl w:val="0"/>
                <w:numId w:val="6"/>
              </w:numPr>
              <w:tabs>
                <w:tab w:val="num" w:pos="796"/>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 xml:space="preserve">Отказывается выполнять задачи </w:t>
            </w:r>
            <w:r w:rsidRPr="00055E0B">
              <w:rPr>
                <w:rFonts w:ascii="Times New Roman" w:hAnsi="Times New Roman" w:cs="Times New Roman"/>
                <w:sz w:val="24"/>
                <w:szCs w:val="24"/>
              </w:rPr>
              <w:lastRenderedPageBreak/>
              <w:t>или откладывает на длительный срок</w:t>
            </w:r>
          </w:p>
          <w:p w:rsidR="00A63135" w:rsidRPr="00055E0B" w:rsidRDefault="00A63135" w:rsidP="00055E0B">
            <w:pPr>
              <w:numPr>
                <w:ilvl w:val="0"/>
                <w:numId w:val="6"/>
              </w:numPr>
              <w:tabs>
                <w:tab w:val="num" w:pos="796"/>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Выказывает негативное отношение</w:t>
            </w:r>
          </w:p>
          <w:p w:rsidR="00A63135" w:rsidRPr="00055E0B" w:rsidRDefault="00A63135" w:rsidP="00055E0B">
            <w:pPr>
              <w:numPr>
                <w:ilvl w:val="0"/>
                <w:numId w:val="6"/>
              </w:numPr>
              <w:tabs>
                <w:tab w:val="num" w:pos="796"/>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Выпады в отношении лидера</w:t>
            </w:r>
          </w:p>
          <w:p w:rsidR="00A63135" w:rsidRPr="00055E0B" w:rsidRDefault="00A63135" w:rsidP="00055E0B">
            <w:pPr>
              <w:numPr>
                <w:ilvl w:val="0"/>
                <w:numId w:val="6"/>
              </w:numPr>
              <w:tabs>
                <w:tab w:val="num" w:pos="796"/>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Говорит от лица всех</w:t>
            </w:r>
          </w:p>
          <w:p w:rsidR="00A63135" w:rsidRPr="00055E0B" w:rsidRDefault="00A63135" w:rsidP="00055E0B">
            <w:pPr>
              <w:numPr>
                <w:ilvl w:val="0"/>
                <w:numId w:val="6"/>
              </w:numPr>
              <w:tabs>
                <w:tab w:val="num" w:pos="796"/>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Сознательное или небрежное неисполнение обязанностей.</w:t>
            </w:r>
          </w:p>
        </w:tc>
        <w:tc>
          <w:tcPr>
            <w:tcW w:w="3402" w:type="dxa"/>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lastRenderedPageBreak/>
              <w:t xml:space="preserve">Лечится через планирование, своевременный контроль </w:t>
            </w:r>
            <w:r w:rsidRPr="00055E0B">
              <w:rPr>
                <w:rFonts w:ascii="Times New Roman" w:hAnsi="Times New Roman" w:cs="Times New Roman"/>
                <w:sz w:val="24"/>
                <w:szCs w:val="24"/>
              </w:rPr>
              <w:lastRenderedPageBreak/>
              <w:t>качества.</w:t>
            </w:r>
          </w:p>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Ставить персональные задачи, которые выполнять будет он в одиночку, с жестким контролем исполнения, особенно на начальных этапах работы.</w:t>
            </w:r>
          </w:p>
        </w:tc>
      </w:tr>
      <w:tr w:rsidR="00DC27BB" w:rsidRPr="00055E0B" w:rsidTr="00240C06">
        <w:tc>
          <w:tcPr>
            <w:tcW w:w="1969" w:type="dxa"/>
          </w:tcPr>
          <w:p w:rsidR="00A63135" w:rsidRPr="00055E0B" w:rsidRDefault="00A63135" w:rsidP="00055E0B">
            <w:pPr>
              <w:spacing w:after="0" w:line="360" w:lineRule="auto"/>
              <w:jc w:val="center"/>
              <w:rPr>
                <w:rFonts w:ascii="Times New Roman" w:hAnsi="Times New Roman" w:cs="Times New Roman"/>
                <w:sz w:val="24"/>
                <w:szCs w:val="24"/>
              </w:rPr>
            </w:pPr>
            <w:proofErr w:type="gramStart"/>
            <w:r w:rsidRPr="00055E0B">
              <w:rPr>
                <w:rFonts w:ascii="Times New Roman" w:hAnsi="Times New Roman" w:cs="Times New Roman"/>
                <w:sz w:val="24"/>
                <w:szCs w:val="24"/>
              </w:rPr>
              <w:lastRenderedPageBreak/>
              <w:t>Настаивающий</w:t>
            </w:r>
            <w:proofErr w:type="gramEnd"/>
            <w:r w:rsidRPr="00055E0B">
              <w:rPr>
                <w:rFonts w:ascii="Times New Roman" w:hAnsi="Times New Roman" w:cs="Times New Roman"/>
                <w:sz w:val="24"/>
                <w:szCs w:val="24"/>
              </w:rPr>
              <w:t xml:space="preserve"> на особом отношении</w:t>
            </w:r>
          </w:p>
        </w:tc>
        <w:tc>
          <w:tcPr>
            <w:tcW w:w="4111" w:type="dxa"/>
          </w:tcPr>
          <w:p w:rsidR="00A63135" w:rsidRPr="00055E0B" w:rsidRDefault="00A63135" w:rsidP="00055E0B">
            <w:pPr>
              <w:numPr>
                <w:ilvl w:val="0"/>
                <w:numId w:val="7"/>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Настаивает на своей идее и мнении.</w:t>
            </w:r>
          </w:p>
          <w:p w:rsidR="00A63135" w:rsidRPr="00055E0B" w:rsidRDefault="00A63135" w:rsidP="00055E0B">
            <w:pPr>
              <w:numPr>
                <w:ilvl w:val="0"/>
                <w:numId w:val="7"/>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Подчеркивает свою исключительность.</w:t>
            </w:r>
          </w:p>
          <w:p w:rsidR="00A63135" w:rsidRPr="00055E0B" w:rsidRDefault="00A63135" w:rsidP="00055E0B">
            <w:pPr>
              <w:numPr>
                <w:ilvl w:val="0"/>
                <w:numId w:val="7"/>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«Я считаю, что нужно поступить так…».</w:t>
            </w:r>
          </w:p>
          <w:p w:rsidR="00A63135" w:rsidRPr="00055E0B" w:rsidRDefault="00A63135" w:rsidP="00055E0B">
            <w:pPr>
              <w:numPr>
                <w:ilvl w:val="0"/>
                <w:numId w:val="7"/>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«Моя идея лучшая…».</w:t>
            </w:r>
          </w:p>
          <w:p w:rsidR="00A63135" w:rsidRPr="00055E0B" w:rsidRDefault="00A63135" w:rsidP="00055E0B">
            <w:pPr>
              <w:numPr>
                <w:ilvl w:val="0"/>
                <w:numId w:val="7"/>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«Я знаю, как надо…», «У меня больше оснований так говорить».</w:t>
            </w:r>
          </w:p>
        </w:tc>
        <w:tc>
          <w:tcPr>
            <w:tcW w:w="3402" w:type="dxa"/>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 xml:space="preserve">Лечится </w:t>
            </w:r>
            <w:proofErr w:type="spellStart"/>
            <w:r w:rsidRPr="00055E0B">
              <w:rPr>
                <w:rFonts w:ascii="Times New Roman" w:hAnsi="Times New Roman" w:cs="Times New Roman"/>
                <w:sz w:val="24"/>
                <w:szCs w:val="24"/>
              </w:rPr>
              <w:t>мотиватором</w:t>
            </w:r>
            <w:proofErr w:type="spellEnd"/>
            <w:r w:rsidRPr="00055E0B">
              <w:rPr>
                <w:rFonts w:ascii="Times New Roman" w:hAnsi="Times New Roman" w:cs="Times New Roman"/>
                <w:sz w:val="24"/>
                <w:szCs w:val="24"/>
              </w:rPr>
              <w:t>, а также на этапах генерации идей и контроля качества.</w:t>
            </w:r>
          </w:p>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Отмечать его достижения и успехи.</w:t>
            </w:r>
          </w:p>
        </w:tc>
      </w:tr>
      <w:tr w:rsidR="00DC27BB" w:rsidRPr="00055E0B" w:rsidTr="00240C06">
        <w:tc>
          <w:tcPr>
            <w:tcW w:w="1969" w:type="dxa"/>
          </w:tcPr>
          <w:p w:rsidR="00A63135" w:rsidRPr="00055E0B" w:rsidRDefault="00A63135" w:rsidP="00055E0B">
            <w:pPr>
              <w:spacing w:after="0" w:line="360" w:lineRule="auto"/>
              <w:jc w:val="center"/>
              <w:rPr>
                <w:rFonts w:ascii="Times New Roman" w:hAnsi="Times New Roman" w:cs="Times New Roman"/>
                <w:sz w:val="24"/>
                <w:szCs w:val="24"/>
              </w:rPr>
            </w:pPr>
            <w:r w:rsidRPr="00055E0B">
              <w:rPr>
                <w:rFonts w:ascii="Times New Roman" w:hAnsi="Times New Roman" w:cs="Times New Roman"/>
                <w:sz w:val="24"/>
                <w:szCs w:val="24"/>
              </w:rPr>
              <w:t>Сибарит</w:t>
            </w:r>
          </w:p>
        </w:tc>
        <w:tc>
          <w:tcPr>
            <w:tcW w:w="4111" w:type="dxa"/>
          </w:tcPr>
          <w:p w:rsidR="00A63135" w:rsidRPr="00055E0B" w:rsidRDefault="00A63135" w:rsidP="00055E0B">
            <w:pPr>
              <w:numPr>
                <w:ilvl w:val="0"/>
                <w:numId w:val="8"/>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«А может быть лучше перерыв (кофе, фильм)…»</w:t>
            </w:r>
          </w:p>
          <w:p w:rsidR="00A63135" w:rsidRPr="00055E0B" w:rsidRDefault="00A63135" w:rsidP="00055E0B">
            <w:pPr>
              <w:numPr>
                <w:ilvl w:val="0"/>
                <w:numId w:val="8"/>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«Ну, это будет трудно (невозможно)»</w:t>
            </w:r>
          </w:p>
          <w:p w:rsidR="00A63135" w:rsidRPr="00055E0B" w:rsidRDefault="00A63135" w:rsidP="00055E0B">
            <w:pPr>
              <w:numPr>
                <w:ilvl w:val="0"/>
                <w:numId w:val="8"/>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«Это, что ж, тогда надо будет напрягаться (шевелиться)»</w:t>
            </w:r>
          </w:p>
          <w:p w:rsidR="00A63135" w:rsidRPr="00055E0B" w:rsidRDefault="00A63135" w:rsidP="00055E0B">
            <w:pPr>
              <w:numPr>
                <w:ilvl w:val="0"/>
                <w:numId w:val="8"/>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Не вступает в полемику, чтобы не взвинчивать ситуацию</w:t>
            </w:r>
          </w:p>
          <w:p w:rsidR="00A63135" w:rsidRPr="00055E0B" w:rsidRDefault="00A63135" w:rsidP="00055E0B">
            <w:pPr>
              <w:numPr>
                <w:ilvl w:val="0"/>
                <w:numId w:val="8"/>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Предпочитает удовлетворять личные цели (некомандные)</w:t>
            </w:r>
          </w:p>
          <w:p w:rsidR="00A63135" w:rsidRPr="00055E0B" w:rsidRDefault="00A63135" w:rsidP="00055E0B">
            <w:pPr>
              <w:numPr>
                <w:ilvl w:val="0"/>
                <w:numId w:val="8"/>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Не берет на себя ответственность</w:t>
            </w:r>
          </w:p>
        </w:tc>
        <w:tc>
          <w:tcPr>
            <w:tcW w:w="3402" w:type="dxa"/>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 xml:space="preserve">Включать в ситуации, где будет нести персональную ответственность; вовлекать его в полемику и обсуждение рабочих вопросов, требующих повышенного напряжения сил. Лечится через качество планирования и контроля. Вовлекать через </w:t>
            </w:r>
            <w:proofErr w:type="gramStart"/>
            <w:r w:rsidRPr="00055E0B">
              <w:rPr>
                <w:rFonts w:ascii="Times New Roman" w:hAnsi="Times New Roman" w:cs="Times New Roman"/>
                <w:sz w:val="24"/>
                <w:szCs w:val="24"/>
              </w:rPr>
              <w:t>амбициозные</w:t>
            </w:r>
            <w:proofErr w:type="gramEnd"/>
            <w:r w:rsidRPr="00055E0B">
              <w:rPr>
                <w:rFonts w:ascii="Times New Roman" w:hAnsi="Times New Roman" w:cs="Times New Roman"/>
                <w:sz w:val="24"/>
                <w:szCs w:val="24"/>
              </w:rPr>
              <w:t xml:space="preserve"> цели.</w:t>
            </w:r>
          </w:p>
        </w:tc>
      </w:tr>
      <w:tr w:rsidR="00DC27BB" w:rsidRPr="00055E0B" w:rsidTr="00240C06">
        <w:tc>
          <w:tcPr>
            <w:tcW w:w="1969" w:type="dxa"/>
          </w:tcPr>
          <w:p w:rsidR="00A63135" w:rsidRPr="00055E0B" w:rsidRDefault="00A63135" w:rsidP="00055E0B">
            <w:pPr>
              <w:spacing w:after="0" w:line="360" w:lineRule="auto"/>
              <w:jc w:val="center"/>
              <w:rPr>
                <w:rFonts w:ascii="Times New Roman" w:hAnsi="Times New Roman" w:cs="Times New Roman"/>
                <w:sz w:val="24"/>
                <w:szCs w:val="24"/>
              </w:rPr>
            </w:pPr>
            <w:r w:rsidRPr="00055E0B">
              <w:rPr>
                <w:rFonts w:ascii="Times New Roman" w:hAnsi="Times New Roman" w:cs="Times New Roman"/>
                <w:sz w:val="24"/>
                <w:szCs w:val="24"/>
              </w:rPr>
              <w:t>Паразит</w:t>
            </w:r>
          </w:p>
        </w:tc>
        <w:tc>
          <w:tcPr>
            <w:tcW w:w="4111" w:type="dxa"/>
          </w:tcPr>
          <w:p w:rsidR="00A63135" w:rsidRPr="00055E0B" w:rsidRDefault="00A63135" w:rsidP="00055E0B">
            <w:pPr>
              <w:numPr>
                <w:ilvl w:val="0"/>
                <w:numId w:val="9"/>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Соглашается с уже высказанными идеями</w:t>
            </w:r>
          </w:p>
          <w:p w:rsidR="00A63135" w:rsidRPr="00055E0B" w:rsidRDefault="00A63135" w:rsidP="00055E0B">
            <w:pPr>
              <w:numPr>
                <w:ilvl w:val="0"/>
                <w:numId w:val="9"/>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Находится рядом с исполнителем</w:t>
            </w:r>
          </w:p>
          <w:p w:rsidR="00A63135" w:rsidRPr="00055E0B" w:rsidRDefault="00A63135" w:rsidP="00055E0B">
            <w:pPr>
              <w:numPr>
                <w:ilvl w:val="0"/>
                <w:numId w:val="9"/>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Спрашивает о том, что сейчас делаем</w:t>
            </w:r>
          </w:p>
          <w:p w:rsidR="00A63135" w:rsidRPr="00055E0B" w:rsidRDefault="00A63135" w:rsidP="00055E0B">
            <w:pPr>
              <w:numPr>
                <w:ilvl w:val="0"/>
                <w:numId w:val="9"/>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«Я тоже это делал, там был…»</w:t>
            </w:r>
          </w:p>
          <w:p w:rsidR="00A63135" w:rsidRPr="00055E0B" w:rsidRDefault="00A63135" w:rsidP="00055E0B">
            <w:pPr>
              <w:numPr>
                <w:ilvl w:val="0"/>
                <w:numId w:val="9"/>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lastRenderedPageBreak/>
              <w:t>«Я тоже работал, где моя награда…»</w:t>
            </w:r>
          </w:p>
          <w:p w:rsidR="00A63135" w:rsidRPr="00055E0B" w:rsidRDefault="00A63135" w:rsidP="00055E0B">
            <w:pPr>
              <w:numPr>
                <w:ilvl w:val="0"/>
                <w:numId w:val="9"/>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Пользуется любой возможностью переложить свою работу на других членов команды.</w:t>
            </w:r>
          </w:p>
        </w:tc>
        <w:tc>
          <w:tcPr>
            <w:tcW w:w="3402" w:type="dxa"/>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lastRenderedPageBreak/>
              <w:t xml:space="preserve">Лечится через планирование, контроль и </w:t>
            </w:r>
            <w:proofErr w:type="gramStart"/>
            <w:r w:rsidRPr="00055E0B">
              <w:rPr>
                <w:rFonts w:ascii="Times New Roman" w:hAnsi="Times New Roman" w:cs="Times New Roman"/>
                <w:sz w:val="24"/>
                <w:szCs w:val="24"/>
              </w:rPr>
              <w:t>амбициозные</w:t>
            </w:r>
            <w:proofErr w:type="gramEnd"/>
            <w:r w:rsidRPr="00055E0B">
              <w:rPr>
                <w:rFonts w:ascii="Times New Roman" w:hAnsi="Times New Roman" w:cs="Times New Roman"/>
                <w:sz w:val="24"/>
                <w:szCs w:val="24"/>
              </w:rPr>
              <w:t xml:space="preserve"> цели. Ставить персональные задачи, которые предполагают личную ответственность за исполнение.</w:t>
            </w:r>
          </w:p>
        </w:tc>
      </w:tr>
      <w:tr w:rsidR="00DC27BB" w:rsidRPr="00055E0B" w:rsidTr="00240C06">
        <w:tc>
          <w:tcPr>
            <w:tcW w:w="1969" w:type="dxa"/>
          </w:tcPr>
          <w:p w:rsidR="00A63135" w:rsidRPr="00055E0B" w:rsidRDefault="00A63135" w:rsidP="00055E0B">
            <w:pPr>
              <w:spacing w:after="0" w:line="360" w:lineRule="auto"/>
              <w:jc w:val="center"/>
              <w:rPr>
                <w:rFonts w:ascii="Times New Roman" w:hAnsi="Times New Roman" w:cs="Times New Roman"/>
                <w:sz w:val="24"/>
                <w:szCs w:val="24"/>
              </w:rPr>
            </w:pPr>
            <w:r w:rsidRPr="00055E0B">
              <w:rPr>
                <w:rFonts w:ascii="Times New Roman" w:hAnsi="Times New Roman" w:cs="Times New Roman"/>
                <w:sz w:val="24"/>
                <w:szCs w:val="24"/>
              </w:rPr>
              <w:lastRenderedPageBreak/>
              <w:t>Несчастный</w:t>
            </w:r>
          </w:p>
        </w:tc>
        <w:tc>
          <w:tcPr>
            <w:tcW w:w="4111" w:type="dxa"/>
          </w:tcPr>
          <w:p w:rsidR="00A63135" w:rsidRPr="00055E0B" w:rsidRDefault="00A63135" w:rsidP="00055E0B">
            <w:pPr>
              <w:numPr>
                <w:ilvl w:val="0"/>
                <w:numId w:val="10"/>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Обижается, замыкается</w:t>
            </w:r>
          </w:p>
          <w:p w:rsidR="00A63135" w:rsidRPr="00055E0B" w:rsidRDefault="00A63135" w:rsidP="00055E0B">
            <w:pPr>
              <w:numPr>
                <w:ilvl w:val="0"/>
                <w:numId w:val="10"/>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Молчит, не участвует в решении задачи</w:t>
            </w:r>
          </w:p>
          <w:p w:rsidR="00A63135" w:rsidRPr="00055E0B" w:rsidRDefault="00A63135" w:rsidP="00055E0B">
            <w:pPr>
              <w:numPr>
                <w:ilvl w:val="0"/>
                <w:numId w:val="10"/>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Машет рукой: «Ну, и, пожалуйста…»</w:t>
            </w:r>
          </w:p>
          <w:p w:rsidR="00A63135" w:rsidRPr="00055E0B" w:rsidRDefault="00A63135" w:rsidP="00055E0B">
            <w:pPr>
              <w:numPr>
                <w:ilvl w:val="0"/>
                <w:numId w:val="10"/>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«Ну, я же вам говорил», «Я предупреждал»</w:t>
            </w:r>
          </w:p>
          <w:p w:rsidR="00A63135" w:rsidRPr="00055E0B" w:rsidRDefault="00A63135" w:rsidP="00055E0B">
            <w:pPr>
              <w:numPr>
                <w:ilvl w:val="0"/>
                <w:numId w:val="10"/>
              </w:numPr>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«Вы еще увидите», «Делайте-делайте, потом поймете!»</w:t>
            </w:r>
          </w:p>
        </w:tc>
        <w:tc>
          <w:tcPr>
            <w:tcW w:w="3402" w:type="dxa"/>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 xml:space="preserve">Лечится </w:t>
            </w:r>
            <w:proofErr w:type="spellStart"/>
            <w:r w:rsidRPr="00055E0B">
              <w:rPr>
                <w:rFonts w:ascii="Times New Roman" w:hAnsi="Times New Roman" w:cs="Times New Roman"/>
                <w:sz w:val="24"/>
                <w:szCs w:val="24"/>
              </w:rPr>
              <w:t>мотиватором</w:t>
            </w:r>
            <w:proofErr w:type="spellEnd"/>
            <w:r w:rsidRPr="00055E0B">
              <w:rPr>
                <w:rFonts w:ascii="Times New Roman" w:hAnsi="Times New Roman" w:cs="Times New Roman"/>
                <w:sz w:val="24"/>
                <w:szCs w:val="24"/>
              </w:rPr>
              <w:t xml:space="preserve"> и душой команды («с баяном походить»). Хвалить за имеющиеся достижения, вовлекать в общекомандные задачи, поддерживать оптимистичный взгляд на жизнь.</w:t>
            </w:r>
          </w:p>
        </w:tc>
      </w:tr>
      <w:tr w:rsidR="00DC27BB" w:rsidRPr="00055E0B" w:rsidTr="00240C06">
        <w:tc>
          <w:tcPr>
            <w:tcW w:w="1969" w:type="dxa"/>
          </w:tcPr>
          <w:p w:rsidR="00A63135" w:rsidRPr="00055E0B" w:rsidRDefault="00A63135" w:rsidP="00055E0B">
            <w:pPr>
              <w:spacing w:after="0" w:line="360" w:lineRule="auto"/>
              <w:jc w:val="center"/>
              <w:rPr>
                <w:rFonts w:ascii="Times New Roman" w:hAnsi="Times New Roman" w:cs="Times New Roman"/>
                <w:sz w:val="24"/>
                <w:szCs w:val="24"/>
              </w:rPr>
            </w:pPr>
            <w:r w:rsidRPr="00055E0B">
              <w:rPr>
                <w:rFonts w:ascii="Times New Roman" w:hAnsi="Times New Roman" w:cs="Times New Roman"/>
                <w:sz w:val="24"/>
                <w:szCs w:val="24"/>
              </w:rPr>
              <w:t>Пожиратель времени</w:t>
            </w:r>
          </w:p>
        </w:tc>
        <w:tc>
          <w:tcPr>
            <w:tcW w:w="4111" w:type="dxa"/>
          </w:tcPr>
          <w:p w:rsidR="00A63135" w:rsidRPr="00055E0B" w:rsidRDefault="00A63135" w:rsidP="00055E0B">
            <w:pPr>
              <w:numPr>
                <w:ilvl w:val="0"/>
                <w:numId w:val="11"/>
              </w:numPr>
              <w:tabs>
                <w:tab w:val="num" w:pos="796"/>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Привлекает к себе внимание</w:t>
            </w:r>
          </w:p>
          <w:p w:rsidR="00A63135" w:rsidRPr="00055E0B" w:rsidRDefault="00A63135" w:rsidP="00055E0B">
            <w:pPr>
              <w:numPr>
                <w:ilvl w:val="0"/>
                <w:numId w:val="11"/>
              </w:numPr>
              <w:tabs>
                <w:tab w:val="num" w:pos="796"/>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Принимает на себя чужие роли</w:t>
            </w:r>
          </w:p>
          <w:p w:rsidR="00A63135" w:rsidRPr="00055E0B" w:rsidRDefault="00A63135" w:rsidP="00055E0B">
            <w:pPr>
              <w:numPr>
                <w:ilvl w:val="0"/>
                <w:numId w:val="11"/>
              </w:numPr>
              <w:tabs>
                <w:tab w:val="num" w:pos="796"/>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Вопросы: «А зачем?»</w:t>
            </w:r>
          </w:p>
          <w:p w:rsidR="00A63135" w:rsidRPr="00055E0B" w:rsidRDefault="00A63135" w:rsidP="00055E0B">
            <w:pPr>
              <w:numPr>
                <w:ilvl w:val="0"/>
                <w:numId w:val="11"/>
              </w:numPr>
              <w:tabs>
                <w:tab w:val="num" w:pos="796"/>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Предлагает отвлекающие идеи</w:t>
            </w:r>
          </w:p>
          <w:p w:rsidR="00A63135" w:rsidRPr="00055E0B" w:rsidRDefault="00A63135" w:rsidP="00055E0B">
            <w:pPr>
              <w:numPr>
                <w:ilvl w:val="0"/>
                <w:numId w:val="11"/>
              </w:numPr>
              <w:tabs>
                <w:tab w:val="num" w:pos="796"/>
              </w:tabs>
              <w:spacing w:after="0" w:line="360" w:lineRule="auto"/>
              <w:ind w:left="0" w:firstLine="0"/>
              <w:rPr>
                <w:rFonts w:ascii="Times New Roman" w:hAnsi="Times New Roman" w:cs="Times New Roman"/>
                <w:sz w:val="24"/>
                <w:szCs w:val="24"/>
              </w:rPr>
            </w:pPr>
            <w:r w:rsidRPr="00055E0B">
              <w:rPr>
                <w:rFonts w:ascii="Times New Roman" w:hAnsi="Times New Roman" w:cs="Times New Roman"/>
                <w:sz w:val="24"/>
                <w:szCs w:val="24"/>
              </w:rPr>
              <w:t>«А вот у меня был случай…»</w:t>
            </w:r>
          </w:p>
        </w:tc>
        <w:tc>
          <w:tcPr>
            <w:tcW w:w="3402" w:type="dxa"/>
          </w:tcPr>
          <w:p w:rsidR="00A63135" w:rsidRPr="00055E0B" w:rsidRDefault="00A63135" w:rsidP="00055E0B">
            <w:pPr>
              <w:spacing w:after="0" w:line="360" w:lineRule="auto"/>
              <w:rPr>
                <w:rFonts w:ascii="Times New Roman" w:hAnsi="Times New Roman" w:cs="Times New Roman"/>
                <w:sz w:val="24"/>
                <w:szCs w:val="24"/>
              </w:rPr>
            </w:pPr>
            <w:r w:rsidRPr="00055E0B">
              <w:rPr>
                <w:rFonts w:ascii="Times New Roman" w:hAnsi="Times New Roman" w:cs="Times New Roman"/>
                <w:sz w:val="24"/>
                <w:szCs w:val="24"/>
              </w:rPr>
              <w:t xml:space="preserve">Лечится </w:t>
            </w:r>
            <w:proofErr w:type="spellStart"/>
            <w:r w:rsidRPr="00055E0B">
              <w:rPr>
                <w:rFonts w:ascii="Times New Roman" w:hAnsi="Times New Roman" w:cs="Times New Roman"/>
                <w:sz w:val="24"/>
                <w:szCs w:val="24"/>
              </w:rPr>
              <w:t>амбициозностью</w:t>
            </w:r>
            <w:proofErr w:type="spellEnd"/>
            <w:r w:rsidRPr="00055E0B">
              <w:rPr>
                <w:rFonts w:ascii="Times New Roman" w:hAnsi="Times New Roman" w:cs="Times New Roman"/>
                <w:sz w:val="24"/>
                <w:szCs w:val="24"/>
              </w:rPr>
              <w:t xml:space="preserve"> задач (работа </w:t>
            </w:r>
            <w:proofErr w:type="spellStart"/>
            <w:r w:rsidRPr="00055E0B">
              <w:rPr>
                <w:rFonts w:ascii="Times New Roman" w:hAnsi="Times New Roman" w:cs="Times New Roman"/>
                <w:sz w:val="24"/>
                <w:szCs w:val="24"/>
              </w:rPr>
              <w:t>мотиватора</w:t>
            </w:r>
            <w:proofErr w:type="spellEnd"/>
            <w:r w:rsidRPr="00055E0B">
              <w:rPr>
                <w:rFonts w:ascii="Times New Roman" w:hAnsi="Times New Roman" w:cs="Times New Roman"/>
                <w:sz w:val="24"/>
                <w:szCs w:val="24"/>
              </w:rPr>
              <w:t xml:space="preserve">), стоппером (правило «запрет на прелюдии»), своевременным контролем. Рекомендуется прохождение обучения навыкам </w:t>
            </w:r>
            <w:proofErr w:type="gramStart"/>
            <w:r w:rsidRPr="00055E0B">
              <w:rPr>
                <w:rFonts w:ascii="Times New Roman" w:hAnsi="Times New Roman" w:cs="Times New Roman"/>
                <w:sz w:val="24"/>
                <w:szCs w:val="24"/>
              </w:rPr>
              <w:t>тайм-менеджмента</w:t>
            </w:r>
            <w:proofErr w:type="gramEnd"/>
            <w:r w:rsidRPr="00055E0B">
              <w:rPr>
                <w:rFonts w:ascii="Times New Roman" w:hAnsi="Times New Roman" w:cs="Times New Roman"/>
                <w:sz w:val="24"/>
                <w:szCs w:val="24"/>
              </w:rPr>
              <w:t>.</w:t>
            </w:r>
          </w:p>
        </w:tc>
      </w:tr>
    </w:tbl>
    <w:p w:rsidR="00A63135" w:rsidRPr="00055E0B" w:rsidRDefault="00A63135" w:rsidP="00055E0B">
      <w:pPr>
        <w:pStyle w:val="21"/>
        <w:jc w:val="right"/>
        <w:rPr>
          <w:color w:val="auto"/>
          <w:szCs w:val="28"/>
        </w:rPr>
      </w:pPr>
    </w:p>
    <w:p w:rsidR="00A63135" w:rsidRPr="00055E0B" w:rsidRDefault="00A63135" w:rsidP="00055E0B">
      <w:pPr>
        <w:pStyle w:val="21"/>
        <w:rPr>
          <w:color w:val="auto"/>
          <w:szCs w:val="28"/>
        </w:rPr>
      </w:pPr>
      <w:r w:rsidRPr="00055E0B">
        <w:rPr>
          <w:color w:val="auto"/>
          <w:szCs w:val="28"/>
        </w:rPr>
        <w:t xml:space="preserve">Завершая рассмотрение </w:t>
      </w:r>
      <w:r w:rsidR="00B13E78" w:rsidRPr="00055E0B">
        <w:rPr>
          <w:b/>
          <w:bCs/>
          <w:color w:val="auto"/>
          <w:szCs w:val="28"/>
          <w:lang w:eastAsia="en-US"/>
        </w:rPr>
        <w:t xml:space="preserve">коммуникативной модели корпоративной культуры образовательной организации </w:t>
      </w:r>
      <w:r w:rsidRPr="00055E0B">
        <w:rPr>
          <w:color w:val="auto"/>
          <w:szCs w:val="28"/>
        </w:rPr>
        <w:t>отметим, что:</w:t>
      </w:r>
    </w:p>
    <w:p w:rsidR="00A63135" w:rsidRPr="00055E0B" w:rsidRDefault="00A63135" w:rsidP="00055E0B">
      <w:pPr>
        <w:pStyle w:val="21"/>
        <w:rPr>
          <w:color w:val="auto"/>
          <w:szCs w:val="28"/>
        </w:rPr>
      </w:pPr>
      <w:r w:rsidRPr="00055E0B">
        <w:rPr>
          <w:color w:val="auto"/>
          <w:szCs w:val="28"/>
        </w:rPr>
        <w:t xml:space="preserve">- во-первых, </w:t>
      </w:r>
      <w:r w:rsidR="00B13E78" w:rsidRPr="00055E0B">
        <w:rPr>
          <w:color w:val="auto"/>
          <w:szCs w:val="28"/>
        </w:rPr>
        <w:t>использование указанной модели явл</w:t>
      </w:r>
      <w:r w:rsidRPr="00055E0B">
        <w:rPr>
          <w:color w:val="auto"/>
          <w:szCs w:val="28"/>
        </w:rPr>
        <w:t>яется одним из важных направлений деятельности руководителя, позволяющим повысить эффективность деятельности как отдельных сотрудников и структурных подразделений, так и образовательной организации в целом;</w:t>
      </w:r>
    </w:p>
    <w:p w:rsidR="00A63135" w:rsidRPr="00055E0B" w:rsidRDefault="00A63135" w:rsidP="00055E0B">
      <w:pPr>
        <w:pStyle w:val="21"/>
        <w:rPr>
          <w:color w:val="auto"/>
          <w:szCs w:val="28"/>
        </w:rPr>
      </w:pPr>
      <w:r w:rsidRPr="00055E0B">
        <w:rPr>
          <w:color w:val="auto"/>
          <w:szCs w:val="28"/>
        </w:rPr>
        <w:t xml:space="preserve">- во-вторых, формирование эффективной </w:t>
      </w:r>
      <w:r w:rsidR="002F0A4E">
        <w:rPr>
          <w:color w:val="auto"/>
          <w:szCs w:val="28"/>
        </w:rPr>
        <w:t>системы межличностного взаимодействия в образовательной среде - э</w:t>
      </w:r>
      <w:r w:rsidRPr="00055E0B">
        <w:rPr>
          <w:color w:val="auto"/>
          <w:szCs w:val="28"/>
        </w:rPr>
        <w:t xml:space="preserve">то сложный процесс, требующий от руководителя </w:t>
      </w:r>
      <w:r w:rsidR="002F0A4E" w:rsidRPr="00055E0B">
        <w:rPr>
          <w:color w:val="auto"/>
          <w:szCs w:val="28"/>
        </w:rPr>
        <w:t xml:space="preserve">образовательной организации </w:t>
      </w:r>
      <w:r w:rsidR="002F0A4E">
        <w:rPr>
          <w:color w:val="auto"/>
          <w:szCs w:val="28"/>
        </w:rPr>
        <w:t>серьезных</w:t>
      </w:r>
      <w:r w:rsidRPr="00055E0B">
        <w:rPr>
          <w:color w:val="auto"/>
          <w:szCs w:val="28"/>
        </w:rPr>
        <w:t xml:space="preserve"> интеллектуальных, организационных и временных усилий.    </w:t>
      </w:r>
    </w:p>
    <w:p w:rsidR="00A63135" w:rsidRDefault="00A63135" w:rsidP="00055E0B">
      <w:pPr>
        <w:spacing w:after="0" w:line="360" w:lineRule="auto"/>
        <w:ind w:firstLine="709"/>
        <w:rPr>
          <w:rFonts w:ascii="Times New Roman" w:hAnsi="Times New Roman" w:cs="Times New Roman"/>
          <w:sz w:val="28"/>
          <w:szCs w:val="28"/>
        </w:rPr>
      </w:pPr>
    </w:p>
    <w:p w:rsidR="00485A4A" w:rsidRPr="00485A4A" w:rsidRDefault="00485A4A" w:rsidP="00055E0B">
      <w:pPr>
        <w:spacing w:after="0" w:line="360" w:lineRule="auto"/>
        <w:ind w:firstLine="709"/>
        <w:rPr>
          <w:rFonts w:ascii="Times New Roman" w:hAnsi="Times New Roman" w:cs="Times New Roman"/>
          <w:b/>
          <w:sz w:val="28"/>
          <w:szCs w:val="28"/>
        </w:rPr>
      </w:pPr>
      <w:r w:rsidRPr="00485A4A">
        <w:rPr>
          <w:rFonts w:ascii="Times New Roman" w:hAnsi="Times New Roman" w:cs="Times New Roman"/>
          <w:b/>
          <w:sz w:val="28"/>
          <w:szCs w:val="28"/>
        </w:rPr>
        <w:t>Список литературы</w:t>
      </w:r>
    </w:p>
    <w:p w:rsidR="009E7426" w:rsidRDefault="009E7426" w:rsidP="002F0A4E">
      <w:pPr>
        <w:pStyle w:val="aa"/>
        <w:numPr>
          <w:ilvl w:val="0"/>
          <w:numId w:val="17"/>
        </w:numPr>
        <w:spacing w:after="0" w:line="360" w:lineRule="auto"/>
        <w:ind w:left="0" w:firstLine="709"/>
        <w:jc w:val="both"/>
        <w:rPr>
          <w:rFonts w:ascii="Times New Roman" w:hAnsi="Times New Roman"/>
          <w:sz w:val="28"/>
          <w:szCs w:val="28"/>
        </w:rPr>
      </w:pPr>
      <w:r>
        <w:rPr>
          <w:rFonts w:ascii="Times New Roman" w:hAnsi="Times New Roman"/>
          <w:sz w:val="28"/>
          <w:szCs w:val="28"/>
        </w:rPr>
        <w:t>Кузьменко Н.И. Формирование корпоративной культуры образовательной организации // Территория науки. - №3, 2017. – С.36-42.</w:t>
      </w:r>
    </w:p>
    <w:p w:rsidR="007B307C" w:rsidRDefault="007B307C" w:rsidP="002F0A4E">
      <w:pPr>
        <w:pStyle w:val="aa"/>
        <w:numPr>
          <w:ilvl w:val="0"/>
          <w:numId w:val="17"/>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Андомин</w:t>
      </w:r>
      <w:proofErr w:type="spellEnd"/>
      <w:r>
        <w:rPr>
          <w:rFonts w:ascii="Times New Roman" w:hAnsi="Times New Roman"/>
          <w:sz w:val="28"/>
          <w:szCs w:val="28"/>
        </w:rPr>
        <w:t xml:space="preserve"> О.В., </w:t>
      </w:r>
      <w:proofErr w:type="spellStart"/>
      <w:r>
        <w:rPr>
          <w:rFonts w:ascii="Times New Roman" w:hAnsi="Times New Roman"/>
          <w:sz w:val="28"/>
          <w:szCs w:val="28"/>
        </w:rPr>
        <w:t>Косинова</w:t>
      </w:r>
      <w:proofErr w:type="spellEnd"/>
      <w:r>
        <w:rPr>
          <w:rFonts w:ascii="Times New Roman" w:hAnsi="Times New Roman"/>
          <w:sz w:val="28"/>
          <w:szCs w:val="28"/>
        </w:rPr>
        <w:t xml:space="preserve"> С.Н. Корпоративная культура вуза как педагогическая проблема // Вестник </w:t>
      </w:r>
      <w:proofErr w:type="spellStart"/>
      <w:r>
        <w:rPr>
          <w:rFonts w:ascii="Times New Roman" w:hAnsi="Times New Roman"/>
          <w:sz w:val="28"/>
          <w:szCs w:val="28"/>
        </w:rPr>
        <w:t>СамГУ</w:t>
      </w:r>
      <w:proofErr w:type="spellEnd"/>
      <w:r>
        <w:rPr>
          <w:rFonts w:ascii="Times New Roman" w:hAnsi="Times New Roman"/>
          <w:sz w:val="28"/>
          <w:szCs w:val="28"/>
        </w:rPr>
        <w:t>. - №5/2 (64), 2008. – С.201-209.</w:t>
      </w:r>
    </w:p>
    <w:p w:rsidR="007B307C" w:rsidRDefault="007B307C" w:rsidP="002F0A4E">
      <w:pPr>
        <w:pStyle w:val="aa"/>
        <w:numPr>
          <w:ilvl w:val="0"/>
          <w:numId w:val="17"/>
        </w:numPr>
        <w:spacing w:after="0" w:line="360" w:lineRule="auto"/>
        <w:ind w:left="0" w:firstLine="709"/>
        <w:jc w:val="both"/>
        <w:rPr>
          <w:rFonts w:ascii="Times New Roman" w:hAnsi="Times New Roman"/>
          <w:sz w:val="28"/>
          <w:szCs w:val="28"/>
        </w:rPr>
      </w:pPr>
      <w:r>
        <w:rPr>
          <w:rFonts w:ascii="Times New Roman" w:hAnsi="Times New Roman"/>
          <w:sz w:val="28"/>
          <w:szCs w:val="28"/>
        </w:rPr>
        <w:t>Прохоров А.В. Роль субкультур в формировании корпоративной культуры университета // Вестник ТГУ. – Выпуск 6 (98), 2011. – С.153-157.</w:t>
      </w:r>
    </w:p>
    <w:p w:rsidR="007B307C" w:rsidRDefault="007B307C" w:rsidP="002F0A4E">
      <w:pPr>
        <w:pStyle w:val="aa"/>
        <w:numPr>
          <w:ilvl w:val="0"/>
          <w:numId w:val="1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Храповицкая Е.М. </w:t>
      </w:r>
      <w:r w:rsidR="00104D3C">
        <w:rPr>
          <w:rFonts w:ascii="Times New Roman" w:hAnsi="Times New Roman"/>
          <w:sz w:val="28"/>
          <w:szCs w:val="28"/>
        </w:rPr>
        <w:t>Разработка системы управления корпоративной культурой на различных этапах жизненного цикла образовательной организации // Педагогические науки. - №1, 2014. – С.30-34.</w:t>
      </w:r>
    </w:p>
    <w:p w:rsidR="00104D3C" w:rsidRDefault="00104D3C" w:rsidP="002F0A4E">
      <w:pPr>
        <w:pStyle w:val="aa"/>
        <w:numPr>
          <w:ilvl w:val="0"/>
          <w:numId w:val="17"/>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Ставропольцева</w:t>
      </w:r>
      <w:proofErr w:type="spellEnd"/>
      <w:r>
        <w:rPr>
          <w:rFonts w:ascii="Times New Roman" w:hAnsi="Times New Roman"/>
          <w:sz w:val="28"/>
          <w:szCs w:val="28"/>
        </w:rPr>
        <w:t xml:space="preserve"> Е.А. Психолого-педагогические аспекты адаптации выпускников вузов к корпоративной культуре организации // Педагогическое образование в России. - №4, 2011. – С.173-179.</w:t>
      </w:r>
    </w:p>
    <w:p w:rsidR="00104D3C" w:rsidRDefault="00104D3C" w:rsidP="002F0A4E">
      <w:pPr>
        <w:pStyle w:val="aa"/>
        <w:numPr>
          <w:ilvl w:val="0"/>
          <w:numId w:val="17"/>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Налетова</w:t>
      </w:r>
      <w:proofErr w:type="spellEnd"/>
      <w:r>
        <w:rPr>
          <w:rFonts w:ascii="Times New Roman" w:hAnsi="Times New Roman"/>
          <w:sz w:val="28"/>
          <w:szCs w:val="28"/>
        </w:rPr>
        <w:t xml:space="preserve"> И.В., Прохоров А.В. Структура корпоративной культуры современного университета // Вестник ТГУ. - №12 (92), 2010. – С.23-28.</w:t>
      </w:r>
    </w:p>
    <w:p w:rsidR="00485A4A" w:rsidRDefault="00356276" w:rsidP="002F0A4E">
      <w:pPr>
        <w:pStyle w:val="aa"/>
        <w:numPr>
          <w:ilvl w:val="0"/>
          <w:numId w:val="1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Селютин А.А. Коммуникативная модель корпоративной культуры вуза // Вестник </w:t>
      </w:r>
      <w:proofErr w:type="spellStart"/>
      <w:r>
        <w:rPr>
          <w:rFonts w:ascii="Times New Roman" w:hAnsi="Times New Roman"/>
          <w:sz w:val="28"/>
          <w:szCs w:val="28"/>
        </w:rPr>
        <w:t>ЮУрГУ</w:t>
      </w:r>
      <w:proofErr w:type="spellEnd"/>
      <w:r>
        <w:rPr>
          <w:rFonts w:ascii="Times New Roman" w:hAnsi="Times New Roman"/>
          <w:sz w:val="28"/>
          <w:szCs w:val="28"/>
        </w:rPr>
        <w:t>, №8 (63), 20</w:t>
      </w:r>
      <w:bookmarkStart w:id="1" w:name="_GoBack"/>
      <w:bookmarkEnd w:id="1"/>
      <w:r>
        <w:rPr>
          <w:rFonts w:ascii="Times New Roman" w:hAnsi="Times New Roman"/>
          <w:sz w:val="28"/>
          <w:szCs w:val="28"/>
        </w:rPr>
        <w:t xml:space="preserve">06. С.162-164. </w:t>
      </w:r>
    </w:p>
    <w:p w:rsidR="00356276" w:rsidRDefault="00981E06" w:rsidP="002F0A4E">
      <w:pPr>
        <w:pStyle w:val="aa"/>
        <w:numPr>
          <w:ilvl w:val="0"/>
          <w:numId w:val="1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Шингаев С.М., Долгов М.В., Марковская И.М. </w:t>
      </w:r>
      <w:r w:rsidRPr="00981E06">
        <w:rPr>
          <w:rFonts w:ascii="Times New Roman" w:hAnsi="Times New Roman"/>
          <w:sz w:val="28"/>
          <w:szCs w:val="28"/>
        </w:rPr>
        <w:t>Развитие командного менеджмента в организации // Человеческие ресурсы Урала.</w:t>
      </w:r>
      <w:r>
        <w:rPr>
          <w:rFonts w:ascii="Times New Roman" w:hAnsi="Times New Roman"/>
          <w:sz w:val="28"/>
          <w:szCs w:val="28"/>
        </w:rPr>
        <w:t xml:space="preserve"> – Режим доступа: </w:t>
      </w:r>
      <w:r w:rsidRPr="00981E06">
        <w:rPr>
          <w:rFonts w:ascii="Times New Roman" w:hAnsi="Times New Roman"/>
          <w:sz w:val="28"/>
          <w:szCs w:val="28"/>
        </w:rPr>
        <w:t>htpp://www.rhr</w:t>
      </w:r>
      <w:r>
        <w:rPr>
          <w:rFonts w:ascii="Times New Roman" w:hAnsi="Times New Roman"/>
          <w:sz w:val="28"/>
          <w:szCs w:val="28"/>
        </w:rPr>
        <w:t>.</w:t>
      </w:r>
      <w:r w:rsidRPr="00981E06">
        <w:rPr>
          <w:rFonts w:ascii="Times New Roman" w:hAnsi="Times New Roman"/>
          <w:sz w:val="28"/>
          <w:szCs w:val="28"/>
        </w:rPr>
        <w:t>ru 24.10.2007</w:t>
      </w:r>
      <w:r>
        <w:rPr>
          <w:rFonts w:ascii="Times New Roman" w:hAnsi="Times New Roman"/>
          <w:sz w:val="28"/>
          <w:szCs w:val="28"/>
        </w:rPr>
        <w:t>.</w:t>
      </w:r>
    </w:p>
    <w:p w:rsidR="00DA492E" w:rsidRPr="00DA492E" w:rsidRDefault="00DA492E" w:rsidP="002F0A4E">
      <w:pPr>
        <w:pStyle w:val="aa"/>
        <w:numPr>
          <w:ilvl w:val="0"/>
          <w:numId w:val="17"/>
        </w:numPr>
        <w:spacing w:after="0" w:line="360" w:lineRule="auto"/>
        <w:ind w:left="0" w:firstLine="709"/>
        <w:jc w:val="both"/>
        <w:rPr>
          <w:rFonts w:ascii="Times New Roman" w:hAnsi="Times New Roman"/>
          <w:sz w:val="28"/>
          <w:szCs w:val="28"/>
        </w:rPr>
      </w:pPr>
      <w:proofErr w:type="spellStart"/>
      <w:r w:rsidRPr="00DA492E">
        <w:rPr>
          <w:rFonts w:ascii="Times New Roman" w:hAnsi="Times New Roman"/>
          <w:sz w:val="28"/>
          <w:szCs w:val="28"/>
        </w:rPr>
        <w:t>Мелетичев</w:t>
      </w:r>
      <w:proofErr w:type="spellEnd"/>
      <w:r w:rsidRPr="00DA492E">
        <w:rPr>
          <w:rFonts w:ascii="Times New Roman" w:hAnsi="Times New Roman"/>
          <w:sz w:val="28"/>
          <w:szCs w:val="28"/>
        </w:rPr>
        <w:t xml:space="preserve"> В.В. Мотивация: теория и практика диагностики: Учебное пос</w:t>
      </w:r>
      <w:r w:rsidRPr="00DA492E">
        <w:rPr>
          <w:rFonts w:ascii="Times New Roman" w:hAnsi="Times New Roman"/>
          <w:sz w:val="28"/>
          <w:szCs w:val="28"/>
        </w:rPr>
        <w:t>о</w:t>
      </w:r>
      <w:r w:rsidRPr="00DA492E">
        <w:rPr>
          <w:rFonts w:ascii="Times New Roman" w:hAnsi="Times New Roman"/>
          <w:sz w:val="28"/>
          <w:szCs w:val="28"/>
        </w:rPr>
        <w:t>бие. – СПб</w:t>
      </w:r>
      <w:proofErr w:type="gramStart"/>
      <w:r w:rsidRPr="00DA492E">
        <w:rPr>
          <w:rFonts w:ascii="Times New Roman" w:hAnsi="Times New Roman"/>
          <w:sz w:val="28"/>
          <w:szCs w:val="28"/>
        </w:rPr>
        <w:t xml:space="preserve">., </w:t>
      </w:r>
      <w:proofErr w:type="gramEnd"/>
      <w:r w:rsidRPr="00DA492E">
        <w:rPr>
          <w:rFonts w:ascii="Times New Roman" w:hAnsi="Times New Roman"/>
          <w:sz w:val="28"/>
          <w:szCs w:val="28"/>
        </w:rPr>
        <w:t xml:space="preserve">2008.  </w:t>
      </w:r>
      <w:r>
        <w:rPr>
          <w:rFonts w:ascii="Times New Roman" w:hAnsi="Times New Roman"/>
          <w:sz w:val="28"/>
          <w:szCs w:val="28"/>
        </w:rPr>
        <w:t>– 96 с.</w:t>
      </w:r>
    </w:p>
    <w:p w:rsidR="00DA492E" w:rsidRPr="00356276" w:rsidRDefault="00DA492E" w:rsidP="00DA492E">
      <w:pPr>
        <w:pStyle w:val="aa"/>
        <w:spacing w:after="0" w:line="360" w:lineRule="auto"/>
        <w:ind w:left="709"/>
        <w:rPr>
          <w:rFonts w:ascii="Times New Roman" w:hAnsi="Times New Roman"/>
          <w:sz w:val="28"/>
          <w:szCs w:val="28"/>
        </w:rPr>
      </w:pPr>
    </w:p>
    <w:sectPr w:rsidR="00DA492E" w:rsidRPr="00356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77E"/>
    <w:multiLevelType w:val="hybridMultilevel"/>
    <w:tmpl w:val="AD1A4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364ED"/>
    <w:multiLevelType w:val="hybridMultilevel"/>
    <w:tmpl w:val="05AE1CAE"/>
    <w:lvl w:ilvl="0" w:tplc="6D54D0CE">
      <w:start w:val="12"/>
      <w:numFmt w:val="bullet"/>
      <w:lvlText w:val="-"/>
      <w:lvlJc w:val="left"/>
      <w:pPr>
        <w:tabs>
          <w:tab w:val="num" w:pos="1030"/>
        </w:tabs>
        <w:ind w:left="1030" w:hanging="360"/>
      </w:pPr>
      <w:rPr>
        <w:rFonts w:ascii="Times New Roman" w:eastAsia="Times New Roman" w:hAnsi="Times New Roman" w:cs="Times New Roman" w:hint="default"/>
      </w:rPr>
    </w:lvl>
    <w:lvl w:ilvl="1" w:tplc="04190003" w:tentative="1">
      <w:start w:val="1"/>
      <w:numFmt w:val="bullet"/>
      <w:lvlText w:val="o"/>
      <w:lvlJc w:val="left"/>
      <w:pPr>
        <w:tabs>
          <w:tab w:val="num" w:pos="1750"/>
        </w:tabs>
        <w:ind w:left="1750" w:hanging="360"/>
      </w:pPr>
      <w:rPr>
        <w:rFonts w:ascii="Courier New" w:hAnsi="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2">
    <w:nsid w:val="06AE67DC"/>
    <w:multiLevelType w:val="hybridMultilevel"/>
    <w:tmpl w:val="8248912A"/>
    <w:lvl w:ilvl="0" w:tplc="EB8C0246">
      <w:start w:val="1"/>
      <w:numFmt w:val="decimal"/>
      <w:lvlText w:val="%1."/>
      <w:lvlJc w:val="left"/>
      <w:pPr>
        <w:tabs>
          <w:tab w:val="num" w:pos="582"/>
        </w:tabs>
        <w:ind w:left="582" w:hanging="360"/>
      </w:pPr>
      <w:rPr>
        <w:rFonts w:hint="default"/>
      </w:rPr>
    </w:lvl>
    <w:lvl w:ilvl="1" w:tplc="04190019" w:tentative="1">
      <w:start w:val="1"/>
      <w:numFmt w:val="lowerLetter"/>
      <w:lvlText w:val="%2."/>
      <w:lvlJc w:val="left"/>
      <w:pPr>
        <w:tabs>
          <w:tab w:val="num" w:pos="1302"/>
        </w:tabs>
        <w:ind w:left="1302" w:hanging="360"/>
      </w:pPr>
    </w:lvl>
    <w:lvl w:ilvl="2" w:tplc="0419001B" w:tentative="1">
      <w:start w:val="1"/>
      <w:numFmt w:val="lowerRoman"/>
      <w:lvlText w:val="%3."/>
      <w:lvlJc w:val="right"/>
      <w:pPr>
        <w:tabs>
          <w:tab w:val="num" w:pos="2022"/>
        </w:tabs>
        <w:ind w:left="2022" w:hanging="180"/>
      </w:pPr>
    </w:lvl>
    <w:lvl w:ilvl="3" w:tplc="0419000F" w:tentative="1">
      <w:start w:val="1"/>
      <w:numFmt w:val="decimal"/>
      <w:lvlText w:val="%4."/>
      <w:lvlJc w:val="left"/>
      <w:pPr>
        <w:tabs>
          <w:tab w:val="num" w:pos="2742"/>
        </w:tabs>
        <w:ind w:left="2742" w:hanging="360"/>
      </w:pPr>
    </w:lvl>
    <w:lvl w:ilvl="4" w:tplc="04190019" w:tentative="1">
      <w:start w:val="1"/>
      <w:numFmt w:val="lowerLetter"/>
      <w:lvlText w:val="%5."/>
      <w:lvlJc w:val="left"/>
      <w:pPr>
        <w:tabs>
          <w:tab w:val="num" w:pos="3462"/>
        </w:tabs>
        <w:ind w:left="3462" w:hanging="360"/>
      </w:pPr>
    </w:lvl>
    <w:lvl w:ilvl="5" w:tplc="0419001B" w:tentative="1">
      <w:start w:val="1"/>
      <w:numFmt w:val="lowerRoman"/>
      <w:lvlText w:val="%6."/>
      <w:lvlJc w:val="right"/>
      <w:pPr>
        <w:tabs>
          <w:tab w:val="num" w:pos="4182"/>
        </w:tabs>
        <w:ind w:left="4182" w:hanging="180"/>
      </w:pPr>
    </w:lvl>
    <w:lvl w:ilvl="6" w:tplc="0419000F" w:tentative="1">
      <w:start w:val="1"/>
      <w:numFmt w:val="decimal"/>
      <w:lvlText w:val="%7."/>
      <w:lvlJc w:val="left"/>
      <w:pPr>
        <w:tabs>
          <w:tab w:val="num" w:pos="4902"/>
        </w:tabs>
        <w:ind w:left="4902" w:hanging="360"/>
      </w:pPr>
    </w:lvl>
    <w:lvl w:ilvl="7" w:tplc="04190019" w:tentative="1">
      <w:start w:val="1"/>
      <w:numFmt w:val="lowerLetter"/>
      <w:lvlText w:val="%8."/>
      <w:lvlJc w:val="left"/>
      <w:pPr>
        <w:tabs>
          <w:tab w:val="num" w:pos="5622"/>
        </w:tabs>
        <w:ind w:left="5622" w:hanging="360"/>
      </w:pPr>
    </w:lvl>
    <w:lvl w:ilvl="8" w:tplc="0419001B" w:tentative="1">
      <w:start w:val="1"/>
      <w:numFmt w:val="lowerRoman"/>
      <w:lvlText w:val="%9."/>
      <w:lvlJc w:val="right"/>
      <w:pPr>
        <w:tabs>
          <w:tab w:val="num" w:pos="6342"/>
        </w:tabs>
        <w:ind w:left="6342" w:hanging="180"/>
      </w:pPr>
    </w:lvl>
  </w:abstractNum>
  <w:abstractNum w:abstractNumId="3">
    <w:nsid w:val="06C731AD"/>
    <w:multiLevelType w:val="hybridMultilevel"/>
    <w:tmpl w:val="E58819C0"/>
    <w:lvl w:ilvl="0" w:tplc="57FCD33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0DE82118"/>
    <w:multiLevelType w:val="hybridMultilevel"/>
    <w:tmpl w:val="88A8F744"/>
    <w:lvl w:ilvl="0" w:tplc="EB8C0246">
      <w:start w:val="1"/>
      <w:numFmt w:val="decimal"/>
      <w:lvlText w:val="%1."/>
      <w:lvlJc w:val="left"/>
      <w:pPr>
        <w:tabs>
          <w:tab w:val="num" w:pos="582"/>
        </w:tabs>
        <w:ind w:left="58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2E089C"/>
    <w:multiLevelType w:val="hybridMultilevel"/>
    <w:tmpl w:val="D00879B8"/>
    <w:lvl w:ilvl="0" w:tplc="EB8C0246">
      <w:start w:val="1"/>
      <w:numFmt w:val="decimal"/>
      <w:lvlText w:val="%1."/>
      <w:lvlJc w:val="left"/>
      <w:pPr>
        <w:tabs>
          <w:tab w:val="num" w:pos="582"/>
        </w:tabs>
        <w:ind w:left="58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CD2468"/>
    <w:multiLevelType w:val="hybridMultilevel"/>
    <w:tmpl w:val="BA34FA04"/>
    <w:lvl w:ilvl="0" w:tplc="ECD08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425B18"/>
    <w:multiLevelType w:val="hybridMultilevel"/>
    <w:tmpl w:val="E19E2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DF76FA"/>
    <w:multiLevelType w:val="hybridMultilevel"/>
    <w:tmpl w:val="278C68E8"/>
    <w:lvl w:ilvl="0" w:tplc="EB8C0246">
      <w:start w:val="1"/>
      <w:numFmt w:val="decimal"/>
      <w:lvlText w:val="%1."/>
      <w:lvlJc w:val="left"/>
      <w:pPr>
        <w:tabs>
          <w:tab w:val="num" w:pos="582"/>
        </w:tabs>
        <w:ind w:left="58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286D0D"/>
    <w:multiLevelType w:val="hybridMultilevel"/>
    <w:tmpl w:val="A9021AFE"/>
    <w:lvl w:ilvl="0" w:tplc="EB8C0246">
      <w:start w:val="1"/>
      <w:numFmt w:val="decimal"/>
      <w:lvlText w:val="%1."/>
      <w:lvlJc w:val="left"/>
      <w:pPr>
        <w:tabs>
          <w:tab w:val="num" w:pos="582"/>
        </w:tabs>
        <w:ind w:left="58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1C7095"/>
    <w:multiLevelType w:val="multilevel"/>
    <w:tmpl w:val="AD38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0068E2"/>
    <w:multiLevelType w:val="hybridMultilevel"/>
    <w:tmpl w:val="EB943468"/>
    <w:lvl w:ilvl="0" w:tplc="EB8C0246">
      <w:start w:val="1"/>
      <w:numFmt w:val="decimal"/>
      <w:lvlText w:val="%1."/>
      <w:lvlJc w:val="left"/>
      <w:pPr>
        <w:tabs>
          <w:tab w:val="num" w:pos="582"/>
        </w:tabs>
        <w:ind w:left="58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5672E9"/>
    <w:multiLevelType w:val="multilevel"/>
    <w:tmpl w:val="FD96060A"/>
    <w:lvl w:ilvl="0">
      <w:start w:val="1"/>
      <w:numFmt w:val="decimal"/>
      <w:lvlText w:val="%1."/>
      <w:lvlJc w:val="left"/>
      <w:pPr>
        <w:ind w:left="495" w:hanging="49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9E0BEE"/>
    <w:multiLevelType w:val="hybridMultilevel"/>
    <w:tmpl w:val="A66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295C5D"/>
    <w:multiLevelType w:val="hybridMultilevel"/>
    <w:tmpl w:val="6D26AB5C"/>
    <w:lvl w:ilvl="0" w:tplc="EB8C0246">
      <w:start w:val="1"/>
      <w:numFmt w:val="decimal"/>
      <w:lvlText w:val="%1."/>
      <w:lvlJc w:val="left"/>
      <w:pPr>
        <w:tabs>
          <w:tab w:val="num" w:pos="582"/>
        </w:tabs>
        <w:ind w:left="58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966DB0"/>
    <w:multiLevelType w:val="hybridMultilevel"/>
    <w:tmpl w:val="83EED40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6">
    <w:nsid w:val="729E74C9"/>
    <w:multiLevelType w:val="hybridMultilevel"/>
    <w:tmpl w:val="B85E7C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4A47A93"/>
    <w:multiLevelType w:val="hybridMultilevel"/>
    <w:tmpl w:val="570A74B8"/>
    <w:lvl w:ilvl="0" w:tplc="6BFA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6"/>
  </w:num>
  <w:num w:numId="3">
    <w:abstractNumId w:val="3"/>
  </w:num>
  <w:num w:numId="4">
    <w:abstractNumId w:val="0"/>
  </w:num>
  <w:num w:numId="5">
    <w:abstractNumId w:val="2"/>
  </w:num>
  <w:num w:numId="6">
    <w:abstractNumId w:val="8"/>
  </w:num>
  <w:num w:numId="7">
    <w:abstractNumId w:val="5"/>
  </w:num>
  <w:num w:numId="8">
    <w:abstractNumId w:val="4"/>
  </w:num>
  <w:num w:numId="9">
    <w:abstractNumId w:val="11"/>
  </w:num>
  <w:num w:numId="10">
    <w:abstractNumId w:val="14"/>
  </w:num>
  <w:num w:numId="11">
    <w:abstractNumId w:val="9"/>
  </w:num>
  <w:num w:numId="12">
    <w:abstractNumId w:val="10"/>
  </w:num>
  <w:num w:numId="13">
    <w:abstractNumId w:val="13"/>
  </w:num>
  <w:num w:numId="14">
    <w:abstractNumId w:val="6"/>
  </w:num>
  <w:num w:numId="15">
    <w:abstractNumId w:val="7"/>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65"/>
    <w:rsid w:val="00055E0B"/>
    <w:rsid w:val="000E5A4F"/>
    <w:rsid w:val="00104D3C"/>
    <w:rsid w:val="001C7897"/>
    <w:rsid w:val="002122EE"/>
    <w:rsid w:val="00240C06"/>
    <w:rsid w:val="002F0A4E"/>
    <w:rsid w:val="00356276"/>
    <w:rsid w:val="003F4B47"/>
    <w:rsid w:val="00485A4A"/>
    <w:rsid w:val="004A5374"/>
    <w:rsid w:val="00507D45"/>
    <w:rsid w:val="005E04E6"/>
    <w:rsid w:val="005F6CD1"/>
    <w:rsid w:val="00616068"/>
    <w:rsid w:val="00630988"/>
    <w:rsid w:val="00633808"/>
    <w:rsid w:val="006801DC"/>
    <w:rsid w:val="00685A67"/>
    <w:rsid w:val="00694B30"/>
    <w:rsid w:val="007B307C"/>
    <w:rsid w:val="007E171F"/>
    <w:rsid w:val="008F2D59"/>
    <w:rsid w:val="00960965"/>
    <w:rsid w:val="00981E06"/>
    <w:rsid w:val="009A3B3D"/>
    <w:rsid w:val="009E7426"/>
    <w:rsid w:val="00A63135"/>
    <w:rsid w:val="00AA0C59"/>
    <w:rsid w:val="00AE4292"/>
    <w:rsid w:val="00B13E78"/>
    <w:rsid w:val="00B50DE7"/>
    <w:rsid w:val="00B61CE2"/>
    <w:rsid w:val="00C13239"/>
    <w:rsid w:val="00DA492E"/>
    <w:rsid w:val="00DC27BB"/>
    <w:rsid w:val="00E32FDF"/>
    <w:rsid w:val="00F0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A63135"/>
    <w:pPr>
      <w:keepNext/>
      <w:spacing w:before="240" w:after="60"/>
      <w:outlineLvl w:val="2"/>
    </w:pPr>
    <w:rPr>
      <w:rFonts w:ascii="Cambria" w:eastAsia="Times New Roman" w:hAnsi="Cambria" w:cs="Times New Roman"/>
      <w:b/>
      <w:bCs/>
      <w:sz w:val="26"/>
      <w:szCs w:val="26"/>
      <w:lang w:val="x-none"/>
    </w:rPr>
  </w:style>
  <w:style w:type="paragraph" w:styleId="8">
    <w:name w:val="heading 8"/>
    <w:basedOn w:val="a"/>
    <w:next w:val="a"/>
    <w:link w:val="80"/>
    <w:uiPriority w:val="9"/>
    <w:semiHidden/>
    <w:unhideWhenUsed/>
    <w:qFormat/>
    <w:rsid w:val="00A63135"/>
    <w:pPr>
      <w:spacing w:before="240" w:after="60"/>
      <w:outlineLvl w:val="7"/>
    </w:pPr>
    <w:rPr>
      <w:rFonts w:ascii="Calibri" w:eastAsia="Times New Roman" w:hAnsi="Calibri" w:cs="Times New Roman"/>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3135"/>
    <w:rPr>
      <w:rFonts w:ascii="Cambria" w:eastAsia="Times New Roman" w:hAnsi="Cambria" w:cs="Times New Roman"/>
      <w:b/>
      <w:bCs/>
      <w:sz w:val="26"/>
      <w:szCs w:val="26"/>
      <w:lang w:val="x-none"/>
    </w:rPr>
  </w:style>
  <w:style w:type="character" w:customStyle="1" w:styleId="80">
    <w:name w:val="Заголовок 8 Знак"/>
    <w:basedOn w:val="a0"/>
    <w:link w:val="8"/>
    <w:uiPriority w:val="9"/>
    <w:semiHidden/>
    <w:rsid w:val="00A63135"/>
    <w:rPr>
      <w:rFonts w:ascii="Calibri" w:eastAsia="Times New Roman" w:hAnsi="Calibri" w:cs="Times New Roman"/>
      <w:i/>
      <w:iCs/>
      <w:sz w:val="24"/>
      <w:szCs w:val="24"/>
      <w:lang w:val="x-none"/>
    </w:rPr>
  </w:style>
  <w:style w:type="paragraph" w:styleId="a3">
    <w:name w:val="Normal (Web)"/>
    <w:aliases w:val="Обычный (Web),Знак Знак,Знак Знак Знак Знак,Знак Знак Знак,Знак Знак Знак Знак Знак Знак,Знак Знак Знак Знак Знак,Знак Знак Знак Знак Знак Знак Знак Знак Знак Знак Знак Знак,Знак Знак Знак Знак Знак Знак Знак Знак Знак Знак Знак"/>
    <w:basedOn w:val="a"/>
    <w:link w:val="a4"/>
    <w:unhideWhenUsed/>
    <w:rsid w:val="00A631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31">
    <w:name w:val="Body Text Indent 3"/>
    <w:basedOn w:val="a"/>
    <w:link w:val="32"/>
    <w:rsid w:val="00A63135"/>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rsid w:val="00A63135"/>
    <w:rPr>
      <w:rFonts w:ascii="Times New Roman" w:eastAsia="Times New Roman" w:hAnsi="Times New Roman" w:cs="Times New Roman"/>
      <w:sz w:val="16"/>
      <w:szCs w:val="16"/>
      <w:lang w:val="x-none" w:eastAsia="ru-RU"/>
    </w:rPr>
  </w:style>
  <w:style w:type="paragraph" w:styleId="33">
    <w:name w:val="Body Text 3"/>
    <w:basedOn w:val="a"/>
    <w:link w:val="34"/>
    <w:rsid w:val="00A63135"/>
    <w:pPr>
      <w:spacing w:after="120" w:line="240" w:lineRule="auto"/>
    </w:pPr>
    <w:rPr>
      <w:rFonts w:ascii="Times New Roman" w:eastAsia="Times New Roman" w:hAnsi="Times New Roman" w:cs="Times New Roman"/>
      <w:sz w:val="16"/>
      <w:szCs w:val="16"/>
      <w:lang w:val="x-none" w:eastAsia="ru-RU"/>
    </w:rPr>
  </w:style>
  <w:style w:type="character" w:customStyle="1" w:styleId="34">
    <w:name w:val="Основной текст 3 Знак"/>
    <w:basedOn w:val="a0"/>
    <w:link w:val="33"/>
    <w:rsid w:val="00A63135"/>
    <w:rPr>
      <w:rFonts w:ascii="Times New Roman" w:eastAsia="Times New Roman" w:hAnsi="Times New Roman" w:cs="Times New Roman"/>
      <w:sz w:val="16"/>
      <w:szCs w:val="16"/>
      <w:lang w:val="x-none" w:eastAsia="ru-RU"/>
    </w:rPr>
  </w:style>
  <w:style w:type="paragraph" w:styleId="a5">
    <w:name w:val="Body Text"/>
    <w:basedOn w:val="a"/>
    <w:link w:val="1"/>
    <w:uiPriority w:val="99"/>
    <w:semiHidden/>
    <w:unhideWhenUsed/>
    <w:rsid w:val="00A63135"/>
    <w:pPr>
      <w:spacing w:after="120"/>
    </w:pPr>
    <w:rPr>
      <w:rFonts w:ascii="Calibri" w:eastAsia="Calibri" w:hAnsi="Calibri" w:cs="Times New Roman"/>
    </w:rPr>
  </w:style>
  <w:style w:type="character" w:customStyle="1" w:styleId="a6">
    <w:name w:val="Основной текст Знак"/>
    <w:basedOn w:val="a0"/>
    <w:uiPriority w:val="99"/>
    <w:semiHidden/>
    <w:rsid w:val="00A63135"/>
  </w:style>
  <w:style w:type="character" w:customStyle="1" w:styleId="1">
    <w:name w:val="Основной текст Знак1"/>
    <w:basedOn w:val="a0"/>
    <w:link w:val="a5"/>
    <w:uiPriority w:val="99"/>
    <w:semiHidden/>
    <w:rsid w:val="00A63135"/>
    <w:rPr>
      <w:rFonts w:ascii="Calibri" w:eastAsia="Calibri" w:hAnsi="Calibri" w:cs="Times New Roman"/>
    </w:rPr>
  </w:style>
  <w:style w:type="paragraph" w:styleId="a7">
    <w:name w:val="Body Text Indent"/>
    <w:basedOn w:val="a"/>
    <w:link w:val="a8"/>
    <w:uiPriority w:val="99"/>
    <w:unhideWhenUsed/>
    <w:rsid w:val="00A63135"/>
    <w:pPr>
      <w:spacing w:after="120"/>
      <w:ind w:left="283"/>
    </w:pPr>
    <w:rPr>
      <w:rFonts w:ascii="Calibri" w:eastAsia="Calibri" w:hAnsi="Calibri" w:cs="Times New Roman"/>
      <w:lang w:val="x-none"/>
    </w:rPr>
  </w:style>
  <w:style w:type="character" w:customStyle="1" w:styleId="a8">
    <w:name w:val="Основной текст с отступом Знак"/>
    <w:basedOn w:val="a0"/>
    <w:link w:val="a7"/>
    <w:uiPriority w:val="99"/>
    <w:rsid w:val="00A63135"/>
    <w:rPr>
      <w:rFonts w:ascii="Calibri" w:eastAsia="Calibri" w:hAnsi="Calibri" w:cs="Times New Roman"/>
      <w:lang w:val="x-none"/>
    </w:rPr>
  </w:style>
  <w:style w:type="paragraph" w:customStyle="1" w:styleId="21">
    <w:name w:val="Основной текст с отступом 21"/>
    <w:basedOn w:val="a"/>
    <w:rsid w:val="00A63135"/>
    <w:pPr>
      <w:spacing w:after="0" w:line="360" w:lineRule="auto"/>
      <w:ind w:firstLine="709"/>
      <w:jc w:val="both"/>
    </w:pPr>
    <w:rPr>
      <w:rFonts w:ascii="Times New Roman" w:eastAsia="Times New Roman" w:hAnsi="Times New Roman" w:cs="Times New Roman"/>
      <w:color w:val="000000"/>
      <w:sz w:val="28"/>
      <w:szCs w:val="20"/>
      <w:lang w:eastAsia="ru-RU"/>
    </w:rPr>
  </w:style>
  <w:style w:type="paragraph" w:customStyle="1" w:styleId="BodyText21">
    <w:name w:val="Body Text 21"/>
    <w:basedOn w:val="a"/>
    <w:rsid w:val="00A63135"/>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4">
    <w:name w:val="Обычный (веб) Знак"/>
    <w:aliases w:val="Обычный (Web) Знак,Знак Знак Знак1,Знак Знак 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3"/>
    <w:locked/>
    <w:rsid w:val="00A63135"/>
    <w:rPr>
      <w:rFonts w:ascii="Times New Roman" w:eastAsia="Times New Roman" w:hAnsi="Times New Roman" w:cs="Times New Roman"/>
      <w:sz w:val="24"/>
      <w:szCs w:val="24"/>
      <w:lang w:val="x-none" w:eastAsia="x-none"/>
    </w:rPr>
  </w:style>
  <w:style w:type="character" w:styleId="a9">
    <w:name w:val="Strong"/>
    <w:basedOn w:val="a0"/>
    <w:uiPriority w:val="22"/>
    <w:qFormat/>
    <w:rsid w:val="00630988"/>
    <w:rPr>
      <w:b/>
      <w:bCs/>
    </w:rPr>
  </w:style>
  <w:style w:type="paragraph" w:customStyle="1" w:styleId="msonormalmailrucssattributepostfix">
    <w:name w:val="msonormal_mailru_css_attribute_postfix"/>
    <w:basedOn w:val="a"/>
    <w:rsid w:val="00630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13239"/>
    <w:pPr>
      <w:ind w:left="720"/>
      <w:contextualSpacing/>
    </w:pPr>
    <w:rPr>
      <w:rFonts w:ascii="Calibri" w:eastAsia="Calibri" w:hAnsi="Calibri" w:cs="Times New Roman"/>
    </w:rPr>
  </w:style>
  <w:style w:type="paragraph" w:styleId="ab">
    <w:name w:val="Balloon Text"/>
    <w:basedOn w:val="a"/>
    <w:link w:val="ac"/>
    <w:uiPriority w:val="99"/>
    <w:semiHidden/>
    <w:unhideWhenUsed/>
    <w:rsid w:val="00C132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3239"/>
    <w:rPr>
      <w:rFonts w:ascii="Tahoma" w:hAnsi="Tahoma" w:cs="Tahoma"/>
      <w:sz w:val="16"/>
      <w:szCs w:val="16"/>
    </w:rPr>
  </w:style>
  <w:style w:type="table" w:styleId="ad">
    <w:name w:val="Table Grid"/>
    <w:basedOn w:val="a1"/>
    <w:uiPriority w:val="59"/>
    <w:rsid w:val="00AA0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A63135"/>
    <w:pPr>
      <w:keepNext/>
      <w:spacing w:before="240" w:after="60"/>
      <w:outlineLvl w:val="2"/>
    </w:pPr>
    <w:rPr>
      <w:rFonts w:ascii="Cambria" w:eastAsia="Times New Roman" w:hAnsi="Cambria" w:cs="Times New Roman"/>
      <w:b/>
      <w:bCs/>
      <w:sz w:val="26"/>
      <w:szCs w:val="26"/>
      <w:lang w:val="x-none"/>
    </w:rPr>
  </w:style>
  <w:style w:type="paragraph" w:styleId="8">
    <w:name w:val="heading 8"/>
    <w:basedOn w:val="a"/>
    <w:next w:val="a"/>
    <w:link w:val="80"/>
    <w:uiPriority w:val="9"/>
    <w:semiHidden/>
    <w:unhideWhenUsed/>
    <w:qFormat/>
    <w:rsid w:val="00A63135"/>
    <w:pPr>
      <w:spacing w:before="240" w:after="60"/>
      <w:outlineLvl w:val="7"/>
    </w:pPr>
    <w:rPr>
      <w:rFonts w:ascii="Calibri" w:eastAsia="Times New Roman" w:hAnsi="Calibri" w:cs="Times New Roman"/>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3135"/>
    <w:rPr>
      <w:rFonts w:ascii="Cambria" w:eastAsia="Times New Roman" w:hAnsi="Cambria" w:cs="Times New Roman"/>
      <w:b/>
      <w:bCs/>
      <w:sz w:val="26"/>
      <w:szCs w:val="26"/>
      <w:lang w:val="x-none"/>
    </w:rPr>
  </w:style>
  <w:style w:type="character" w:customStyle="1" w:styleId="80">
    <w:name w:val="Заголовок 8 Знак"/>
    <w:basedOn w:val="a0"/>
    <w:link w:val="8"/>
    <w:uiPriority w:val="9"/>
    <w:semiHidden/>
    <w:rsid w:val="00A63135"/>
    <w:rPr>
      <w:rFonts w:ascii="Calibri" w:eastAsia="Times New Roman" w:hAnsi="Calibri" w:cs="Times New Roman"/>
      <w:i/>
      <w:iCs/>
      <w:sz w:val="24"/>
      <w:szCs w:val="24"/>
      <w:lang w:val="x-none"/>
    </w:rPr>
  </w:style>
  <w:style w:type="paragraph" w:styleId="a3">
    <w:name w:val="Normal (Web)"/>
    <w:aliases w:val="Обычный (Web),Знак Знак,Знак Знак Знак Знак,Знак Знак Знак,Знак Знак Знак Знак Знак Знак,Знак Знак Знак Знак Знак,Знак Знак Знак Знак Знак Знак Знак Знак Знак Знак Знак Знак,Знак Знак Знак Знак Знак Знак Знак Знак Знак Знак Знак"/>
    <w:basedOn w:val="a"/>
    <w:link w:val="a4"/>
    <w:unhideWhenUsed/>
    <w:rsid w:val="00A631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31">
    <w:name w:val="Body Text Indent 3"/>
    <w:basedOn w:val="a"/>
    <w:link w:val="32"/>
    <w:rsid w:val="00A63135"/>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rsid w:val="00A63135"/>
    <w:rPr>
      <w:rFonts w:ascii="Times New Roman" w:eastAsia="Times New Roman" w:hAnsi="Times New Roman" w:cs="Times New Roman"/>
      <w:sz w:val="16"/>
      <w:szCs w:val="16"/>
      <w:lang w:val="x-none" w:eastAsia="ru-RU"/>
    </w:rPr>
  </w:style>
  <w:style w:type="paragraph" w:styleId="33">
    <w:name w:val="Body Text 3"/>
    <w:basedOn w:val="a"/>
    <w:link w:val="34"/>
    <w:rsid w:val="00A63135"/>
    <w:pPr>
      <w:spacing w:after="120" w:line="240" w:lineRule="auto"/>
    </w:pPr>
    <w:rPr>
      <w:rFonts w:ascii="Times New Roman" w:eastAsia="Times New Roman" w:hAnsi="Times New Roman" w:cs="Times New Roman"/>
      <w:sz w:val="16"/>
      <w:szCs w:val="16"/>
      <w:lang w:val="x-none" w:eastAsia="ru-RU"/>
    </w:rPr>
  </w:style>
  <w:style w:type="character" w:customStyle="1" w:styleId="34">
    <w:name w:val="Основной текст 3 Знак"/>
    <w:basedOn w:val="a0"/>
    <w:link w:val="33"/>
    <w:rsid w:val="00A63135"/>
    <w:rPr>
      <w:rFonts w:ascii="Times New Roman" w:eastAsia="Times New Roman" w:hAnsi="Times New Roman" w:cs="Times New Roman"/>
      <w:sz w:val="16"/>
      <w:szCs w:val="16"/>
      <w:lang w:val="x-none" w:eastAsia="ru-RU"/>
    </w:rPr>
  </w:style>
  <w:style w:type="paragraph" w:styleId="a5">
    <w:name w:val="Body Text"/>
    <w:basedOn w:val="a"/>
    <w:link w:val="1"/>
    <w:uiPriority w:val="99"/>
    <w:semiHidden/>
    <w:unhideWhenUsed/>
    <w:rsid w:val="00A63135"/>
    <w:pPr>
      <w:spacing w:after="120"/>
    </w:pPr>
    <w:rPr>
      <w:rFonts w:ascii="Calibri" w:eastAsia="Calibri" w:hAnsi="Calibri" w:cs="Times New Roman"/>
    </w:rPr>
  </w:style>
  <w:style w:type="character" w:customStyle="1" w:styleId="a6">
    <w:name w:val="Основной текст Знак"/>
    <w:basedOn w:val="a0"/>
    <w:uiPriority w:val="99"/>
    <w:semiHidden/>
    <w:rsid w:val="00A63135"/>
  </w:style>
  <w:style w:type="character" w:customStyle="1" w:styleId="1">
    <w:name w:val="Основной текст Знак1"/>
    <w:basedOn w:val="a0"/>
    <w:link w:val="a5"/>
    <w:uiPriority w:val="99"/>
    <w:semiHidden/>
    <w:rsid w:val="00A63135"/>
    <w:rPr>
      <w:rFonts w:ascii="Calibri" w:eastAsia="Calibri" w:hAnsi="Calibri" w:cs="Times New Roman"/>
    </w:rPr>
  </w:style>
  <w:style w:type="paragraph" w:styleId="a7">
    <w:name w:val="Body Text Indent"/>
    <w:basedOn w:val="a"/>
    <w:link w:val="a8"/>
    <w:uiPriority w:val="99"/>
    <w:unhideWhenUsed/>
    <w:rsid w:val="00A63135"/>
    <w:pPr>
      <w:spacing w:after="120"/>
      <w:ind w:left="283"/>
    </w:pPr>
    <w:rPr>
      <w:rFonts w:ascii="Calibri" w:eastAsia="Calibri" w:hAnsi="Calibri" w:cs="Times New Roman"/>
      <w:lang w:val="x-none"/>
    </w:rPr>
  </w:style>
  <w:style w:type="character" w:customStyle="1" w:styleId="a8">
    <w:name w:val="Основной текст с отступом Знак"/>
    <w:basedOn w:val="a0"/>
    <w:link w:val="a7"/>
    <w:uiPriority w:val="99"/>
    <w:rsid w:val="00A63135"/>
    <w:rPr>
      <w:rFonts w:ascii="Calibri" w:eastAsia="Calibri" w:hAnsi="Calibri" w:cs="Times New Roman"/>
      <w:lang w:val="x-none"/>
    </w:rPr>
  </w:style>
  <w:style w:type="paragraph" w:customStyle="1" w:styleId="21">
    <w:name w:val="Основной текст с отступом 21"/>
    <w:basedOn w:val="a"/>
    <w:rsid w:val="00A63135"/>
    <w:pPr>
      <w:spacing w:after="0" w:line="360" w:lineRule="auto"/>
      <w:ind w:firstLine="709"/>
      <w:jc w:val="both"/>
    </w:pPr>
    <w:rPr>
      <w:rFonts w:ascii="Times New Roman" w:eastAsia="Times New Roman" w:hAnsi="Times New Roman" w:cs="Times New Roman"/>
      <w:color w:val="000000"/>
      <w:sz w:val="28"/>
      <w:szCs w:val="20"/>
      <w:lang w:eastAsia="ru-RU"/>
    </w:rPr>
  </w:style>
  <w:style w:type="paragraph" w:customStyle="1" w:styleId="BodyText21">
    <w:name w:val="Body Text 21"/>
    <w:basedOn w:val="a"/>
    <w:rsid w:val="00A63135"/>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4">
    <w:name w:val="Обычный (веб) Знак"/>
    <w:aliases w:val="Обычный (Web) Знак,Знак Знак Знак1,Знак Знак 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3"/>
    <w:locked/>
    <w:rsid w:val="00A63135"/>
    <w:rPr>
      <w:rFonts w:ascii="Times New Roman" w:eastAsia="Times New Roman" w:hAnsi="Times New Roman" w:cs="Times New Roman"/>
      <w:sz w:val="24"/>
      <w:szCs w:val="24"/>
      <w:lang w:val="x-none" w:eastAsia="x-none"/>
    </w:rPr>
  </w:style>
  <w:style w:type="character" w:styleId="a9">
    <w:name w:val="Strong"/>
    <w:basedOn w:val="a0"/>
    <w:uiPriority w:val="22"/>
    <w:qFormat/>
    <w:rsid w:val="00630988"/>
    <w:rPr>
      <w:b/>
      <w:bCs/>
    </w:rPr>
  </w:style>
  <w:style w:type="paragraph" w:customStyle="1" w:styleId="msonormalmailrucssattributepostfix">
    <w:name w:val="msonormal_mailru_css_attribute_postfix"/>
    <w:basedOn w:val="a"/>
    <w:rsid w:val="00630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13239"/>
    <w:pPr>
      <w:ind w:left="720"/>
      <w:contextualSpacing/>
    </w:pPr>
    <w:rPr>
      <w:rFonts w:ascii="Calibri" w:eastAsia="Calibri" w:hAnsi="Calibri" w:cs="Times New Roman"/>
    </w:rPr>
  </w:style>
  <w:style w:type="paragraph" w:styleId="ab">
    <w:name w:val="Balloon Text"/>
    <w:basedOn w:val="a"/>
    <w:link w:val="ac"/>
    <w:uiPriority w:val="99"/>
    <w:semiHidden/>
    <w:unhideWhenUsed/>
    <w:rsid w:val="00C132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3239"/>
    <w:rPr>
      <w:rFonts w:ascii="Tahoma" w:hAnsi="Tahoma" w:cs="Tahoma"/>
      <w:sz w:val="16"/>
      <w:szCs w:val="16"/>
    </w:rPr>
  </w:style>
  <w:style w:type="table" w:styleId="ad">
    <w:name w:val="Table Grid"/>
    <w:basedOn w:val="a1"/>
    <w:uiPriority w:val="59"/>
    <w:rsid w:val="00AA0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18C2-D601-4921-A500-4F42B449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20</Pages>
  <Words>4560</Words>
  <Characters>25992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13</cp:revision>
  <dcterms:created xsi:type="dcterms:W3CDTF">2019-03-10T16:12:00Z</dcterms:created>
  <dcterms:modified xsi:type="dcterms:W3CDTF">2019-05-13T18:33:00Z</dcterms:modified>
</cp:coreProperties>
</file>