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7"/>
        <w:gridCol w:w="5486"/>
      </w:tblGrid>
      <w:tr w:rsidR="00537611" w:rsidTr="00124D91">
        <w:trPr>
          <w:trHeight w:val="518"/>
        </w:trPr>
        <w:tc>
          <w:tcPr>
            <w:tcW w:w="4007" w:type="dxa"/>
          </w:tcPr>
          <w:p w:rsidR="00537611" w:rsidRPr="00983F2C" w:rsidRDefault="00537611" w:rsidP="00537611">
            <w:pPr>
              <w:rPr>
                <w:rFonts w:eastAsia="Times New Roman"/>
                <w:b/>
              </w:rPr>
            </w:pPr>
            <w:r w:rsidRPr="00983F2C">
              <w:rPr>
                <w:rFonts w:eastAsia="Times New Roman"/>
                <w:b/>
              </w:rPr>
              <w:t>ФИО автора-составителя</w:t>
            </w:r>
          </w:p>
        </w:tc>
        <w:tc>
          <w:tcPr>
            <w:tcW w:w="5486" w:type="dxa"/>
          </w:tcPr>
          <w:p w:rsidR="00537611" w:rsidRPr="00983F2C" w:rsidRDefault="00537611" w:rsidP="00537611">
            <w:pPr>
              <w:ind w:firstLine="0"/>
              <w:rPr>
                <w:rFonts w:eastAsia="Times New Roman"/>
              </w:rPr>
            </w:pPr>
            <w:proofErr w:type="spellStart"/>
            <w:r w:rsidRPr="00983F2C">
              <w:rPr>
                <w:rFonts w:eastAsia="Times New Roman"/>
              </w:rPr>
              <w:t>Шуклина</w:t>
            </w:r>
            <w:proofErr w:type="spellEnd"/>
            <w:r w:rsidRPr="00983F2C">
              <w:rPr>
                <w:rFonts w:eastAsia="Times New Roman"/>
              </w:rPr>
              <w:t xml:space="preserve"> Татьяна Валерьевна, педагог-психолог</w:t>
            </w:r>
          </w:p>
          <w:p w:rsidR="00537611" w:rsidRPr="00983F2C" w:rsidRDefault="00537611" w:rsidP="00537611">
            <w:pPr>
              <w:rPr>
                <w:rFonts w:eastAsia="Times New Roman"/>
              </w:rPr>
            </w:pPr>
          </w:p>
        </w:tc>
      </w:tr>
      <w:tr w:rsidR="00537611" w:rsidTr="00124D91">
        <w:trPr>
          <w:trHeight w:val="518"/>
        </w:trPr>
        <w:tc>
          <w:tcPr>
            <w:tcW w:w="4007" w:type="dxa"/>
          </w:tcPr>
          <w:p w:rsidR="00537611" w:rsidRPr="00983F2C" w:rsidRDefault="00537611" w:rsidP="00537611">
            <w:pPr>
              <w:rPr>
                <w:rFonts w:eastAsia="Times New Roman"/>
                <w:b/>
              </w:rPr>
            </w:pPr>
            <w:r w:rsidRPr="00983F2C">
              <w:rPr>
                <w:rFonts w:eastAsia="Times New Roman"/>
                <w:b/>
              </w:rPr>
              <w:t>Место работы</w:t>
            </w:r>
          </w:p>
        </w:tc>
        <w:tc>
          <w:tcPr>
            <w:tcW w:w="5486" w:type="dxa"/>
          </w:tcPr>
          <w:p w:rsidR="00537611" w:rsidRPr="00983F2C" w:rsidRDefault="00537611" w:rsidP="00537611">
            <w:pPr>
              <w:ind w:firstLine="0"/>
              <w:rPr>
                <w:rFonts w:eastAsia="Times New Roman"/>
              </w:rPr>
            </w:pPr>
            <w:r w:rsidRPr="00983F2C">
              <w:rPr>
                <w:rFonts w:eastAsia="Times New Roman"/>
              </w:rPr>
              <w:t xml:space="preserve">МАДОУ </w:t>
            </w:r>
            <w:r w:rsidRPr="00983F2C">
              <w:rPr>
                <w:rFonts w:eastAsia="Times New Roman" w:hint="eastAsia"/>
              </w:rPr>
              <w:t>«</w:t>
            </w:r>
            <w:r w:rsidRPr="00983F2C">
              <w:rPr>
                <w:rFonts w:eastAsia="Times New Roman"/>
              </w:rPr>
              <w:t>МАЯЧОК</w:t>
            </w:r>
            <w:r w:rsidRPr="00983F2C">
              <w:rPr>
                <w:rFonts w:eastAsia="Times New Roman" w:hint="eastAsia"/>
              </w:rPr>
              <w:t>»</w:t>
            </w:r>
            <w:r w:rsidRPr="00983F2C">
              <w:rPr>
                <w:rFonts w:eastAsia="Times New Roman"/>
              </w:rPr>
              <w:t xml:space="preserve"> д/с №205</w:t>
            </w:r>
          </w:p>
          <w:p w:rsidR="00537611" w:rsidRPr="00983F2C" w:rsidRDefault="00537611" w:rsidP="00537611">
            <w:pPr>
              <w:rPr>
                <w:rFonts w:eastAsia="Times New Roman"/>
              </w:rPr>
            </w:pPr>
          </w:p>
        </w:tc>
      </w:tr>
      <w:tr w:rsidR="00537611" w:rsidTr="00124D91">
        <w:trPr>
          <w:trHeight w:val="503"/>
        </w:trPr>
        <w:tc>
          <w:tcPr>
            <w:tcW w:w="4007" w:type="dxa"/>
          </w:tcPr>
          <w:p w:rsidR="00537611" w:rsidRPr="00983F2C" w:rsidRDefault="00537611" w:rsidP="00537611">
            <w:pPr>
              <w:rPr>
                <w:rFonts w:eastAsia="Times New Roman"/>
                <w:b/>
              </w:rPr>
            </w:pPr>
            <w:r w:rsidRPr="00983F2C">
              <w:rPr>
                <w:rFonts w:eastAsia="Times New Roman"/>
                <w:b/>
              </w:rPr>
              <w:t xml:space="preserve">Наименование номинации </w:t>
            </w:r>
          </w:p>
          <w:p w:rsidR="00537611" w:rsidRPr="00983F2C" w:rsidRDefault="00537611" w:rsidP="00537611">
            <w:pPr>
              <w:rPr>
                <w:rFonts w:eastAsia="Times New Roman"/>
                <w:b/>
              </w:rPr>
            </w:pPr>
          </w:p>
        </w:tc>
        <w:tc>
          <w:tcPr>
            <w:tcW w:w="5486" w:type="dxa"/>
          </w:tcPr>
          <w:p w:rsidR="00537611" w:rsidRPr="00983F2C" w:rsidRDefault="00537611" w:rsidP="00537611">
            <w:pPr>
              <w:ind w:firstLine="0"/>
              <w:rPr>
                <w:rFonts w:ascii="yandex-sans" w:eastAsia="Times New Roman" w:hAnsi="yandex-sans"/>
                <w:color w:val="000000"/>
              </w:rPr>
            </w:pPr>
            <w:r w:rsidRPr="00983F2C">
              <w:rPr>
                <w:shd w:val="clear" w:color="auto" w:fill="FFFFFF"/>
              </w:rPr>
              <w:t>«Особый ребенок: учимся вместе»</w:t>
            </w:r>
          </w:p>
          <w:p w:rsidR="00537611" w:rsidRPr="00983F2C" w:rsidRDefault="00537611" w:rsidP="00537611">
            <w:pPr>
              <w:rPr>
                <w:rFonts w:eastAsia="Times New Roman"/>
              </w:rPr>
            </w:pPr>
          </w:p>
        </w:tc>
      </w:tr>
      <w:tr w:rsidR="00537611" w:rsidRPr="00FF5F43" w:rsidTr="00124D91">
        <w:trPr>
          <w:trHeight w:val="259"/>
        </w:trPr>
        <w:tc>
          <w:tcPr>
            <w:tcW w:w="9493" w:type="dxa"/>
            <w:gridSpan w:val="2"/>
            <w:vAlign w:val="center"/>
          </w:tcPr>
          <w:p w:rsidR="00537611" w:rsidRPr="00983F2C" w:rsidRDefault="00983F2C" w:rsidP="00537611">
            <w:r w:rsidRPr="00983F2C">
              <w:rPr>
                <w:rFonts w:ascii="yandex-sans" w:eastAsia="Times New Roman" w:hAnsi="yandex-sans" w:hint="eastAsia"/>
                <w:b/>
                <w:color w:val="000000"/>
              </w:rPr>
              <w:t>Название</w:t>
            </w:r>
            <w:r w:rsidR="00E37CAB">
              <w:rPr>
                <w:rFonts w:ascii="yandex-sans" w:eastAsia="Times New Roman" w:hAnsi="yandex-sans"/>
                <w:b/>
                <w:color w:val="000000"/>
              </w:rPr>
              <w:t xml:space="preserve"> </w:t>
            </w:r>
            <w:r w:rsidRPr="00983F2C">
              <w:rPr>
                <w:rFonts w:ascii="yandex-sans" w:eastAsia="Times New Roman" w:hAnsi="yandex-sans" w:hint="eastAsia"/>
                <w:b/>
                <w:color w:val="000000"/>
              </w:rPr>
              <w:t>методической</w:t>
            </w:r>
            <w:r w:rsidR="00E37CAB">
              <w:rPr>
                <w:rFonts w:ascii="yandex-sans" w:eastAsia="Times New Roman" w:hAnsi="yandex-sans"/>
                <w:b/>
                <w:color w:val="000000"/>
              </w:rPr>
              <w:t xml:space="preserve"> </w:t>
            </w:r>
            <w:r w:rsidRPr="00983F2C">
              <w:rPr>
                <w:rFonts w:ascii="yandex-sans" w:eastAsia="Times New Roman" w:hAnsi="yandex-sans" w:hint="eastAsia"/>
                <w:b/>
                <w:color w:val="000000"/>
              </w:rPr>
              <w:t>разработки</w:t>
            </w:r>
            <w:r w:rsidR="00E37CAB">
              <w:rPr>
                <w:rFonts w:ascii="yandex-sans" w:eastAsia="Times New Roman" w:hAnsi="yandex-sans"/>
                <w:b/>
                <w:color w:val="000000"/>
              </w:rPr>
              <w:t xml:space="preserve"> </w:t>
            </w:r>
            <w:r w:rsidRPr="00983F2C">
              <w:rPr>
                <w:rFonts w:ascii="yandex-sans" w:eastAsia="Times New Roman" w:hAnsi="yandex-sans" w:hint="eastAsia"/>
                <w:color w:val="000000"/>
              </w:rPr>
              <w:t>«</w:t>
            </w:r>
            <w:r w:rsidRPr="00983F2C">
              <w:rPr>
                <w:rFonts w:ascii="yandex-sans" w:eastAsia="Times New Roman" w:hAnsi="yandex-sans"/>
                <w:color w:val="000000"/>
              </w:rPr>
              <w:t>Игровой</w:t>
            </w:r>
            <w:r w:rsidR="00E37CAB">
              <w:rPr>
                <w:rFonts w:ascii="yandex-sans" w:eastAsia="Times New Roman" w:hAnsi="yandex-sans"/>
                <w:color w:val="000000"/>
              </w:rPr>
              <w:t xml:space="preserve"> </w:t>
            </w:r>
            <w:r w:rsidRPr="00983F2C">
              <w:t>сеанс</w:t>
            </w:r>
            <w:r w:rsidR="00537611" w:rsidRPr="00983F2C">
              <w:t xml:space="preserve"> «В поисках сокровищ»</w:t>
            </w:r>
          </w:p>
          <w:p w:rsidR="00537611" w:rsidRPr="00983F2C" w:rsidRDefault="00537611" w:rsidP="00537611">
            <w:pPr>
              <w:rPr>
                <w:rFonts w:eastAsia="Times New Roman"/>
              </w:rPr>
            </w:pPr>
          </w:p>
        </w:tc>
      </w:tr>
      <w:tr w:rsidR="00537611" w:rsidRPr="00FF5F43" w:rsidTr="00124D91">
        <w:trPr>
          <w:trHeight w:val="274"/>
        </w:trPr>
        <w:tc>
          <w:tcPr>
            <w:tcW w:w="9493" w:type="dxa"/>
            <w:gridSpan w:val="2"/>
          </w:tcPr>
          <w:p w:rsidR="00537611" w:rsidRPr="00FF5F43" w:rsidRDefault="00537611" w:rsidP="00537611">
            <w:pPr>
              <w:rPr>
                <w:rFonts w:eastAsia="Times New Roman"/>
              </w:rPr>
            </w:pPr>
          </w:p>
        </w:tc>
      </w:tr>
    </w:tbl>
    <w:p w:rsidR="000F79C7" w:rsidRPr="007A1CD3" w:rsidRDefault="000F79C7" w:rsidP="00983F2C">
      <w:pPr>
        <w:ind w:firstLine="0"/>
      </w:pPr>
    </w:p>
    <w:p w:rsidR="000F79C7" w:rsidRPr="00C47581" w:rsidRDefault="0086401D" w:rsidP="00C47581">
      <w:pPr>
        <w:jc w:val="center"/>
        <w:rPr>
          <w:b/>
        </w:rPr>
      </w:pPr>
      <w:r w:rsidRPr="00C47581">
        <w:rPr>
          <w:b/>
        </w:rPr>
        <w:t>Аннотация</w:t>
      </w:r>
    </w:p>
    <w:p w:rsidR="00B54CA7" w:rsidRDefault="00983F2C" w:rsidP="00B54CA7">
      <w:r>
        <w:t>Методическая разработка включает в себя</w:t>
      </w:r>
      <w:r w:rsidR="00E37CAB">
        <w:t xml:space="preserve"> </w:t>
      </w:r>
      <w:r>
        <w:t xml:space="preserve">описание </w:t>
      </w:r>
      <w:r w:rsidR="00B349B6" w:rsidRPr="009A2A15">
        <w:t>т</w:t>
      </w:r>
      <w:r>
        <w:t xml:space="preserve">ехнологической карты </w:t>
      </w:r>
      <w:r w:rsidR="00AF705F">
        <w:t>игрового сеанса коррекционно-раз</w:t>
      </w:r>
      <w:r w:rsidR="00E26530">
        <w:t xml:space="preserve">вивающей направленности </w:t>
      </w:r>
      <w:r w:rsidR="008833B7">
        <w:t xml:space="preserve">для ребенка </w:t>
      </w:r>
      <w:r w:rsidR="00E26530">
        <w:t>старшего дошкольного возраста 6-7 лет</w:t>
      </w:r>
      <w:r w:rsidR="008833B7">
        <w:t>, имеющего расстройства аутистического спектра</w:t>
      </w:r>
      <w:r w:rsidR="00654CA3">
        <w:t xml:space="preserve"> (далее </w:t>
      </w:r>
      <w:proofErr w:type="gramStart"/>
      <w:r w:rsidR="00654CA3">
        <w:t>–Р</w:t>
      </w:r>
      <w:proofErr w:type="gramEnd"/>
      <w:r w:rsidR="00654CA3">
        <w:t>АС)</w:t>
      </w:r>
      <w:r w:rsidR="008833B7">
        <w:t>, находящегося в малой группе</w:t>
      </w:r>
      <w:r w:rsidR="00C654C7">
        <w:t xml:space="preserve"> (2 человека)</w:t>
      </w:r>
      <w:r w:rsidR="00E37CAB">
        <w:t xml:space="preserve"> </w:t>
      </w:r>
      <w:proofErr w:type="spellStart"/>
      <w:r w:rsidR="008833B7">
        <w:t>нормотипичных</w:t>
      </w:r>
      <w:proofErr w:type="spellEnd"/>
      <w:r w:rsidR="008833B7">
        <w:t xml:space="preserve"> сверстников.</w:t>
      </w:r>
      <w:r w:rsidR="00654CA3">
        <w:t xml:space="preserve"> С целью</w:t>
      </w:r>
      <w:r w:rsidR="00E37CAB">
        <w:t xml:space="preserve"> </w:t>
      </w:r>
      <w:r w:rsidR="00654CA3">
        <w:rPr>
          <w:bCs/>
        </w:rPr>
        <w:t>включения воспитанника</w:t>
      </w:r>
      <w:r w:rsidR="00627ECE" w:rsidRPr="00627ECE">
        <w:rPr>
          <w:bCs/>
        </w:rPr>
        <w:t xml:space="preserve"> с РАС в среду сверстников</w:t>
      </w:r>
      <w:r w:rsidR="00654CA3">
        <w:t xml:space="preserve">, </w:t>
      </w:r>
      <w:r w:rsidR="00654CA3" w:rsidRPr="00654CA3">
        <w:t xml:space="preserve">установления контакта с детьми и </w:t>
      </w:r>
      <w:r w:rsidR="007F4AA9">
        <w:t xml:space="preserve">вовлечения их в </w:t>
      </w:r>
      <w:r w:rsidR="00124D91" w:rsidRPr="00124D91">
        <w:t>совместно разделенное переживание игрового события</w:t>
      </w:r>
      <w:r w:rsidR="00124D91">
        <w:t xml:space="preserve">, </w:t>
      </w:r>
      <w:r w:rsidR="00ED38D9">
        <w:t xml:space="preserve">используются игровые приемы на </w:t>
      </w:r>
      <w:r w:rsidR="00654CA3">
        <w:t xml:space="preserve">формирование </w:t>
      </w:r>
      <w:r w:rsidR="00B54CA7">
        <w:t>способности к общению через обучение: выполнение простых инструкций, элементарное произвольное подражание.</w:t>
      </w:r>
    </w:p>
    <w:p w:rsidR="00983F2C" w:rsidRDefault="00983F2C" w:rsidP="00101181">
      <w:pPr>
        <w:rPr>
          <w:bCs/>
        </w:rPr>
      </w:pPr>
      <w:r w:rsidRPr="00447981">
        <w:t>Материалы могут быть использованы в деятельности</w:t>
      </w:r>
      <w:r>
        <w:t xml:space="preserve"> воспитателя и </w:t>
      </w:r>
      <w:r w:rsidR="008C235E">
        <w:t>педагога-психолога.</w:t>
      </w:r>
    </w:p>
    <w:p w:rsidR="00983F2C" w:rsidRDefault="00983F2C" w:rsidP="00124D91">
      <w:pPr>
        <w:ind w:firstLine="0"/>
      </w:pPr>
    </w:p>
    <w:p w:rsidR="00B349B6" w:rsidRPr="0096142C" w:rsidRDefault="002B55E6" w:rsidP="0096142C">
      <w:pPr>
        <w:jc w:val="center"/>
        <w:rPr>
          <w:b/>
        </w:rPr>
      </w:pPr>
      <w:r w:rsidRPr="0096142C">
        <w:rPr>
          <w:b/>
        </w:rPr>
        <w:t>Введение</w:t>
      </w:r>
    </w:p>
    <w:p w:rsidR="002516EE" w:rsidRDefault="002516EE" w:rsidP="00101181">
      <w:r>
        <w:t xml:space="preserve">Для детей старшего дошкольного возраста с  РАС с учетом особенностей их развития переход от дошкольного образования к начальному общему образованию происходит намного сложнее </w:t>
      </w:r>
      <w:r w:rsidR="004848E0">
        <w:t xml:space="preserve">из-за нарушений развития: коммуникации, социального взаимодействия, дефицита совместного внимания и др. </w:t>
      </w:r>
    </w:p>
    <w:p w:rsidR="004848E0" w:rsidRDefault="004848E0" w:rsidP="00101181">
      <w:r>
        <w:t>Очень важно</w:t>
      </w:r>
      <w:r w:rsidR="00AD2038">
        <w:t>,</w:t>
      </w:r>
      <w:r>
        <w:t xml:space="preserve"> чтобы к началу школьного обучения </w:t>
      </w:r>
      <w:r w:rsidR="00DE1598">
        <w:t xml:space="preserve">у ребенка с аутизмом был развит минимальный уровень коммуникации и коммуникативных навыков, необходимый для обучения в классе: отсутствие негативизма к пребыванию в одном помещении с другими детьми, установление элементарного взаимодействия </w:t>
      </w:r>
      <w:proofErr w:type="gramStart"/>
      <w:r w:rsidR="00DE1598">
        <w:t>со</w:t>
      </w:r>
      <w:proofErr w:type="gramEnd"/>
      <w:r w:rsidR="00DE1598">
        <w:t xml:space="preserve"> взрослым и</w:t>
      </w:r>
      <w:r w:rsidR="00AD2038">
        <w:t xml:space="preserve"> сверстниками</w:t>
      </w:r>
      <w:r w:rsidR="00DE1598">
        <w:t>, при</w:t>
      </w:r>
      <w:r w:rsidR="00AD2038">
        <w:t>нятие на слух фронтальной инструкции.</w:t>
      </w:r>
    </w:p>
    <w:p w:rsidR="00AD2038" w:rsidRDefault="00AD2038" w:rsidP="00101181">
      <w:r>
        <w:t>В тоже время одним из важных направлений воспитательно-образ</w:t>
      </w:r>
      <w:r w:rsidR="004362D4">
        <w:t>овательной</w:t>
      </w:r>
      <w:r>
        <w:t xml:space="preserve"> процесса</w:t>
      </w:r>
      <w:r w:rsidR="008A6804">
        <w:t>,</w:t>
      </w:r>
      <w:r>
        <w:t xml:space="preserve"> является формирование толерантного отношения </w:t>
      </w:r>
      <w:r w:rsidR="008A6804">
        <w:t xml:space="preserve">у </w:t>
      </w:r>
      <w:proofErr w:type="spellStart"/>
      <w:r w:rsidR="008A6804">
        <w:t>норма</w:t>
      </w:r>
      <w:r>
        <w:t>типичных</w:t>
      </w:r>
      <w:proofErr w:type="spellEnd"/>
      <w:r w:rsidR="00E37CAB">
        <w:t xml:space="preserve"> </w:t>
      </w:r>
      <w:r w:rsidR="008A6804">
        <w:t>сверстников к ребенку с РАС, развития между ними общения и взаимодействия.</w:t>
      </w:r>
    </w:p>
    <w:p w:rsidR="004362D4" w:rsidRDefault="004362D4" w:rsidP="004362D4">
      <w:pPr>
        <w:rPr>
          <w:rFonts w:cstheme="minorBidi"/>
          <w:b/>
          <w:color w:val="FF0000"/>
        </w:rPr>
      </w:pPr>
      <w:r>
        <w:t xml:space="preserve">В коррекционно-образовательной работе с детьми с РАС мы используем метод </w:t>
      </w:r>
      <w:r w:rsidRPr="0073023A">
        <w:rPr>
          <w:bCs/>
        </w:rPr>
        <w:t xml:space="preserve">игровой терапии, </w:t>
      </w:r>
      <w:r>
        <w:rPr>
          <w:bCs/>
        </w:rPr>
        <w:t xml:space="preserve">основанный на </w:t>
      </w:r>
      <w:proofErr w:type="gramStart"/>
      <w:r w:rsidRPr="0073023A">
        <w:rPr>
          <w:color w:val="000000"/>
          <w:shd w:val="clear" w:color="auto" w:fill="FFFFFF"/>
        </w:rPr>
        <w:t>эмоционально-смыслового</w:t>
      </w:r>
      <w:proofErr w:type="gramEnd"/>
      <w:r w:rsidRPr="0073023A">
        <w:rPr>
          <w:color w:val="000000"/>
          <w:shd w:val="clear" w:color="auto" w:fill="FFFFFF"/>
        </w:rPr>
        <w:t xml:space="preserve"> подход</w:t>
      </w:r>
      <w:r>
        <w:rPr>
          <w:color w:val="000000"/>
          <w:shd w:val="clear" w:color="auto" w:fill="FFFFFF"/>
        </w:rPr>
        <w:t>е, автор О.С. Никольская</w:t>
      </w:r>
      <w:r w:rsidRPr="0073023A">
        <w:rPr>
          <w:shd w:val="clear" w:color="auto" w:fill="FFFFFF"/>
        </w:rPr>
        <w:t xml:space="preserve">. </w:t>
      </w:r>
    </w:p>
    <w:p w:rsidR="00EC3FEF" w:rsidRPr="0064238A" w:rsidRDefault="00AD2038" w:rsidP="0064238A">
      <w:r w:rsidRPr="00AD2038">
        <w:t xml:space="preserve">Содержание тематики </w:t>
      </w:r>
      <w:r w:rsidR="004362D4">
        <w:t xml:space="preserve">игровых сеансов </w:t>
      </w:r>
      <w:r w:rsidR="008718AB">
        <w:t xml:space="preserve">мы </w:t>
      </w:r>
      <w:r w:rsidR="00EC3FEF" w:rsidRPr="00D92029">
        <w:t xml:space="preserve">делим на три этапа, каждый из которых обеспечивает выход в более широкий контекст игрового события. </w:t>
      </w:r>
    </w:p>
    <w:p w:rsidR="00EC3FEF" w:rsidRDefault="00EC3FEF" w:rsidP="00101181">
      <w:r w:rsidRPr="00D92029">
        <w:t>На первом этапе</w:t>
      </w:r>
      <w:r w:rsidR="00E37CAB">
        <w:t xml:space="preserve"> </w:t>
      </w:r>
      <w:r w:rsidRPr="00D92029">
        <w:t xml:space="preserve">наша цель - вовлечение ребенка в совместно разделенное переживание игрового события с взрослым. </w:t>
      </w:r>
      <w:r w:rsidR="00694CF4" w:rsidRPr="00694CF4">
        <w:t>На данном этапе игровые сеансы проходят  индивидуально, при участии родителей.</w:t>
      </w:r>
    </w:p>
    <w:p w:rsidR="000F79C7" w:rsidRDefault="0064238A" w:rsidP="00101181">
      <w:r>
        <w:t>На втором этапе проводятся и</w:t>
      </w:r>
      <w:r w:rsidR="00EC3FEF" w:rsidRPr="00D92029">
        <w:t>гры в малой группе</w:t>
      </w:r>
      <w:r w:rsidR="00E37CAB">
        <w:t xml:space="preserve"> </w:t>
      </w:r>
      <w:r w:rsidR="00EC3FEF">
        <w:t>с</w:t>
      </w:r>
      <w:r w:rsidR="00EC3FEF" w:rsidRPr="00D92029">
        <w:t xml:space="preserve"> целью вовлечения ребенка в совместно разделенное переживание игрового события </w:t>
      </w:r>
      <w:proofErr w:type="gramStart"/>
      <w:r w:rsidR="00EC3FEF" w:rsidRPr="00D92029">
        <w:t>со</w:t>
      </w:r>
      <w:proofErr w:type="gramEnd"/>
      <w:r w:rsidR="00EC3FEF" w:rsidRPr="00D92029">
        <w:t xml:space="preserve"> взрослым и сверстниками</w:t>
      </w:r>
      <w:r w:rsidR="008718AB">
        <w:t xml:space="preserve"> в малой группе</w:t>
      </w:r>
      <w:r w:rsidR="00EC3FEF" w:rsidRPr="00D92029">
        <w:t>.</w:t>
      </w:r>
    </w:p>
    <w:p w:rsidR="00EC3FEF" w:rsidRPr="00EC3FEF" w:rsidRDefault="0064238A" w:rsidP="00101181">
      <w:r>
        <w:t>На третьем этапе организуются и</w:t>
      </w:r>
      <w:r w:rsidR="00EC3FEF" w:rsidRPr="00EC3FEF">
        <w:t xml:space="preserve">гры </w:t>
      </w:r>
      <w:proofErr w:type="gramStart"/>
      <w:r w:rsidR="00EC3FEF" w:rsidRPr="00EC3FEF">
        <w:t>в кругу с</w:t>
      </w:r>
      <w:r>
        <w:t>о сверстниками в большой группе с целью</w:t>
      </w:r>
      <w:r w:rsidR="00EC3FEF" w:rsidRPr="00EC3FEF">
        <w:t xml:space="preserve">  обогащения аффективного опыта ребенка переживанием общего удовольствия в непосредственной эмоциональной игре</w:t>
      </w:r>
      <w:proofErr w:type="gramEnd"/>
      <w:r w:rsidR="00EC3FEF" w:rsidRPr="00EC3FEF">
        <w:t xml:space="preserve"> со сверстниками.</w:t>
      </w:r>
    </w:p>
    <w:p w:rsidR="00EC3FEF" w:rsidRDefault="00E37CAB" w:rsidP="00101181">
      <w:r>
        <w:t xml:space="preserve">  </w:t>
      </w:r>
    </w:p>
    <w:p w:rsidR="00E37CAB" w:rsidRDefault="00E37CAB" w:rsidP="00101181"/>
    <w:p w:rsidR="0064238A" w:rsidRDefault="0064238A" w:rsidP="00101181">
      <w:pPr>
        <w:jc w:val="center"/>
        <w:rPr>
          <w:b/>
        </w:rPr>
      </w:pPr>
    </w:p>
    <w:p w:rsidR="0064238A" w:rsidRDefault="0064238A" w:rsidP="00101181">
      <w:pPr>
        <w:jc w:val="center"/>
        <w:rPr>
          <w:b/>
        </w:rPr>
      </w:pPr>
    </w:p>
    <w:p w:rsidR="00450933" w:rsidRPr="008718AB" w:rsidRDefault="000F79C7" w:rsidP="00101181">
      <w:pPr>
        <w:jc w:val="center"/>
        <w:rPr>
          <w:b/>
        </w:rPr>
      </w:pPr>
      <w:r w:rsidRPr="008718AB">
        <w:rPr>
          <w:b/>
        </w:rPr>
        <w:lastRenderedPageBreak/>
        <w:t>Основная часть</w:t>
      </w:r>
    </w:p>
    <w:p w:rsidR="00246A44" w:rsidRDefault="00246A44" w:rsidP="00246A44">
      <w:r>
        <w:t xml:space="preserve">Игровой сеанс  «В поисках сокровищ», проводится на втором этапе коррекционно-развивающей работы, состоит из серии игр </w:t>
      </w:r>
      <w:r w:rsidRPr="0064238A">
        <w:t>направленных на</w:t>
      </w:r>
      <w:r>
        <w:t xml:space="preserve"> развитие игровой, коммуникативной, речевой активности, </w:t>
      </w:r>
      <w:r w:rsidRPr="00246A44">
        <w:t>способности выполнять простую и составную инструкцию</w:t>
      </w:r>
      <w:r>
        <w:t>, устанавливать и поддерживать контакт.</w:t>
      </w:r>
    </w:p>
    <w:p w:rsidR="0064238A" w:rsidRDefault="00246A44" w:rsidP="0092571C">
      <w:r>
        <w:t>Особенностью игрового сеанса</w:t>
      </w:r>
      <w:r w:rsidR="0064238A">
        <w:t xml:space="preserve"> является </w:t>
      </w:r>
      <w:r w:rsidR="0092571C">
        <w:t>то, что он проводится в сенсорной комнате с использованием разнообразного сенсорного материала, в том числе современного интерактивного оборудования: интерактивной песочницы с кинетическим песком.</w:t>
      </w:r>
    </w:p>
    <w:p w:rsidR="00D24283" w:rsidRPr="00D24283" w:rsidRDefault="0096142C" w:rsidP="00101181">
      <w:r>
        <w:t>Игровой сеа</w:t>
      </w:r>
      <w:r w:rsidR="0092571C">
        <w:t>нс проводится поэтапно.</w:t>
      </w:r>
    </w:p>
    <w:p w:rsidR="00D24283" w:rsidRPr="00D24283" w:rsidRDefault="0096142C" w:rsidP="00101181">
      <w:pPr>
        <w:rPr>
          <w:rStyle w:val="c0"/>
        </w:rPr>
      </w:pPr>
      <w:r w:rsidRPr="007676E8">
        <w:t>На первом этапе</w:t>
      </w:r>
      <w:r w:rsidR="00E37CAB">
        <w:t xml:space="preserve"> </w:t>
      </w:r>
      <w:r w:rsidR="0092571C">
        <w:t>проводится</w:t>
      </w:r>
      <w:r w:rsidR="00E37CAB">
        <w:t xml:space="preserve"> </w:t>
      </w:r>
      <w:r w:rsidR="00D24283" w:rsidRPr="007676E8">
        <w:t>«</w:t>
      </w:r>
      <w:r w:rsidR="00D24283" w:rsidRPr="007676E8">
        <w:rPr>
          <w:rStyle w:val="c0"/>
          <w:bCs/>
        </w:rPr>
        <w:t>Ритуал приветствия</w:t>
      </w:r>
      <w:r w:rsidR="00D24283" w:rsidRPr="007676E8">
        <w:t>»</w:t>
      </w:r>
      <w:r w:rsidRPr="007676E8">
        <w:t>,</w:t>
      </w:r>
      <w:r>
        <w:t xml:space="preserve"> способствующий </w:t>
      </w:r>
      <w:r>
        <w:rPr>
          <w:rStyle w:val="c0"/>
        </w:rPr>
        <w:t>созданию</w:t>
      </w:r>
      <w:r w:rsidR="00D24283" w:rsidRPr="00D24283">
        <w:rPr>
          <w:rStyle w:val="c0"/>
        </w:rPr>
        <w:t xml:space="preserve"> комфортной психологической</w:t>
      </w:r>
      <w:r w:rsidR="0092571C">
        <w:rPr>
          <w:rStyle w:val="c0"/>
        </w:rPr>
        <w:t xml:space="preserve"> атмосферы в малой группе детей, проговариваются </w:t>
      </w:r>
      <w:r w:rsidR="009A138F">
        <w:rPr>
          <w:rStyle w:val="c0"/>
        </w:rPr>
        <w:t xml:space="preserve"> правил</w:t>
      </w:r>
      <w:r w:rsidR="0092571C">
        <w:rPr>
          <w:rStyle w:val="c0"/>
        </w:rPr>
        <w:t>а поведения</w:t>
      </w:r>
      <w:r w:rsidR="009A138F">
        <w:rPr>
          <w:rStyle w:val="c0"/>
        </w:rPr>
        <w:t xml:space="preserve"> в группе</w:t>
      </w:r>
      <w:r w:rsidR="00324D95">
        <w:rPr>
          <w:rStyle w:val="c0"/>
        </w:rPr>
        <w:t xml:space="preserve"> с визуальной подсказкой для ребенка с РАС</w:t>
      </w:r>
      <w:r w:rsidR="009A138F">
        <w:rPr>
          <w:rStyle w:val="c0"/>
        </w:rPr>
        <w:t>.</w:t>
      </w:r>
    </w:p>
    <w:p w:rsidR="007D0D50" w:rsidRDefault="00324D95" w:rsidP="0099208C">
      <w:r>
        <w:t xml:space="preserve">На следующем основном этапе </w:t>
      </w:r>
      <w:r w:rsidR="007676E8">
        <w:t>соз</w:t>
      </w:r>
      <w:r w:rsidR="009A138F">
        <w:t>дается игровой сюжет</w:t>
      </w:r>
      <w:r>
        <w:t xml:space="preserve"> с целью создания атмосферы заинтересованности каждого ребенка в совместной деятельности. Формулируется проблемная ситуация </w:t>
      </w:r>
      <w:r w:rsidR="007676E8">
        <w:t>детям</w:t>
      </w:r>
      <w:r>
        <w:t xml:space="preserve">: </w:t>
      </w:r>
      <w:r w:rsidR="007676E8">
        <w:t xml:space="preserve"> необходимо открыть ларец с сокровищами, а ключа нет, поэтому </w:t>
      </w:r>
      <w:r>
        <w:t>надо отправится в путешествие за ключом</w:t>
      </w:r>
      <w:r w:rsidR="00671285">
        <w:t xml:space="preserve">. </w:t>
      </w:r>
    </w:p>
    <w:p w:rsidR="007D0D50" w:rsidRDefault="0099208C" w:rsidP="0099208C">
      <w:r>
        <w:t>В ходе совместной деятельности</w:t>
      </w:r>
      <w:r w:rsidRPr="00324D95">
        <w:t xml:space="preserve"> ребенок с РАС получает вербальные и невербальные подсказки педагога</w:t>
      </w:r>
      <w:r>
        <w:t>.</w:t>
      </w:r>
      <w:r w:rsidR="00DB05FD">
        <w:t>Задани</w:t>
      </w:r>
      <w:r w:rsidR="007D0D50">
        <w:t>я для детей дифференцированные.</w:t>
      </w:r>
    </w:p>
    <w:p w:rsidR="0099208C" w:rsidRDefault="00DB05FD" w:rsidP="0099208C">
      <w:r>
        <w:rPr>
          <w:shd w:val="clear" w:color="auto" w:fill="FFFFFF"/>
        </w:rPr>
        <w:t xml:space="preserve">Последовательно </w:t>
      </w:r>
      <w:r>
        <w:t>п</w:t>
      </w:r>
      <w:r w:rsidR="0099208C">
        <w:t>роводятся игры с целью включения детей в коммуникативную деятельность:</w:t>
      </w:r>
    </w:p>
    <w:p w:rsidR="007676E8" w:rsidRDefault="0099208C" w:rsidP="007676E8">
      <w:r>
        <w:t>- и</w:t>
      </w:r>
      <w:r w:rsidR="00D24283" w:rsidRPr="00101181">
        <w:t>гр</w:t>
      </w:r>
      <w:r w:rsidR="0096142C">
        <w:t xml:space="preserve">а </w:t>
      </w:r>
      <w:r w:rsidR="0096142C" w:rsidRPr="00101181">
        <w:t>«Парус»</w:t>
      </w:r>
      <w:r w:rsidR="00C627D5">
        <w:t xml:space="preserve"> </w:t>
      </w:r>
      <w:r w:rsidR="00D24283" w:rsidRPr="00101181">
        <w:t xml:space="preserve">с </w:t>
      </w:r>
      <w:r>
        <w:t>использованием полупрозрачного</w:t>
      </w:r>
      <w:r w:rsidR="00D24283" w:rsidRPr="00101181">
        <w:t xml:space="preserve"> матер</w:t>
      </w:r>
      <w:r>
        <w:t>иала, который</w:t>
      </w:r>
      <w:r w:rsidR="00C627D5">
        <w:t xml:space="preserve"> </w:t>
      </w:r>
      <w:r w:rsidR="0096142C">
        <w:t xml:space="preserve">способствует сконцентрировать </w:t>
      </w:r>
      <w:r w:rsidR="00D24283" w:rsidRPr="00101181">
        <w:t xml:space="preserve">внимание детей друг на друге. </w:t>
      </w:r>
      <w:proofErr w:type="gramStart"/>
      <w:r w:rsidR="009A138F">
        <w:t>Помогает у</w:t>
      </w:r>
      <w:r w:rsidR="00C70F5B" w:rsidRPr="00101181">
        <w:t>становить визуальный контакт</w:t>
      </w:r>
      <w:r w:rsidR="00970FF4" w:rsidRPr="00101181">
        <w:t xml:space="preserve"> с ребенком</w:t>
      </w:r>
      <w:r w:rsidR="0096142C">
        <w:t xml:space="preserve"> с РАС, </w:t>
      </w:r>
      <w:r w:rsidR="0096142C" w:rsidRPr="0096142C">
        <w:t>уклоняющегося от зрительного контакта.</w:t>
      </w:r>
      <w:proofErr w:type="gramEnd"/>
    </w:p>
    <w:p w:rsidR="008718AB" w:rsidRPr="00B0071B" w:rsidRDefault="0099208C" w:rsidP="008718AB">
      <w:pPr>
        <w:rPr>
          <w:shd w:val="clear" w:color="auto" w:fill="FFFFFF"/>
        </w:rPr>
      </w:pPr>
      <w:r>
        <w:t xml:space="preserve">- </w:t>
      </w:r>
      <w:r w:rsidR="009A138F">
        <w:t>р</w:t>
      </w:r>
      <w:r>
        <w:t>итмическая игра</w:t>
      </w:r>
      <w:r w:rsidR="009A138F">
        <w:t xml:space="preserve"> «</w:t>
      </w:r>
      <w:r w:rsidR="0096142C">
        <w:t>Веревочка</w:t>
      </w:r>
      <w:r>
        <w:t>», направленна</w:t>
      </w:r>
      <w:r w:rsidR="00101181" w:rsidRPr="0096142C">
        <w:t xml:space="preserve"> на активизацию</w:t>
      </w:r>
      <w:r w:rsidR="00D24283" w:rsidRPr="0096142C">
        <w:t xml:space="preserve"> зрительных, тактильных</w:t>
      </w:r>
      <w:r w:rsidR="00D24283" w:rsidRPr="00101181">
        <w:t xml:space="preserve"> ощущений, развитие координации </w:t>
      </w:r>
      <w:r w:rsidR="009A138F">
        <w:t>и взаимодействия рук, тренировки</w:t>
      </w:r>
      <w:r w:rsidR="00D24283" w:rsidRPr="00101181">
        <w:t xml:space="preserve"> слухового</w:t>
      </w:r>
      <w:r w:rsidR="009A138F">
        <w:t xml:space="preserve"> внимания, умения</w:t>
      </w:r>
      <w:r w:rsidR="0096142C">
        <w:t xml:space="preserve"> ждать очереди</w:t>
      </w:r>
      <w:r w:rsidR="00101181">
        <w:t>.</w:t>
      </w:r>
    </w:p>
    <w:p w:rsidR="0099208C" w:rsidRDefault="00DB05FD" w:rsidP="0099208C">
      <w:r>
        <w:t>- игра</w:t>
      </w:r>
      <w:r w:rsidR="0099208C">
        <w:t xml:space="preserve"> «П</w:t>
      </w:r>
      <w:r>
        <w:t>есочная</w:t>
      </w:r>
      <w:r w:rsidR="0099208C">
        <w:t xml:space="preserve"> ст</w:t>
      </w:r>
      <w:r>
        <w:t>рана</w:t>
      </w:r>
      <w:r w:rsidR="0099208C">
        <w:t xml:space="preserve">», </w:t>
      </w:r>
      <w:r w:rsidRPr="00DB05FD">
        <w:t xml:space="preserve">с использованием </w:t>
      </w:r>
      <w:r>
        <w:t xml:space="preserve">кинетического песка в </w:t>
      </w:r>
      <w:r w:rsidR="0099208C">
        <w:t xml:space="preserve">интерактивной песочнице. Игра с песком активизирует </w:t>
      </w:r>
      <w:r w:rsidR="0099208C" w:rsidRPr="00D24283">
        <w:t>зрительные, слуховые, тактильные ощущения</w:t>
      </w:r>
      <w:r w:rsidR="0099208C">
        <w:t>, создает ситуацию, способствующую взаимодействию с другими детьми.</w:t>
      </w:r>
    </w:p>
    <w:p w:rsidR="0099208C" w:rsidRDefault="00DB05FD" w:rsidP="0099208C">
      <w:r>
        <w:t>- игра</w:t>
      </w:r>
      <w:r w:rsidR="0099208C">
        <w:t xml:space="preserve"> «Озеро»– это игра </w:t>
      </w:r>
      <w:r>
        <w:t>с шариками из сухого бассейна</w:t>
      </w:r>
      <w:r w:rsidR="0099208C">
        <w:t xml:space="preserve">,активизирует </w:t>
      </w:r>
      <w:r w:rsidR="0099208C" w:rsidRPr="00D24283">
        <w:t>зрительные, слуховые, тактильные ощущения</w:t>
      </w:r>
      <w:r w:rsidR="007D0D50">
        <w:t>.</w:t>
      </w:r>
      <w:r w:rsidR="0099208C">
        <w:t xml:space="preserve"> Ребенок с РАС собирает мячики в корзину по просьбе взрослого и  складывает в корзину к другому ребенку,что способствует взаимодействию между детьми. </w:t>
      </w:r>
    </w:p>
    <w:p w:rsidR="00101181" w:rsidRDefault="007D0D50" w:rsidP="007676E8">
      <w:r w:rsidRPr="007D0D50">
        <w:t xml:space="preserve">Выполнив все задания в каждой  игре, педагог вместе с детьми составляет карту (визуальный алгоритм действий) путешествия. Карта помогает структурировать задания и действия, которые нужно совершать в течение игрового сеанса. </w:t>
      </w:r>
      <w:r w:rsidR="009A138F">
        <w:t>После каждой игры</w:t>
      </w:r>
      <w:r w:rsidR="00430901">
        <w:t xml:space="preserve"> педагог обращает </w:t>
      </w:r>
      <w:r w:rsidR="008718AB">
        <w:t xml:space="preserve">внимание ребенка с РАС </w:t>
      </w:r>
      <w:r w:rsidR="00430901">
        <w:t>к карте</w:t>
      </w:r>
      <w:r w:rsidR="008718AB">
        <w:t xml:space="preserve">, он убирает </w:t>
      </w:r>
      <w:r w:rsidR="009A138F">
        <w:t xml:space="preserve">выполненное задание. </w:t>
      </w:r>
    </w:p>
    <w:p w:rsidR="001B19B8" w:rsidRPr="00D92029" w:rsidRDefault="007D0D50" w:rsidP="00101181">
      <w:r>
        <w:t xml:space="preserve">Когда все задания выполнены, дети находят клад. </w:t>
      </w:r>
    </w:p>
    <w:p w:rsidR="00671285" w:rsidRPr="007D0D50" w:rsidRDefault="007D0D50" w:rsidP="007D0D50">
      <w:r>
        <w:t>В ходе итогового этапа</w:t>
      </w:r>
      <w:r w:rsidR="00966BA8" w:rsidRPr="00671285">
        <w:t>,</w:t>
      </w:r>
      <w:r w:rsidR="00DB05FD">
        <w:t>проводится р</w:t>
      </w:r>
      <w:r w:rsidR="00DB05FD" w:rsidRPr="00DB05FD">
        <w:t>ефлексия</w:t>
      </w:r>
      <w:r w:rsidR="00DB05FD">
        <w:t>: кратко рассказывается</w:t>
      </w:r>
      <w:r w:rsidR="00966BA8" w:rsidRPr="00D92029">
        <w:t xml:space="preserve"> детям о прошедшем игров</w:t>
      </w:r>
      <w:r w:rsidR="00DB05FD">
        <w:t>ом событии, перечисляются основные</w:t>
      </w:r>
      <w:r w:rsidR="00966BA8" w:rsidRPr="00D92029">
        <w:t xml:space="preserve"> моменты, </w:t>
      </w:r>
      <w:r w:rsidR="00DB05FD">
        <w:t>проводится</w:t>
      </w:r>
      <w:r w:rsidR="00966BA8" w:rsidRPr="00671285">
        <w:t xml:space="preserve">ритуал прощания. </w:t>
      </w:r>
    </w:p>
    <w:p w:rsidR="00B354B8" w:rsidRDefault="000F79C7" w:rsidP="001B19B8">
      <w:pPr>
        <w:jc w:val="center"/>
        <w:rPr>
          <w:b/>
        </w:rPr>
      </w:pPr>
      <w:r w:rsidRPr="00671285">
        <w:rPr>
          <w:b/>
        </w:rPr>
        <w:t>Заключение</w:t>
      </w:r>
    </w:p>
    <w:p w:rsidR="00C47581" w:rsidRPr="00C47581" w:rsidRDefault="00C47581" w:rsidP="00C47581">
      <w:pPr>
        <w:rPr>
          <w:b/>
          <w:color w:val="000000"/>
        </w:rPr>
      </w:pPr>
      <w:proofErr w:type="gramStart"/>
      <w:r w:rsidRPr="00C47581">
        <w:rPr>
          <w:color w:val="000000"/>
        </w:rPr>
        <w:t>Цель игрового сеанса считается достигнутой, когда ребенок вовлечен в совместную игру на протяжении всего занятия, подражает новым игровым действиям, включается в новые игры, интересуется новыми материалам.</w:t>
      </w:r>
      <w:proofErr w:type="gramEnd"/>
    </w:p>
    <w:p w:rsidR="000F79C7" w:rsidRPr="004F2027" w:rsidRDefault="00D92029" w:rsidP="00101181">
      <w:pPr>
        <w:rPr>
          <w:color w:val="000000"/>
        </w:rPr>
      </w:pPr>
      <w:r>
        <w:t>Р</w:t>
      </w:r>
      <w:r w:rsidR="00FE7953" w:rsidRPr="00FE7953">
        <w:t xml:space="preserve">езультаты деятельности </w:t>
      </w:r>
      <w:r w:rsidR="00FE7953" w:rsidRPr="00FE7953">
        <w:rPr>
          <w:color w:val="000000"/>
        </w:rPr>
        <w:t xml:space="preserve">ребенка с РАС </w:t>
      </w:r>
      <w:r w:rsidR="001B19B8">
        <w:rPr>
          <w:color w:val="000000"/>
        </w:rPr>
        <w:t xml:space="preserve">в ходе игрового сеанса  с малой группой детей </w:t>
      </w:r>
      <w:r w:rsidR="004F2027" w:rsidRPr="004F2027">
        <w:rPr>
          <w:color w:val="000000"/>
        </w:rPr>
        <w:t xml:space="preserve">оцениваем </w:t>
      </w:r>
      <w:r w:rsidR="00891BF0">
        <w:rPr>
          <w:color w:val="000000"/>
        </w:rPr>
        <w:t>по критериям в таблице</w:t>
      </w:r>
      <w:r w:rsidR="00FE7953" w:rsidRPr="004F2027">
        <w:rPr>
          <w:color w:val="000000"/>
        </w:rPr>
        <w:t>: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723"/>
        <w:gridCol w:w="4560"/>
        <w:gridCol w:w="929"/>
        <w:gridCol w:w="981"/>
        <w:gridCol w:w="1118"/>
        <w:gridCol w:w="1578"/>
      </w:tblGrid>
      <w:tr w:rsidR="007950C6" w:rsidRPr="00891BF0" w:rsidTr="007950C6">
        <w:trPr>
          <w:jc w:val="center"/>
        </w:trPr>
        <w:tc>
          <w:tcPr>
            <w:tcW w:w="675" w:type="dxa"/>
          </w:tcPr>
          <w:p w:rsidR="007814C7" w:rsidRPr="00891BF0" w:rsidRDefault="007814C7" w:rsidP="007950C6">
            <w:pPr>
              <w:ind w:firstLine="0"/>
            </w:pPr>
            <w:r w:rsidRPr="00891BF0">
              <w:t>№</w:t>
            </w:r>
            <w:proofErr w:type="gramStart"/>
            <w:r w:rsidR="00891BF0" w:rsidRPr="00891BF0">
              <w:t>п</w:t>
            </w:r>
            <w:proofErr w:type="gramEnd"/>
            <w:r w:rsidR="00891BF0" w:rsidRPr="00891BF0">
              <w:t>/п</w:t>
            </w:r>
          </w:p>
        </w:tc>
        <w:tc>
          <w:tcPr>
            <w:tcW w:w="4590" w:type="dxa"/>
          </w:tcPr>
          <w:p w:rsidR="007814C7" w:rsidRPr="00891BF0" w:rsidRDefault="00891BF0" w:rsidP="00891BF0">
            <w:pPr>
              <w:ind w:left="709" w:firstLine="0"/>
            </w:pPr>
            <w:r w:rsidRPr="00891BF0">
              <w:t>деятельность</w:t>
            </w:r>
          </w:p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934" w:type="dxa"/>
          </w:tcPr>
          <w:p w:rsidR="007814C7" w:rsidRPr="00891BF0" w:rsidRDefault="007814C7" w:rsidP="00891BF0">
            <w:pPr>
              <w:ind w:firstLine="0"/>
              <w:jc w:val="center"/>
            </w:pPr>
            <w:r w:rsidRPr="00891BF0">
              <w:t>«0»</w:t>
            </w:r>
          </w:p>
        </w:tc>
        <w:tc>
          <w:tcPr>
            <w:tcW w:w="986" w:type="dxa"/>
          </w:tcPr>
          <w:p w:rsidR="007814C7" w:rsidRPr="00891BF0" w:rsidRDefault="007814C7" w:rsidP="00891BF0">
            <w:pPr>
              <w:ind w:firstLine="0"/>
              <w:jc w:val="center"/>
            </w:pPr>
            <w:r w:rsidRPr="00891BF0">
              <w:t>«1»</w:t>
            </w:r>
          </w:p>
        </w:tc>
        <w:tc>
          <w:tcPr>
            <w:tcW w:w="1125" w:type="dxa"/>
          </w:tcPr>
          <w:p w:rsidR="007814C7" w:rsidRPr="00891BF0" w:rsidRDefault="007814C7" w:rsidP="00891BF0">
            <w:pPr>
              <w:ind w:firstLine="0"/>
              <w:jc w:val="center"/>
            </w:pPr>
            <w:r w:rsidRPr="00891BF0">
              <w:t>«2»</w:t>
            </w:r>
          </w:p>
        </w:tc>
        <w:tc>
          <w:tcPr>
            <w:tcW w:w="1579" w:type="dxa"/>
          </w:tcPr>
          <w:p w:rsidR="007814C7" w:rsidRPr="00891BF0" w:rsidRDefault="007814C7" w:rsidP="00891BF0">
            <w:pPr>
              <w:ind w:firstLine="0"/>
            </w:pPr>
            <w:r w:rsidRPr="00891BF0">
              <w:t>комментарии</w:t>
            </w: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814C7" w:rsidRPr="00891BF0" w:rsidRDefault="007950C6" w:rsidP="007950C6">
            <w:pPr>
              <w:ind w:firstLine="0"/>
              <w:jc w:val="center"/>
            </w:pPr>
            <w:r>
              <w:t>1.</w:t>
            </w:r>
          </w:p>
        </w:tc>
        <w:tc>
          <w:tcPr>
            <w:tcW w:w="4590" w:type="dxa"/>
          </w:tcPr>
          <w:p w:rsidR="007814C7" w:rsidRPr="00891BF0" w:rsidRDefault="007814C7" w:rsidP="00891BF0">
            <w:pPr>
              <w:ind w:firstLine="0"/>
            </w:pPr>
            <w:r w:rsidRPr="00891BF0">
              <w:t>Протягивает руки</w:t>
            </w:r>
            <w:r w:rsidR="00FD72B4" w:rsidRPr="00891BF0">
              <w:t>, берет за руку</w:t>
            </w:r>
            <w:r w:rsidR="00B604AE" w:rsidRPr="00891BF0">
              <w:t xml:space="preserve">взрослого, </w:t>
            </w:r>
          </w:p>
        </w:tc>
        <w:tc>
          <w:tcPr>
            <w:tcW w:w="934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986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1125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1579" w:type="dxa"/>
          </w:tcPr>
          <w:p w:rsidR="007814C7" w:rsidRPr="00891BF0" w:rsidRDefault="007814C7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73586" w:rsidRPr="00891BF0" w:rsidRDefault="00891BF0" w:rsidP="007950C6">
            <w:pPr>
              <w:ind w:firstLine="0"/>
              <w:jc w:val="center"/>
            </w:pPr>
            <w:r>
              <w:t>2</w:t>
            </w:r>
            <w:r w:rsidR="007950C6">
              <w:t>.</w:t>
            </w:r>
          </w:p>
        </w:tc>
        <w:tc>
          <w:tcPr>
            <w:tcW w:w="4590" w:type="dxa"/>
          </w:tcPr>
          <w:p w:rsidR="00773586" w:rsidRPr="00891BF0" w:rsidRDefault="00773586" w:rsidP="00891BF0">
            <w:pPr>
              <w:ind w:firstLine="0"/>
            </w:pPr>
            <w:r w:rsidRPr="00891BF0">
              <w:t xml:space="preserve">Протягивает руки, берет за руку </w:t>
            </w:r>
            <w:r w:rsidR="004F2027" w:rsidRPr="00891BF0">
              <w:t>другого ребенка</w:t>
            </w:r>
          </w:p>
        </w:tc>
        <w:tc>
          <w:tcPr>
            <w:tcW w:w="934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986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125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579" w:type="dxa"/>
          </w:tcPr>
          <w:p w:rsidR="00773586" w:rsidRPr="00891BF0" w:rsidRDefault="00773586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73586" w:rsidRPr="00891BF0" w:rsidRDefault="007950C6" w:rsidP="007950C6">
            <w:pPr>
              <w:ind w:firstLine="0"/>
              <w:jc w:val="center"/>
            </w:pPr>
            <w:r>
              <w:t>3.</w:t>
            </w:r>
          </w:p>
        </w:tc>
        <w:tc>
          <w:tcPr>
            <w:tcW w:w="4590" w:type="dxa"/>
          </w:tcPr>
          <w:p w:rsidR="00773586" w:rsidRPr="00891BF0" w:rsidRDefault="00773586" w:rsidP="00891BF0">
            <w:pPr>
              <w:ind w:firstLine="0"/>
            </w:pPr>
            <w:r w:rsidRPr="00891BF0">
              <w:t xml:space="preserve">Улыбается при взаимодействии </w:t>
            </w:r>
            <w:proofErr w:type="gramStart"/>
            <w:r w:rsidRPr="00891BF0">
              <w:t>со</w:t>
            </w:r>
            <w:proofErr w:type="gramEnd"/>
            <w:r w:rsidRPr="00891BF0">
              <w:t xml:space="preserve"> взрослым</w:t>
            </w:r>
          </w:p>
        </w:tc>
        <w:tc>
          <w:tcPr>
            <w:tcW w:w="934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986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125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579" w:type="dxa"/>
          </w:tcPr>
          <w:p w:rsidR="00773586" w:rsidRPr="00891BF0" w:rsidRDefault="00773586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73586" w:rsidRPr="00891BF0" w:rsidRDefault="007950C6" w:rsidP="007950C6">
            <w:pPr>
              <w:ind w:firstLine="0"/>
              <w:jc w:val="center"/>
            </w:pPr>
            <w:r>
              <w:t>4.</w:t>
            </w:r>
          </w:p>
        </w:tc>
        <w:tc>
          <w:tcPr>
            <w:tcW w:w="4590" w:type="dxa"/>
          </w:tcPr>
          <w:p w:rsidR="00773586" w:rsidRPr="00891BF0" w:rsidRDefault="00773586" w:rsidP="00891BF0">
            <w:pPr>
              <w:ind w:firstLine="0"/>
            </w:pPr>
            <w:r w:rsidRPr="00891BF0">
              <w:t xml:space="preserve">Улыбается при взаимодействии </w:t>
            </w:r>
            <w:r w:rsidR="004F2027" w:rsidRPr="00891BF0">
              <w:t xml:space="preserve"> с другим ребенком</w:t>
            </w:r>
          </w:p>
        </w:tc>
        <w:tc>
          <w:tcPr>
            <w:tcW w:w="934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986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125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579" w:type="dxa"/>
          </w:tcPr>
          <w:p w:rsidR="00773586" w:rsidRPr="00891BF0" w:rsidRDefault="00773586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73586" w:rsidRPr="00891BF0" w:rsidRDefault="007950C6" w:rsidP="007950C6">
            <w:pPr>
              <w:ind w:firstLine="0"/>
              <w:jc w:val="center"/>
            </w:pPr>
            <w:r>
              <w:t>5.</w:t>
            </w:r>
          </w:p>
        </w:tc>
        <w:tc>
          <w:tcPr>
            <w:tcW w:w="4590" w:type="dxa"/>
          </w:tcPr>
          <w:p w:rsidR="00773586" w:rsidRPr="00891BF0" w:rsidRDefault="00773586" w:rsidP="00891BF0">
            <w:pPr>
              <w:ind w:firstLine="0"/>
            </w:pPr>
            <w:r w:rsidRPr="00891BF0">
              <w:t>Смотрит в сторону называемого человека</w:t>
            </w:r>
          </w:p>
        </w:tc>
        <w:tc>
          <w:tcPr>
            <w:tcW w:w="934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986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125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579" w:type="dxa"/>
          </w:tcPr>
          <w:p w:rsidR="00773586" w:rsidRPr="00891BF0" w:rsidRDefault="00773586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B354B8" w:rsidRPr="00891BF0" w:rsidRDefault="007950C6" w:rsidP="007950C6">
            <w:pPr>
              <w:ind w:firstLine="0"/>
              <w:jc w:val="center"/>
            </w:pPr>
            <w:r>
              <w:t>6.</w:t>
            </w:r>
          </w:p>
        </w:tc>
        <w:tc>
          <w:tcPr>
            <w:tcW w:w="4590" w:type="dxa"/>
          </w:tcPr>
          <w:p w:rsidR="00B354B8" w:rsidRPr="00891BF0" w:rsidRDefault="00B354B8" w:rsidP="00891BF0">
            <w:pPr>
              <w:ind w:firstLine="0"/>
            </w:pPr>
            <w:r w:rsidRPr="00891BF0">
              <w:t>Реагирует на свое имя</w:t>
            </w:r>
          </w:p>
        </w:tc>
        <w:tc>
          <w:tcPr>
            <w:tcW w:w="934" w:type="dxa"/>
          </w:tcPr>
          <w:p w:rsidR="00B354B8" w:rsidRPr="00891BF0" w:rsidRDefault="00B354B8" w:rsidP="00891BF0">
            <w:pPr>
              <w:ind w:left="709" w:firstLine="0"/>
            </w:pPr>
          </w:p>
        </w:tc>
        <w:tc>
          <w:tcPr>
            <w:tcW w:w="986" w:type="dxa"/>
          </w:tcPr>
          <w:p w:rsidR="00B354B8" w:rsidRPr="00891BF0" w:rsidRDefault="00B354B8" w:rsidP="00891BF0">
            <w:pPr>
              <w:ind w:left="709" w:firstLine="0"/>
            </w:pPr>
          </w:p>
        </w:tc>
        <w:tc>
          <w:tcPr>
            <w:tcW w:w="1125" w:type="dxa"/>
          </w:tcPr>
          <w:p w:rsidR="00B354B8" w:rsidRPr="00891BF0" w:rsidRDefault="00B354B8" w:rsidP="00891BF0">
            <w:pPr>
              <w:ind w:left="709" w:firstLine="0"/>
            </w:pPr>
          </w:p>
        </w:tc>
        <w:tc>
          <w:tcPr>
            <w:tcW w:w="1579" w:type="dxa"/>
          </w:tcPr>
          <w:p w:rsidR="00B354B8" w:rsidRPr="00891BF0" w:rsidRDefault="00B354B8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73586" w:rsidRPr="00891BF0" w:rsidRDefault="007950C6" w:rsidP="007950C6">
            <w:pPr>
              <w:ind w:firstLine="0"/>
              <w:jc w:val="center"/>
            </w:pPr>
            <w:r>
              <w:t>7.</w:t>
            </w:r>
          </w:p>
        </w:tc>
        <w:tc>
          <w:tcPr>
            <w:tcW w:w="4590" w:type="dxa"/>
          </w:tcPr>
          <w:p w:rsidR="00773586" w:rsidRPr="00891BF0" w:rsidRDefault="00773586" w:rsidP="00891BF0">
            <w:pPr>
              <w:ind w:firstLine="0"/>
            </w:pPr>
            <w:r w:rsidRPr="00891BF0">
              <w:t>Играет рядом с другим ребенком с собственным набором игровых материалов (параллельная игра).</w:t>
            </w:r>
          </w:p>
        </w:tc>
        <w:tc>
          <w:tcPr>
            <w:tcW w:w="934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986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125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579" w:type="dxa"/>
          </w:tcPr>
          <w:p w:rsidR="00773586" w:rsidRPr="00891BF0" w:rsidRDefault="00773586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73586" w:rsidRPr="00891BF0" w:rsidRDefault="007950C6" w:rsidP="007950C6">
            <w:pPr>
              <w:ind w:firstLine="0"/>
              <w:jc w:val="center"/>
            </w:pPr>
            <w:r>
              <w:t>8.</w:t>
            </w:r>
          </w:p>
        </w:tc>
        <w:tc>
          <w:tcPr>
            <w:tcW w:w="4590" w:type="dxa"/>
          </w:tcPr>
          <w:p w:rsidR="00773586" w:rsidRPr="00891BF0" w:rsidRDefault="00773586" w:rsidP="00891BF0">
            <w:pPr>
              <w:ind w:firstLine="0"/>
            </w:pPr>
            <w:r w:rsidRPr="00891BF0">
              <w:t xml:space="preserve">Играет </w:t>
            </w:r>
            <w:r w:rsidR="003621AC" w:rsidRPr="00891BF0">
              <w:t>в кругу с</w:t>
            </w:r>
            <w:r w:rsidRPr="00891BF0">
              <w:t xml:space="preserve"> другим</w:t>
            </w:r>
            <w:r w:rsidR="003621AC" w:rsidRPr="00891BF0">
              <w:t>идетьми</w:t>
            </w:r>
            <w:r w:rsidRPr="00891BF0">
              <w:t xml:space="preserve"> в сенсорные, ритмические игры </w:t>
            </w:r>
          </w:p>
        </w:tc>
        <w:tc>
          <w:tcPr>
            <w:tcW w:w="934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986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125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579" w:type="dxa"/>
          </w:tcPr>
          <w:p w:rsidR="00773586" w:rsidRPr="00891BF0" w:rsidRDefault="00773586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814C7" w:rsidRPr="00891BF0" w:rsidRDefault="007950C6" w:rsidP="007950C6">
            <w:pPr>
              <w:ind w:firstLine="0"/>
              <w:jc w:val="center"/>
            </w:pPr>
            <w:r>
              <w:t>9.</w:t>
            </w:r>
          </w:p>
        </w:tc>
        <w:tc>
          <w:tcPr>
            <w:tcW w:w="4590" w:type="dxa"/>
          </w:tcPr>
          <w:p w:rsidR="007814C7" w:rsidRPr="00891BF0" w:rsidRDefault="007814C7" w:rsidP="00891BF0">
            <w:pPr>
              <w:ind w:firstLine="0"/>
            </w:pPr>
            <w:r w:rsidRPr="00891BF0">
              <w:t>Подражает действиям взрослых</w:t>
            </w:r>
          </w:p>
        </w:tc>
        <w:tc>
          <w:tcPr>
            <w:tcW w:w="934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986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1125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1579" w:type="dxa"/>
          </w:tcPr>
          <w:p w:rsidR="007814C7" w:rsidRPr="00891BF0" w:rsidRDefault="007814C7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950C6" w:rsidRPr="00891BF0" w:rsidRDefault="007950C6" w:rsidP="007950C6">
            <w:pPr>
              <w:ind w:firstLine="0"/>
              <w:jc w:val="center"/>
            </w:pPr>
            <w:r>
              <w:t>10.</w:t>
            </w:r>
          </w:p>
        </w:tc>
        <w:tc>
          <w:tcPr>
            <w:tcW w:w="4590" w:type="dxa"/>
          </w:tcPr>
          <w:p w:rsidR="00773586" w:rsidRPr="00891BF0" w:rsidRDefault="00773586" w:rsidP="00891BF0">
            <w:pPr>
              <w:ind w:firstLine="0"/>
            </w:pPr>
            <w:r w:rsidRPr="00891BF0">
              <w:t>Подражает действиям сверстников</w:t>
            </w:r>
          </w:p>
        </w:tc>
        <w:tc>
          <w:tcPr>
            <w:tcW w:w="934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986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125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579" w:type="dxa"/>
          </w:tcPr>
          <w:p w:rsidR="00773586" w:rsidRPr="00891BF0" w:rsidRDefault="00773586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73586" w:rsidRPr="00891BF0" w:rsidRDefault="007950C6" w:rsidP="007950C6">
            <w:pPr>
              <w:ind w:firstLine="0"/>
              <w:jc w:val="center"/>
            </w:pPr>
            <w:r>
              <w:t>11.</w:t>
            </w:r>
          </w:p>
        </w:tc>
        <w:tc>
          <w:tcPr>
            <w:tcW w:w="4590" w:type="dxa"/>
          </w:tcPr>
          <w:p w:rsidR="00773586" w:rsidRPr="00891BF0" w:rsidRDefault="00773586" w:rsidP="00891BF0">
            <w:pPr>
              <w:ind w:firstLine="0"/>
            </w:pPr>
            <w:r w:rsidRPr="00891BF0">
              <w:t>По просьбе выполняет ранее заученные действия</w:t>
            </w:r>
          </w:p>
        </w:tc>
        <w:tc>
          <w:tcPr>
            <w:tcW w:w="934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986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125" w:type="dxa"/>
          </w:tcPr>
          <w:p w:rsidR="00773586" w:rsidRPr="00891BF0" w:rsidRDefault="00773586" w:rsidP="00891BF0">
            <w:pPr>
              <w:ind w:left="709" w:firstLine="0"/>
            </w:pPr>
          </w:p>
        </w:tc>
        <w:tc>
          <w:tcPr>
            <w:tcW w:w="1579" w:type="dxa"/>
          </w:tcPr>
          <w:p w:rsidR="00773586" w:rsidRPr="00891BF0" w:rsidRDefault="00773586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814C7" w:rsidRPr="00891BF0" w:rsidRDefault="007950C6" w:rsidP="007950C6">
            <w:pPr>
              <w:ind w:firstLine="0"/>
              <w:jc w:val="center"/>
            </w:pPr>
            <w:r>
              <w:t>12.</w:t>
            </w:r>
          </w:p>
        </w:tc>
        <w:tc>
          <w:tcPr>
            <w:tcW w:w="4590" w:type="dxa"/>
          </w:tcPr>
          <w:p w:rsidR="007814C7" w:rsidRPr="00891BF0" w:rsidRDefault="00716C26" w:rsidP="00891BF0">
            <w:pPr>
              <w:ind w:firstLine="0"/>
            </w:pPr>
            <w:r w:rsidRPr="00891BF0">
              <w:t>С</w:t>
            </w:r>
            <w:r w:rsidR="007814C7" w:rsidRPr="00891BF0">
              <w:t>облюдает принятые правила поведения</w:t>
            </w:r>
          </w:p>
        </w:tc>
        <w:tc>
          <w:tcPr>
            <w:tcW w:w="934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986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1125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1579" w:type="dxa"/>
          </w:tcPr>
          <w:p w:rsidR="007814C7" w:rsidRPr="00891BF0" w:rsidRDefault="007814C7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7814C7" w:rsidRPr="00891BF0" w:rsidRDefault="007950C6" w:rsidP="007950C6">
            <w:pPr>
              <w:ind w:firstLine="0"/>
              <w:jc w:val="center"/>
            </w:pPr>
            <w:r>
              <w:t>13.</w:t>
            </w:r>
          </w:p>
        </w:tc>
        <w:tc>
          <w:tcPr>
            <w:tcW w:w="4590" w:type="dxa"/>
          </w:tcPr>
          <w:p w:rsidR="007814C7" w:rsidRPr="00891BF0" w:rsidRDefault="007814C7" w:rsidP="00891BF0">
            <w:pPr>
              <w:ind w:firstLine="0"/>
            </w:pPr>
            <w:r w:rsidRPr="00891BF0">
              <w:t>Воспринимает фронтальную инструкцию, данную на слух или зрительно</w:t>
            </w:r>
          </w:p>
        </w:tc>
        <w:tc>
          <w:tcPr>
            <w:tcW w:w="934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986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1125" w:type="dxa"/>
          </w:tcPr>
          <w:p w:rsidR="007814C7" w:rsidRPr="00891BF0" w:rsidRDefault="007814C7" w:rsidP="00891BF0">
            <w:pPr>
              <w:ind w:left="709" w:firstLine="0"/>
            </w:pPr>
          </w:p>
        </w:tc>
        <w:tc>
          <w:tcPr>
            <w:tcW w:w="1579" w:type="dxa"/>
          </w:tcPr>
          <w:p w:rsidR="007814C7" w:rsidRPr="00891BF0" w:rsidRDefault="007814C7" w:rsidP="00891BF0">
            <w:pPr>
              <w:ind w:left="709" w:firstLine="0"/>
            </w:pPr>
          </w:p>
        </w:tc>
      </w:tr>
      <w:tr w:rsidR="007950C6" w:rsidRPr="00891BF0" w:rsidTr="007950C6">
        <w:trPr>
          <w:jc w:val="center"/>
        </w:trPr>
        <w:tc>
          <w:tcPr>
            <w:tcW w:w="675" w:type="dxa"/>
          </w:tcPr>
          <w:p w:rsidR="004F2027" w:rsidRPr="00891BF0" w:rsidRDefault="007950C6" w:rsidP="007950C6">
            <w:pPr>
              <w:ind w:firstLine="0"/>
              <w:jc w:val="center"/>
            </w:pPr>
            <w:r>
              <w:t>14.</w:t>
            </w:r>
          </w:p>
        </w:tc>
        <w:tc>
          <w:tcPr>
            <w:tcW w:w="4590" w:type="dxa"/>
          </w:tcPr>
          <w:p w:rsidR="004F2027" w:rsidRPr="00891BF0" w:rsidRDefault="004F2027" w:rsidP="00891BF0">
            <w:pPr>
              <w:ind w:firstLine="0"/>
            </w:pPr>
            <w:r w:rsidRPr="00891BF0">
              <w:t>Вступает в игровое взаимодействие с другим ребенком</w:t>
            </w:r>
          </w:p>
        </w:tc>
        <w:tc>
          <w:tcPr>
            <w:tcW w:w="934" w:type="dxa"/>
          </w:tcPr>
          <w:p w:rsidR="004F2027" w:rsidRPr="00891BF0" w:rsidRDefault="004F2027" w:rsidP="00891BF0">
            <w:pPr>
              <w:ind w:left="709" w:firstLine="0"/>
            </w:pPr>
          </w:p>
        </w:tc>
        <w:tc>
          <w:tcPr>
            <w:tcW w:w="986" w:type="dxa"/>
          </w:tcPr>
          <w:p w:rsidR="004F2027" w:rsidRPr="00891BF0" w:rsidRDefault="004F2027" w:rsidP="00891BF0">
            <w:pPr>
              <w:ind w:left="709" w:firstLine="0"/>
            </w:pPr>
          </w:p>
        </w:tc>
        <w:tc>
          <w:tcPr>
            <w:tcW w:w="1125" w:type="dxa"/>
          </w:tcPr>
          <w:p w:rsidR="004F2027" w:rsidRPr="00891BF0" w:rsidRDefault="004F2027" w:rsidP="00891BF0">
            <w:pPr>
              <w:ind w:left="709" w:firstLine="0"/>
            </w:pPr>
          </w:p>
        </w:tc>
        <w:tc>
          <w:tcPr>
            <w:tcW w:w="1579" w:type="dxa"/>
          </w:tcPr>
          <w:p w:rsidR="004F2027" w:rsidRPr="00891BF0" w:rsidRDefault="004F2027" w:rsidP="00891BF0">
            <w:pPr>
              <w:ind w:left="709" w:firstLine="0"/>
            </w:pPr>
          </w:p>
        </w:tc>
      </w:tr>
    </w:tbl>
    <w:p w:rsidR="00FD72B4" w:rsidRPr="00891BF0" w:rsidRDefault="00CD7924" w:rsidP="00891BF0">
      <w:pPr>
        <w:rPr>
          <w:rFonts w:eastAsia="Times New Roman"/>
        </w:rPr>
      </w:pPr>
      <w:r w:rsidRPr="00FD72B4">
        <w:rPr>
          <w:rFonts w:eastAsia="Times New Roman"/>
        </w:rPr>
        <w:t>*Т</w:t>
      </w:r>
      <w:r w:rsidRPr="00FD72B4">
        <w:rPr>
          <w:rFonts w:eastAsia="Times New Roman"/>
          <w:w w:val="101"/>
        </w:rPr>
        <w:t>ес</w:t>
      </w:r>
      <w:r w:rsidRPr="00FD72B4">
        <w:rPr>
          <w:rFonts w:eastAsia="Times New Roman"/>
        </w:rPr>
        <w:t>тов</w:t>
      </w:r>
      <w:r w:rsidRPr="00FD72B4">
        <w:rPr>
          <w:rFonts w:eastAsia="Times New Roman"/>
          <w:spacing w:val="-1"/>
        </w:rPr>
        <w:t>ая</w:t>
      </w:r>
      <w:r w:rsidR="00C627D5">
        <w:rPr>
          <w:rFonts w:eastAsia="Times New Roman"/>
          <w:spacing w:val="-1"/>
        </w:rPr>
        <w:t xml:space="preserve"> </w:t>
      </w:r>
      <w:r w:rsidRPr="00FD72B4">
        <w:rPr>
          <w:rFonts w:eastAsia="Times New Roman"/>
        </w:rPr>
        <w:t>т</w:t>
      </w:r>
      <w:r w:rsidRPr="00FD72B4">
        <w:rPr>
          <w:rFonts w:eastAsia="Times New Roman"/>
          <w:w w:val="101"/>
        </w:rPr>
        <w:t>а</w:t>
      </w:r>
      <w:r w:rsidRPr="00FD72B4">
        <w:rPr>
          <w:rFonts w:eastAsia="Times New Roman"/>
          <w:spacing w:val="1"/>
        </w:rPr>
        <w:t>б</w:t>
      </w:r>
      <w:r w:rsidRPr="00FD72B4">
        <w:rPr>
          <w:rFonts w:eastAsia="Times New Roman"/>
          <w:spacing w:val="-2"/>
        </w:rPr>
        <w:t>л</w:t>
      </w:r>
      <w:r w:rsidRPr="00FD72B4">
        <w:rPr>
          <w:rFonts w:eastAsia="Times New Roman"/>
        </w:rPr>
        <w:t>ица</w:t>
      </w:r>
      <w:r w:rsidR="00C627D5">
        <w:rPr>
          <w:rFonts w:eastAsia="Times New Roman"/>
        </w:rPr>
        <w:t xml:space="preserve"> </w:t>
      </w:r>
      <w:r w:rsidRPr="00FD72B4">
        <w:rPr>
          <w:rFonts w:eastAsia="Times New Roman"/>
          <w:spacing w:val="-1"/>
          <w:w w:val="101"/>
        </w:rPr>
        <w:t>с</w:t>
      </w:r>
      <w:r w:rsidRPr="00FD72B4">
        <w:rPr>
          <w:rFonts w:eastAsia="Times New Roman"/>
        </w:rPr>
        <w:t>о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</w:rPr>
        <w:t>т</w:t>
      </w:r>
      <w:r w:rsidRPr="00FD72B4">
        <w:rPr>
          <w:rFonts w:eastAsia="Times New Roman"/>
          <w:w w:val="101"/>
        </w:rPr>
        <w:t>а</w:t>
      </w:r>
      <w:r w:rsidRPr="00FD72B4">
        <w:rPr>
          <w:rFonts w:eastAsia="Times New Roman"/>
        </w:rPr>
        <w:t>в</w:t>
      </w:r>
      <w:r w:rsidRPr="00FD72B4">
        <w:rPr>
          <w:rFonts w:eastAsia="Times New Roman"/>
          <w:spacing w:val="-1"/>
        </w:rPr>
        <w:t>л</w:t>
      </w:r>
      <w:r w:rsidRPr="00FD72B4">
        <w:rPr>
          <w:rFonts w:eastAsia="Times New Roman"/>
          <w:spacing w:val="-1"/>
          <w:w w:val="101"/>
        </w:rPr>
        <w:t>е</w:t>
      </w:r>
      <w:r w:rsidRPr="00FD72B4">
        <w:rPr>
          <w:rFonts w:eastAsia="Times New Roman"/>
        </w:rPr>
        <w:t>на</w:t>
      </w:r>
      <w:r w:rsidR="00C627D5">
        <w:rPr>
          <w:rFonts w:eastAsia="Times New Roman"/>
        </w:rPr>
        <w:t xml:space="preserve"> </w:t>
      </w:r>
      <w:r w:rsidRPr="00FD72B4">
        <w:rPr>
          <w:rFonts w:eastAsia="Times New Roman"/>
        </w:rPr>
        <w:t>н</w:t>
      </w:r>
      <w:r w:rsidRPr="00FD72B4">
        <w:rPr>
          <w:rFonts w:eastAsia="Times New Roman"/>
          <w:w w:val="101"/>
        </w:rPr>
        <w:t>а</w:t>
      </w:r>
      <w:r w:rsidR="00C627D5">
        <w:rPr>
          <w:rFonts w:eastAsia="Times New Roman"/>
          <w:w w:val="101"/>
        </w:rPr>
        <w:t xml:space="preserve"> </w:t>
      </w:r>
      <w:r w:rsidRPr="00FD72B4">
        <w:rPr>
          <w:rFonts w:eastAsia="Times New Roman"/>
          <w:spacing w:val="1"/>
        </w:rPr>
        <w:t>о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</w:rPr>
        <w:t>нов</w:t>
      </w:r>
      <w:r w:rsidRPr="00FD72B4">
        <w:rPr>
          <w:rFonts w:eastAsia="Times New Roman"/>
          <w:spacing w:val="-2"/>
          <w:w w:val="101"/>
        </w:rPr>
        <w:t>а</w:t>
      </w:r>
      <w:r w:rsidRPr="00FD72B4">
        <w:rPr>
          <w:rFonts w:eastAsia="Times New Roman"/>
        </w:rPr>
        <w:t xml:space="preserve">нии </w:t>
      </w:r>
      <w:r w:rsidRPr="00FD72B4">
        <w:rPr>
          <w:rFonts w:eastAsia="Times New Roman"/>
          <w:spacing w:val="1"/>
        </w:rPr>
        <w:t>п</w:t>
      </w:r>
      <w:r w:rsidRPr="00FD72B4">
        <w:rPr>
          <w:rFonts w:eastAsia="Times New Roman"/>
        </w:rPr>
        <w:t>рото</w:t>
      </w:r>
      <w:r w:rsidRPr="00FD72B4">
        <w:rPr>
          <w:rFonts w:eastAsia="Times New Roman"/>
          <w:spacing w:val="-1"/>
        </w:rPr>
        <w:t>к</w:t>
      </w:r>
      <w:r w:rsidRPr="00FD72B4">
        <w:rPr>
          <w:rFonts w:eastAsia="Times New Roman"/>
        </w:rPr>
        <w:t>ола п</w:t>
      </w:r>
      <w:r w:rsidRPr="00FD72B4">
        <w:rPr>
          <w:rFonts w:eastAsia="Times New Roman"/>
          <w:w w:val="101"/>
        </w:rPr>
        <w:t>е</w:t>
      </w:r>
      <w:r w:rsidRPr="00FD72B4">
        <w:rPr>
          <w:rFonts w:eastAsia="Times New Roman"/>
        </w:rPr>
        <w:t>д</w:t>
      </w:r>
      <w:r w:rsidRPr="00FD72B4">
        <w:rPr>
          <w:rFonts w:eastAsia="Times New Roman"/>
          <w:w w:val="101"/>
        </w:rPr>
        <w:t>а</w:t>
      </w:r>
      <w:r w:rsidRPr="00FD72B4">
        <w:rPr>
          <w:rFonts w:eastAsia="Times New Roman"/>
        </w:rPr>
        <w:t>гогич</w:t>
      </w:r>
      <w:r w:rsidRPr="00FD72B4">
        <w:rPr>
          <w:rFonts w:eastAsia="Times New Roman"/>
          <w:w w:val="101"/>
        </w:rPr>
        <w:t>ес</w:t>
      </w:r>
      <w:r w:rsidRPr="00FD72B4">
        <w:rPr>
          <w:rFonts w:eastAsia="Times New Roman"/>
          <w:spacing w:val="-2"/>
        </w:rPr>
        <w:t>к</w:t>
      </w:r>
      <w:r w:rsidRPr="00FD72B4">
        <w:rPr>
          <w:rFonts w:eastAsia="Times New Roman"/>
        </w:rPr>
        <w:t>о</w:t>
      </w:r>
      <w:r w:rsidRPr="00FD72B4">
        <w:rPr>
          <w:rFonts w:eastAsia="Times New Roman"/>
          <w:spacing w:val="-1"/>
        </w:rPr>
        <w:t>г</w:t>
      </w:r>
      <w:r w:rsidRPr="00FD72B4">
        <w:rPr>
          <w:rFonts w:eastAsia="Times New Roman"/>
        </w:rPr>
        <w:t>о об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</w:rPr>
        <w:t>л</w:t>
      </w:r>
      <w:r w:rsidRPr="00FD72B4">
        <w:rPr>
          <w:rFonts w:eastAsia="Times New Roman"/>
          <w:w w:val="101"/>
        </w:rPr>
        <w:t>е</w:t>
      </w:r>
      <w:r w:rsidRPr="00FD72B4">
        <w:rPr>
          <w:rFonts w:eastAsia="Times New Roman"/>
          <w:spacing w:val="-2"/>
        </w:rPr>
        <w:t>д</w:t>
      </w:r>
      <w:r w:rsidRPr="00FD72B4">
        <w:rPr>
          <w:rFonts w:eastAsia="Times New Roman"/>
          <w:spacing w:val="1"/>
        </w:rPr>
        <w:t>о</w:t>
      </w:r>
      <w:r w:rsidRPr="00FD72B4">
        <w:rPr>
          <w:rFonts w:eastAsia="Times New Roman"/>
        </w:rPr>
        <w:t>в</w:t>
      </w:r>
      <w:r w:rsidRPr="00FD72B4">
        <w:rPr>
          <w:rFonts w:eastAsia="Times New Roman"/>
          <w:w w:val="101"/>
        </w:rPr>
        <w:t>а</w:t>
      </w:r>
      <w:r w:rsidRPr="00FD72B4">
        <w:rPr>
          <w:rFonts w:eastAsia="Times New Roman"/>
          <w:spacing w:val="-1"/>
        </w:rPr>
        <w:t>н</w:t>
      </w:r>
      <w:r w:rsidRPr="00FD72B4">
        <w:rPr>
          <w:rFonts w:eastAsia="Times New Roman"/>
        </w:rPr>
        <w:t>и</w:t>
      </w:r>
      <w:r w:rsidRPr="00FD72B4">
        <w:rPr>
          <w:rFonts w:eastAsia="Times New Roman"/>
          <w:w w:val="101"/>
        </w:rPr>
        <w:t>я</w:t>
      </w:r>
      <w:r w:rsidRPr="00FD72B4">
        <w:rPr>
          <w:rFonts w:eastAsia="Times New Roman"/>
        </w:rPr>
        <w:t xml:space="preserve">, </w:t>
      </w:r>
      <w:r w:rsidRPr="00FD72B4">
        <w:rPr>
          <w:rFonts w:eastAsia="Times New Roman"/>
          <w:spacing w:val="-1"/>
        </w:rPr>
        <w:t>разработанного</w:t>
      </w:r>
      <w:r w:rsidR="00C627D5">
        <w:rPr>
          <w:rFonts w:eastAsia="Times New Roman"/>
          <w:spacing w:val="-1"/>
        </w:rPr>
        <w:t xml:space="preserve"> </w:t>
      </w:r>
      <w:r w:rsidRPr="00FD72B4">
        <w:rPr>
          <w:rFonts w:eastAsia="Times New Roman"/>
        </w:rPr>
        <w:t>колл</w:t>
      </w:r>
      <w:r w:rsidRPr="00FD72B4">
        <w:rPr>
          <w:rFonts w:eastAsia="Times New Roman"/>
          <w:w w:val="101"/>
        </w:rPr>
        <w:t>е</w:t>
      </w:r>
      <w:r w:rsidRPr="00FD72B4">
        <w:rPr>
          <w:rFonts w:eastAsia="Times New Roman"/>
        </w:rPr>
        <w:t>ктивом</w:t>
      </w:r>
      <w:r w:rsidR="00C627D5">
        <w:rPr>
          <w:rFonts w:eastAsia="Times New Roman"/>
        </w:rPr>
        <w:t xml:space="preserve"> 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</w:rPr>
        <w:t>п</w:t>
      </w:r>
      <w:r w:rsidRPr="00FD72B4">
        <w:rPr>
          <w:rFonts w:eastAsia="Times New Roman"/>
          <w:spacing w:val="-1"/>
          <w:w w:val="101"/>
        </w:rPr>
        <w:t>е</w:t>
      </w:r>
      <w:r w:rsidRPr="00FD72B4">
        <w:rPr>
          <w:rFonts w:eastAsia="Times New Roman"/>
        </w:rPr>
        <w:t>ци</w:t>
      </w:r>
      <w:r w:rsidRPr="00FD72B4">
        <w:rPr>
          <w:rFonts w:eastAsia="Times New Roman"/>
          <w:w w:val="101"/>
        </w:rPr>
        <w:t>а</w:t>
      </w:r>
      <w:r w:rsidRPr="00FD72B4">
        <w:rPr>
          <w:rFonts w:eastAsia="Times New Roman"/>
          <w:spacing w:val="-3"/>
        </w:rPr>
        <w:t>л</w:t>
      </w:r>
      <w:r w:rsidRPr="00FD72B4">
        <w:rPr>
          <w:rFonts w:eastAsia="Times New Roman"/>
        </w:rPr>
        <w:t>и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  <w:spacing w:val="-2"/>
        </w:rPr>
        <w:t>т</w:t>
      </w:r>
      <w:r w:rsidRPr="00FD72B4">
        <w:rPr>
          <w:rFonts w:eastAsia="Times New Roman"/>
        </w:rPr>
        <w:t>ов</w:t>
      </w:r>
      <w:r w:rsidR="00C627D5">
        <w:rPr>
          <w:rFonts w:eastAsia="Times New Roman"/>
        </w:rPr>
        <w:t xml:space="preserve"> </w:t>
      </w:r>
      <w:r w:rsidRPr="00FD72B4">
        <w:rPr>
          <w:rFonts w:eastAsia="Times New Roman"/>
        </w:rPr>
        <w:t>Ц</w:t>
      </w:r>
      <w:r w:rsidRPr="00FD72B4">
        <w:rPr>
          <w:rFonts w:eastAsia="Times New Roman"/>
          <w:w w:val="101"/>
        </w:rPr>
        <w:t>е</w:t>
      </w:r>
      <w:r w:rsidRPr="00FD72B4">
        <w:rPr>
          <w:rFonts w:eastAsia="Times New Roman"/>
        </w:rPr>
        <w:t>н</w:t>
      </w:r>
      <w:r w:rsidRPr="00FD72B4">
        <w:rPr>
          <w:rFonts w:eastAsia="Times New Roman"/>
          <w:spacing w:val="-1"/>
        </w:rPr>
        <w:t>т</w:t>
      </w:r>
      <w:r w:rsidRPr="00FD72B4">
        <w:rPr>
          <w:rFonts w:eastAsia="Times New Roman"/>
        </w:rPr>
        <w:t>р</w:t>
      </w:r>
      <w:r w:rsidRPr="00FD72B4">
        <w:rPr>
          <w:rFonts w:eastAsia="Times New Roman"/>
          <w:w w:val="101"/>
        </w:rPr>
        <w:t>а</w:t>
      </w:r>
      <w:r w:rsidR="00C627D5">
        <w:rPr>
          <w:rFonts w:eastAsia="Times New Roman"/>
          <w:w w:val="101"/>
        </w:rPr>
        <w:t xml:space="preserve"> </w:t>
      </w:r>
      <w:proofErr w:type="spellStart"/>
      <w:r w:rsidRPr="00FD72B4">
        <w:rPr>
          <w:rFonts w:eastAsia="Times New Roman"/>
        </w:rPr>
        <w:t>п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</w:rPr>
        <w:t>ихо</w:t>
      </w:r>
      <w:r w:rsidRPr="00FD72B4">
        <w:rPr>
          <w:rFonts w:eastAsia="Times New Roman"/>
          <w:spacing w:val="-1"/>
        </w:rPr>
        <w:t>л</w:t>
      </w:r>
      <w:r w:rsidRPr="00FD72B4">
        <w:rPr>
          <w:rFonts w:eastAsia="Times New Roman"/>
        </w:rPr>
        <w:t>ог</w:t>
      </w:r>
      <w:r w:rsidRPr="00FD72B4">
        <w:rPr>
          <w:rFonts w:eastAsia="Times New Roman"/>
          <w:spacing w:val="8"/>
        </w:rPr>
        <w:t>о</w:t>
      </w:r>
      <w:r w:rsidRPr="00FD72B4">
        <w:rPr>
          <w:rFonts w:eastAsia="Times New Roman"/>
        </w:rPr>
        <w:t>-м</w:t>
      </w:r>
      <w:r w:rsidRPr="00FD72B4">
        <w:rPr>
          <w:rFonts w:eastAsia="Times New Roman"/>
          <w:spacing w:val="-1"/>
          <w:w w:val="101"/>
        </w:rPr>
        <w:t>е</w:t>
      </w:r>
      <w:r w:rsidRPr="00FD72B4">
        <w:rPr>
          <w:rFonts w:eastAsia="Times New Roman"/>
        </w:rPr>
        <w:t>дико-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</w:rPr>
        <w:t>оци</w:t>
      </w:r>
      <w:r w:rsidRPr="00FD72B4">
        <w:rPr>
          <w:rFonts w:eastAsia="Times New Roman"/>
          <w:w w:val="101"/>
        </w:rPr>
        <w:t>а</w:t>
      </w:r>
      <w:r w:rsidRPr="00FD72B4">
        <w:rPr>
          <w:rFonts w:eastAsia="Times New Roman"/>
        </w:rPr>
        <w:t>льн</w:t>
      </w:r>
      <w:r w:rsidRPr="00FD72B4">
        <w:rPr>
          <w:rFonts w:eastAsia="Times New Roman"/>
          <w:spacing w:val="1"/>
        </w:rPr>
        <w:t>о</w:t>
      </w:r>
      <w:r w:rsidRPr="00FD72B4">
        <w:rPr>
          <w:rFonts w:eastAsia="Times New Roman"/>
        </w:rPr>
        <w:t>го</w:t>
      </w:r>
      <w:proofErr w:type="spellEnd"/>
      <w:r w:rsidR="00C627D5">
        <w:rPr>
          <w:rFonts w:eastAsia="Times New Roman"/>
        </w:rPr>
        <w:t xml:space="preserve"> </w:t>
      </w:r>
      <w:r w:rsidRPr="00FD72B4">
        <w:rPr>
          <w:rFonts w:eastAsia="Times New Roman"/>
          <w:spacing w:val="-1"/>
          <w:w w:val="101"/>
        </w:rPr>
        <w:t>с</w:t>
      </w:r>
      <w:r w:rsidRPr="00FD72B4">
        <w:rPr>
          <w:rFonts w:eastAsia="Times New Roman"/>
        </w:rPr>
        <w:t>оп</w:t>
      </w:r>
      <w:r w:rsidRPr="00FD72B4">
        <w:rPr>
          <w:rFonts w:eastAsia="Times New Roman"/>
          <w:spacing w:val="-1"/>
        </w:rPr>
        <w:t>ро</w:t>
      </w:r>
      <w:r w:rsidRPr="00FD72B4">
        <w:rPr>
          <w:rFonts w:eastAsia="Times New Roman"/>
        </w:rPr>
        <w:t>вожд</w:t>
      </w:r>
      <w:r w:rsidRPr="00FD72B4">
        <w:rPr>
          <w:rFonts w:eastAsia="Times New Roman"/>
          <w:w w:val="101"/>
        </w:rPr>
        <w:t>е</w:t>
      </w:r>
      <w:r w:rsidRPr="00FD72B4">
        <w:rPr>
          <w:rFonts w:eastAsia="Times New Roman"/>
        </w:rPr>
        <w:t>ни</w:t>
      </w:r>
      <w:r w:rsidRPr="00FD72B4">
        <w:rPr>
          <w:rFonts w:eastAsia="Times New Roman"/>
          <w:w w:val="101"/>
        </w:rPr>
        <w:t>я</w:t>
      </w:r>
      <w:r w:rsidR="00C627D5">
        <w:rPr>
          <w:rFonts w:eastAsia="Times New Roman"/>
          <w:w w:val="101"/>
        </w:rPr>
        <w:t xml:space="preserve"> </w:t>
      </w:r>
      <w:r w:rsidRPr="00FD72B4">
        <w:rPr>
          <w:rFonts w:eastAsia="Times New Roman"/>
          <w:spacing w:val="1"/>
        </w:rPr>
        <w:t>д</w:t>
      </w:r>
      <w:r w:rsidRPr="00FD72B4">
        <w:rPr>
          <w:rFonts w:eastAsia="Times New Roman"/>
          <w:w w:val="101"/>
        </w:rPr>
        <w:t>е</w:t>
      </w:r>
      <w:r w:rsidRPr="00FD72B4">
        <w:rPr>
          <w:rFonts w:eastAsia="Times New Roman"/>
        </w:rPr>
        <w:t>т</w:t>
      </w:r>
      <w:r w:rsidRPr="00FD72B4">
        <w:rPr>
          <w:rFonts w:eastAsia="Times New Roman"/>
          <w:spacing w:val="-1"/>
          <w:w w:val="101"/>
        </w:rPr>
        <w:t>е</w:t>
      </w:r>
      <w:r w:rsidRPr="00FD72B4">
        <w:rPr>
          <w:rFonts w:eastAsia="Times New Roman"/>
        </w:rPr>
        <w:t>й</w:t>
      </w:r>
      <w:r w:rsidR="00C627D5">
        <w:rPr>
          <w:rFonts w:eastAsia="Times New Roman"/>
        </w:rPr>
        <w:t xml:space="preserve"> </w:t>
      </w:r>
      <w:r w:rsidRPr="00FD72B4">
        <w:rPr>
          <w:rFonts w:eastAsia="Times New Roman"/>
        </w:rPr>
        <w:t>и</w:t>
      </w:r>
      <w:r w:rsidR="00C627D5">
        <w:rPr>
          <w:rFonts w:eastAsia="Times New Roman"/>
        </w:rPr>
        <w:t xml:space="preserve"> </w:t>
      </w:r>
      <w:r w:rsidRPr="00FD72B4">
        <w:rPr>
          <w:rFonts w:eastAsia="Times New Roman"/>
        </w:rPr>
        <w:t>подро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  <w:spacing w:val="-1"/>
        </w:rPr>
        <w:t>т</w:t>
      </w:r>
      <w:r w:rsidRPr="00FD72B4">
        <w:rPr>
          <w:rFonts w:eastAsia="Times New Roman"/>
        </w:rPr>
        <w:t>к</w:t>
      </w:r>
      <w:r w:rsidRPr="00FD72B4">
        <w:rPr>
          <w:rFonts w:eastAsia="Times New Roman"/>
          <w:spacing w:val="1"/>
        </w:rPr>
        <w:t>ов</w:t>
      </w:r>
      <w:r w:rsidRPr="00FD72B4">
        <w:rPr>
          <w:rFonts w:eastAsia="Times New Roman"/>
        </w:rPr>
        <w:t>–А</w:t>
      </w:r>
      <w:proofErr w:type="gramStart"/>
      <w:r w:rsidRPr="00FD72B4">
        <w:rPr>
          <w:rFonts w:eastAsia="Times New Roman"/>
        </w:rPr>
        <w:t>.В</w:t>
      </w:r>
      <w:proofErr w:type="gramEnd"/>
      <w:r w:rsidRPr="00FD72B4">
        <w:rPr>
          <w:rFonts w:eastAsia="Times New Roman"/>
        </w:rPr>
        <w:t>.Х</w:t>
      </w:r>
      <w:r w:rsidRPr="00FD72B4">
        <w:rPr>
          <w:rFonts w:eastAsia="Times New Roman"/>
          <w:w w:val="101"/>
        </w:rPr>
        <w:t>а</w:t>
      </w:r>
      <w:r w:rsidRPr="00FD72B4">
        <w:rPr>
          <w:rFonts w:eastAsia="Times New Roman"/>
          <w:spacing w:val="-2"/>
        </w:rPr>
        <w:t>у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</w:rPr>
        <w:t>това,</w:t>
      </w:r>
      <w:r w:rsidR="00C627D5">
        <w:rPr>
          <w:rFonts w:eastAsia="Times New Roman"/>
        </w:rPr>
        <w:t xml:space="preserve"> </w:t>
      </w:r>
      <w:proofErr w:type="spellStart"/>
      <w:r w:rsidRPr="00FD72B4">
        <w:rPr>
          <w:rFonts w:eastAsia="Times New Roman"/>
          <w:spacing w:val="-1"/>
        </w:rPr>
        <w:t>Е</w:t>
      </w:r>
      <w:r w:rsidRPr="00FD72B4">
        <w:rPr>
          <w:rFonts w:eastAsia="Times New Roman"/>
        </w:rPr>
        <w:t>.Л.К</w:t>
      </w:r>
      <w:r w:rsidRPr="00FD72B4">
        <w:rPr>
          <w:rFonts w:eastAsia="Times New Roman"/>
          <w:spacing w:val="1"/>
        </w:rPr>
        <w:t>р</w:t>
      </w:r>
      <w:r w:rsidRPr="00FD72B4">
        <w:rPr>
          <w:rFonts w:eastAsia="Times New Roman"/>
          <w:w w:val="101"/>
        </w:rPr>
        <w:t>а</w:t>
      </w:r>
      <w:r w:rsidRPr="00FD72B4">
        <w:rPr>
          <w:rFonts w:eastAsia="Times New Roman"/>
          <w:spacing w:val="-1"/>
          <w:w w:val="101"/>
        </w:rPr>
        <w:t>с</w:t>
      </w:r>
      <w:r w:rsidRPr="00FD72B4">
        <w:rPr>
          <w:rFonts w:eastAsia="Times New Roman"/>
        </w:rPr>
        <w:t>но</w:t>
      </w:r>
      <w:r w:rsidRPr="00FD72B4">
        <w:rPr>
          <w:rFonts w:eastAsia="Times New Roman"/>
          <w:w w:val="101"/>
        </w:rPr>
        <w:t>се</w:t>
      </w:r>
      <w:r w:rsidRPr="00FD72B4">
        <w:rPr>
          <w:rFonts w:eastAsia="Times New Roman"/>
        </w:rPr>
        <w:t>л</w:t>
      </w:r>
      <w:r w:rsidRPr="00FD72B4">
        <w:rPr>
          <w:rFonts w:eastAsia="Times New Roman"/>
          <w:spacing w:val="-1"/>
        </w:rPr>
        <w:t>ь</w:t>
      </w:r>
      <w:r w:rsidRPr="00FD72B4">
        <w:rPr>
          <w:rFonts w:eastAsia="Times New Roman"/>
          <w:w w:val="101"/>
        </w:rPr>
        <w:t>с</w:t>
      </w:r>
      <w:r w:rsidRPr="00FD72B4">
        <w:rPr>
          <w:rFonts w:eastAsia="Times New Roman"/>
          <w:spacing w:val="-2"/>
        </w:rPr>
        <w:t>к</w:t>
      </w:r>
      <w:r w:rsidRPr="00FD72B4">
        <w:rPr>
          <w:rFonts w:eastAsia="Times New Roman"/>
        </w:rPr>
        <w:t>ой</w:t>
      </w:r>
      <w:proofErr w:type="spellEnd"/>
      <w:r w:rsidRPr="00FD72B4">
        <w:rPr>
          <w:rFonts w:eastAsia="Times New Roman"/>
        </w:rPr>
        <w:t>, и др.</w:t>
      </w:r>
      <w:r w:rsidRPr="00FD72B4">
        <w:rPr>
          <w:rFonts w:eastAsia="Times New Roman"/>
        </w:rPr>
        <w:tab/>
      </w:r>
    </w:p>
    <w:p w:rsidR="00773586" w:rsidRPr="00C47581" w:rsidRDefault="007814C7" w:rsidP="00101181">
      <w:pPr>
        <w:rPr>
          <w:b/>
        </w:rPr>
      </w:pPr>
      <w:r w:rsidRPr="00C47581">
        <w:rPr>
          <w:b/>
        </w:rPr>
        <w:t>К</w:t>
      </w:r>
      <w:r w:rsidR="000F79C7" w:rsidRPr="00C47581">
        <w:rPr>
          <w:b/>
        </w:rPr>
        <w:t>ритери</w:t>
      </w:r>
      <w:r w:rsidRPr="00C47581">
        <w:rPr>
          <w:b/>
        </w:rPr>
        <w:t>и оценки достижения результатов игрового сеанса</w:t>
      </w:r>
      <w:r w:rsidR="00966BA8" w:rsidRPr="00C47581">
        <w:rPr>
          <w:b/>
        </w:rPr>
        <w:t xml:space="preserve"> на этапе вовлечения ребенка с РАС в малую группу</w:t>
      </w:r>
    </w:p>
    <w:p w:rsidR="007814C7" w:rsidRPr="00D35956" w:rsidRDefault="007814C7" w:rsidP="00101181">
      <w:pPr>
        <w:rPr>
          <w:rFonts w:eastAsia="Times New Roman"/>
        </w:rPr>
      </w:pPr>
      <w:r w:rsidRPr="00D35956">
        <w:rPr>
          <w:rFonts w:eastAsia="Times New Roman"/>
          <w:spacing w:val="-1"/>
        </w:rPr>
        <w:t>«</w:t>
      </w:r>
      <w:r w:rsidRPr="00D35956">
        <w:rPr>
          <w:rFonts w:eastAsia="Times New Roman"/>
        </w:rPr>
        <w:t>0»–н</w:t>
      </w:r>
      <w:r w:rsidRPr="00D35956">
        <w:rPr>
          <w:rFonts w:eastAsia="Times New Roman"/>
          <w:w w:val="101"/>
        </w:rPr>
        <w:t>а</w:t>
      </w:r>
      <w:r w:rsidRPr="00D35956">
        <w:rPr>
          <w:rFonts w:eastAsia="Times New Roman"/>
        </w:rPr>
        <w:t>вык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</w:rPr>
        <w:t>н</w:t>
      </w:r>
      <w:r w:rsidRPr="00D35956">
        <w:rPr>
          <w:rFonts w:eastAsia="Times New Roman"/>
          <w:w w:val="101"/>
        </w:rPr>
        <w:t>е</w:t>
      </w:r>
      <w:r w:rsidR="00C627D5">
        <w:rPr>
          <w:rFonts w:eastAsia="Times New Roman"/>
          <w:w w:val="101"/>
        </w:rPr>
        <w:t xml:space="preserve"> </w:t>
      </w:r>
      <w:r w:rsidRPr="00D35956">
        <w:rPr>
          <w:rFonts w:eastAsia="Times New Roman"/>
          <w:w w:val="101"/>
        </w:rPr>
        <w:t>с</w:t>
      </w:r>
      <w:r w:rsidRPr="00D35956">
        <w:rPr>
          <w:rFonts w:eastAsia="Times New Roman"/>
        </w:rPr>
        <w:t>формиров</w:t>
      </w:r>
      <w:r w:rsidRPr="00D35956">
        <w:rPr>
          <w:rFonts w:eastAsia="Times New Roman"/>
          <w:w w:val="101"/>
        </w:rPr>
        <w:t>а</w:t>
      </w:r>
      <w:r w:rsidRPr="00D35956">
        <w:rPr>
          <w:rFonts w:eastAsia="Times New Roman"/>
        </w:rPr>
        <w:t>н</w:t>
      </w:r>
    </w:p>
    <w:p w:rsidR="007814C7" w:rsidRPr="00D35956" w:rsidRDefault="007814C7" w:rsidP="00101181">
      <w:pPr>
        <w:rPr>
          <w:rFonts w:eastAsia="Times New Roman"/>
        </w:rPr>
      </w:pPr>
      <w:r w:rsidRPr="00D35956">
        <w:rPr>
          <w:rFonts w:eastAsia="Times New Roman"/>
        </w:rPr>
        <w:t>«</w:t>
      </w:r>
      <w:r w:rsidRPr="00D35956">
        <w:rPr>
          <w:rFonts w:eastAsia="Times New Roman"/>
          <w:spacing w:val="1"/>
        </w:rPr>
        <w:t>1</w:t>
      </w:r>
      <w:r w:rsidRPr="00D35956">
        <w:rPr>
          <w:rFonts w:eastAsia="Times New Roman"/>
        </w:rPr>
        <w:t>»–н</w:t>
      </w:r>
      <w:r w:rsidRPr="00D35956">
        <w:rPr>
          <w:rFonts w:eastAsia="Times New Roman"/>
          <w:spacing w:val="1"/>
          <w:w w:val="101"/>
        </w:rPr>
        <w:t>а</w:t>
      </w:r>
      <w:r w:rsidRPr="00D35956">
        <w:rPr>
          <w:rFonts w:eastAsia="Times New Roman"/>
          <w:spacing w:val="-2"/>
        </w:rPr>
        <w:t>в</w:t>
      </w:r>
      <w:r w:rsidRPr="00D35956">
        <w:rPr>
          <w:rFonts w:eastAsia="Times New Roman"/>
        </w:rPr>
        <w:t>ык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  <w:w w:val="101"/>
        </w:rPr>
        <w:t>с</w:t>
      </w:r>
      <w:r w:rsidRPr="00D35956">
        <w:rPr>
          <w:rFonts w:eastAsia="Times New Roman"/>
        </w:rPr>
        <w:t>фо</w:t>
      </w:r>
      <w:r w:rsidRPr="00D35956">
        <w:rPr>
          <w:rFonts w:eastAsia="Times New Roman"/>
          <w:spacing w:val="1"/>
        </w:rPr>
        <w:t>р</w:t>
      </w:r>
      <w:r w:rsidRPr="00D35956">
        <w:rPr>
          <w:rFonts w:eastAsia="Times New Roman"/>
        </w:rPr>
        <w:t>миро</w:t>
      </w:r>
      <w:r w:rsidRPr="00D35956">
        <w:rPr>
          <w:rFonts w:eastAsia="Times New Roman"/>
          <w:spacing w:val="1"/>
        </w:rPr>
        <w:t>в</w:t>
      </w:r>
      <w:r w:rsidRPr="00D35956">
        <w:rPr>
          <w:rFonts w:eastAsia="Times New Roman"/>
          <w:w w:val="101"/>
        </w:rPr>
        <w:t>а</w:t>
      </w:r>
      <w:r w:rsidRPr="00D35956">
        <w:rPr>
          <w:rFonts w:eastAsia="Times New Roman"/>
        </w:rPr>
        <w:t>н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</w:rPr>
        <w:t>ч</w:t>
      </w:r>
      <w:r w:rsidRPr="00D35956">
        <w:rPr>
          <w:rFonts w:eastAsia="Times New Roman"/>
          <w:w w:val="101"/>
        </w:rPr>
        <w:t>ас</w:t>
      </w:r>
      <w:r w:rsidRPr="00D35956">
        <w:rPr>
          <w:rFonts w:eastAsia="Times New Roman"/>
        </w:rPr>
        <w:t>тично</w:t>
      </w:r>
    </w:p>
    <w:p w:rsidR="007814C7" w:rsidRPr="00D35956" w:rsidRDefault="007814C7" w:rsidP="00101181">
      <w:pPr>
        <w:rPr>
          <w:rFonts w:eastAsia="Times New Roman"/>
        </w:rPr>
      </w:pPr>
      <w:r w:rsidRPr="00D35956">
        <w:rPr>
          <w:rFonts w:eastAsia="Times New Roman"/>
        </w:rPr>
        <w:t>«</w:t>
      </w:r>
      <w:r w:rsidRPr="00D35956">
        <w:rPr>
          <w:rFonts w:eastAsia="Times New Roman"/>
          <w:spacing w:val="1"/>
        </w:rPr>
        <w:t>2</w:t>
      </w:r>
      <w:r w:rsidRPr="00D35956">
        <w:rPr>
          <w:rFonts w:eastAsia="Times New Roman"/>
        </w:rPr>
        <w:t>»</w:t>
      </w:r>
      <w:r w:rsidRPr="00D35956">
        <w:rPr>
          <w:rFonts w:eastAsia="Times New Roman"/>
          <w:spacing w:val="1"/>
        </w:rPr>
        <w:t>–н</w:t>
      </w:r>
      <w:r w:rsidRPr="00D35956">
        <w:rPr>
          <w:rFonts w:eastAsia="Times New Roman"/>
          <w:w w:val="101"/>
        </w:rPr>
        <w:t>а</w:t>
      </w:r>
      <w:r w:rsidRPr="00D35956">
        <w:rPr>
          <w:rFonts w:eastAsia="Times New Roman"/>
        </w:rPr>
        <w:t>вык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  <w:w w:val="101"/>
        </w:rPr>
        <w:t>с</w:t>
      </w:r>
      <w:r w:rsidRPr="00D35956">
        <w:rPr>
          <w:rFonts w:eastAsia="Times New Roman"/>
        </w:rPr>
        <w:t>формиров</w:t>
      </w:r>
      <w:r w:rsidRPr="00D35956">
        <w:rPr>
          <w:rFonts w:eastAsia="Times New Roman"/>
          <w:w w:val="101"/>
        </w:rPr>
        <w:t>а</w:t>
      </w:r>
      <w:r w:rsidRPr="00D35956">
        <w:rPr>
          <w:rFonts w:eastAsia="Times New Roman"/>
        </w:rPr>
        <w:t>н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</w:rPr>
        <w:t>полно</w:t>
      </w:r>
      <w:r w:rsidRPr="00D35956">
        <w:rPr>
          <w:rFonts w:eastAsia="Times New Roman"/>
          <w:w w:val="101"/>
        </w:rPr>
        <w:t>с</w:t>
      </w:r>
      <w:r w:rsidRPr="00D35956">
        <w:rPr>
          <w:rFonts w:eastAsia="Times New Roman"/>
        </w:rPr>
        <w:t>т</w:t>
      </w:r>
      <w:r w:rsidRPr="00D35956">
        <w:rPr>
          <w:rFonts w:eastAsia="Times New Roman"/>
          <w:spacing w:val="-2"/>
        </w:rPr>
        <w:t>ь</w:t>
      </w:r>
      <w:r w:rsidRPr="00D35956">
        <w:rPr>
          <w:rFonts w:eastAsia="Times New Roman"/>
        </w:rPr>
        <w:t>ю</w:t>
      </w:r>
    </w:p>
    <w:p w:rsidR="00773586" w:rsidRPr="007950C6" w:rsidRDefault="007814C7" w:rsidP="007950C6">
      <w:pPr>
        <w:rPr>
          <w:rFonts w:eastAsia="Times New Roman"/>
        </w:rPr>
      </w:pPr>
      <w:r w:rsidRPr="00D35956">
        <w:rPr>
          <w:rFonts w:eastAsia="Times New Roman"/>
        </w:rPr>
        <w:t>В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  <w:w w:val="101"/>
        </w:rPr>
        <w:t>с</w:t>
      </w:r>
      <w:r w:rsidRPr="00D35956">
        <w:rPr>
          <w:rFonts w:eastAsia="Times New Roman"/>
        </w:rPr>
        <w:t>т</w:t>
      </w:r>
      <w:r w:rsidRPr="00D35956">
        <w:rPr>
          <w:rFonts w:eastAsia="Times New Roman"/>
          <w:spacing w:val="1"/>
        </w:rPr>
        <w:t>о</w:t>
      </w:r>
      <w:r w:rsidRPr="00D35956">
        <w:rPr>
          <w:rFonts w:eastAsia="Times New Roman"/>
        </w:rPr>
        <w:t>лбц</w:t>
      </w:r>
      <w:r w:rsidRPr="00D35956">
        <w:rPr>
          <w:rFonts w:eastAsia="Times New Roman"/>
          <w:w w:val="101"/>
        </w:rPr>
        <w:t>е</w:t>
      </w:r>
      <w:r w:rsidR="00C627D5">
        <w:rPr>
          <w:rFonts w:eastAsia="Times New Roman"/>
          <w:w w:val="101"/>
        </w:rPr>
        <w:t xml:space="preserve"> </w:t>
      </w:r>
      <w:r w:rsidRPr="00D35956">
        <w:rPr>
          <w:rFonts w:eastAsia="Times New Roman"/>
        </w:rPr>
        <w:t>«к</w:t>
      </w:r>
      <w:r w:rsidRPr="00D35956">
        <w:rPr>
          <w:rFonts w:eastAsia="Times New Roman"/>
          <w:spacing w:val="1"/>
        </w:rPr>
        <w:t>о</w:t>
      </w:r>
      <w:r w:rsidRPr="00D35956">
        <w:rPr>
          <w:rFonts w:eastAsia="Times New Roman"/>
        </w:rPr>
        <w:t>мм</w:t>
      </w:r>
      <w:r w:rsidRPr="00D35956">
        <w:rPr>
          <w:rFonts w:eastAsia="Times New Roman"/>
          <w:w w:val="101"/>
        </w:rPr>
        <w:t>е</w:t>
      </w:r>
      <w:r w:rsidRPr="00D35956">
        <w:rPr>
          <w:rFonts w:eastAsia="Times New Roman"/>
        </w:rPr>
        <w:t>нт</w:t>
      </w:r>
      <w:r w:rsidRPr="00D35956">
        <w:rPr>
          <w:rFonts w:eastAsia="Times New Roman"/>
          <w:spacing w:val="-1"/>
          <w:w w:val="101"/>
        </w:rPr>
        <w:t>а</w:t>
      </w:r>
      <w:r w:rsidRPr="00D35956">
        <w:rPr>
          <w:rFonts w:eastAsia="Times New Roman"/>
        </w:rPr>
        <w:t>р</w:t>
      </w:r>
      <w:r w:rsidRPr="00D35956">
        <w:rPr>
          <w:rFonts w:eastAsia="Times New Roman"/>
          <w:spacing w:val="-1"/>
        </w:rPr>
        <w:t>и</w:t>
      </w:r>
      <w:r w:rsidRPr="00D35956">
        <w:rPr>
          <w:rFonts w:eastAsia="Times New Roman"/>
        </w:rPr>
        <w:t>и»,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</w:rPr>
        <w:t>по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</w:rPr>
        <w:t>м</w:t>
      </w:r>
      <w:r w:rsidRPr="00D35956">
        <w:rPr>
          <w:rFonts w:eastAsia="Times New Roman"/>
          <w:spacing w:val="-1"/>
          <w:w w:val="101"/>
        </w:rPr>
        <w:t>е</w:t>
      </w:r>
      <w:r w:rsidRPr="00D35956">
        <w:rPr>
          <w:rFonts w:eastAsia="Times New Roman"/>
          <w:spacing w:val="-1"/>
        </w:rPr>
        <w:t>р</w:t>
      </w:r>
      <w:r w:rsidRPr="00D35956">
        <w:rPr>
          <w:rFonts w:eastAsia="Times New Roman"/>
          <w:w w:val="101"/>
        </w:rPr>
        <w:t>е</w:t>
      </w:r>
      <w:r w:rsidR="00C627D5">
        <w:rPr>
          <w:rFonts w:eastAsia="Times New Roman"/>
          <w:w w:val="101"/>
        </w:rPr>
        <w:t xml:space="preserve"> </w:t>
      </w:r>
      <w:r w:rsidRPr="00D35956">
        <w:rPr>
          <w:rFonts w:eastAsia="Times New Roman"/>
        </w:rPr>
        <w:t>н</w:t>
      </w:r>
      <w:r w:rsidRPr="00D35956">
        <w:rPr>
          <w:rFonts w:eastAsia="Times New Roman"/>
          <w:spacing w:val="-1"/>
          <w:w w:val="101"/>
        </w:rPr>
        <w:t>е</w:t>
      </w:r>
      <w:r w:rsidRPr="00D35956">
        <w:rPr>
          <w:rFonts w:eastAsia="Times New Roman"/>
        </w:rPr>
        <w:t>о</w:t>
      </w:r>
      <w:r w:rsidRPr="00D35956">
        <w:rPr>
          <w:rFonts w:eastAsia="Times New Roman"/>
          <w:spacing w:val="-1"/>
        </w:rPr>
        <w:t>б</w:t>
      </w:r>
      <w:r w:rsidRPr="00D35956">
        <w:rPr>
          <w:rFonts w:eastAsia="Times New Roman"/>
        </w:rPr>
        <w:t>ходи</w:t>
      </w:r>
      <w:r w:rsidRPr="00D35956">
        <w:rPr>
          <w:rFonts w:eastAsia="Times New Roman"/>
          <w:spacing w:val="-1"/>
        </w:rPr>
        <w:t>м</w:t>
      </w:r>
      <w:r w:rsidRPr="00D35956">
        <w:rPr>
          <w:rFonts w:eastAsia="Times New Roman"/>
        </w:rPr>
        <w:t>о</w:t>
      </w:r>
      <w:r w:rsidRPr="00D35956">
        <w:rPr>
          <w:rFonts w:eastAsia="Times New Roman"/>
          <w:spacing w:val="1"/>
          <w:w w:val="101"/>
        </w:rPr>
        <w:t>с</w:t>
      </w:r>
      <w:r w:rsidRPr="00D35956">
        <w:rPr>
          <w:rFonts w:eastAsia="Times New Roman"/>
          <w:spacing w:val="-1"/>
        </w:rPr>
        <w:t>т</w:t>
      </w:r>
      <w:r w:rsidRPr="00D35956">
        <w:rPr>
          <w:rFonts w:eastAsia="Times New Roman"/>
        </w:rPr>
        <w:t>и,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  <w:spacing w:val="1"/>
        </w:rPr>
        <w:t>о</w:t>
      </w:r>
      <w:r w:rsidRPr="00D35956">
        <w:rPr>
          <w:rFonts w:eastAsia="Times New Roman"/>
        </w:rPr>
        <w:t>тм</w:t>
      </w:r>
      <w:r w:rsidRPr="00D35956">
        <w:rPr>
          <w:rFonts w:eastAsia="Times New Roman"/>
          <w:w w:val="101"/>
        </w:rPr>
        <w:t>е</w:t>
      </w:r>
      <w:r w:rsidRPr="00D35956">
        <w:rPr>
          <w:rFonts w:eastAsia="Times New Roman"/>
        </w:rPr>
        <w:t>ч</w:t>
      </w:r>
      <w:r w:rsidR="00C627D5">
        <w:rPr>
          <w:rFonts w:eastAsia="Times New Roman"/>
        </w:rPr>
        <w:t>а</w:t>
      </w:r>
      <w:r w:rsidR="00CD7924" w:rsidRPr="00D35956">
        <w:rPr>
          <w:rFonts w:eastAsia="Times New Roman"/>
          <w:w w:val="101"/>
        </w:rPr>
        <w:t xml:space="preserve">ем </w:t>
      </w:r>
      <w:r w:rsidRPr="00D35956">
        <w:rPr>
          <w:rFonts w:eastAsia="Times New Roman"/>
        </w:rPr>
        <w:t>о</w:t>
      </w:r>
      <w:r w:rsidRPr="00D35956">
        <w:rPr>
          <w:rFonts w:eastAsia="Times New Roman"/>
          <w:spacing w:val="-1"/>
          <w:w w:val="101"/>
        </w:rPr>
        <w:t>с</w:t>
      </w:r>
      <w:r w:rsidRPr="00D35956">
        <w:rPr>
          <w:rFonts w:eastAsia="Times New Roman"/>
        </w:rPr>
        <w:t>о</w:t>
      </w:r>
      <w:r w:rsidRPr="00D35956">
        <w:rPr>
          <w:rFonts w:eastAsia="Times New Roman"/>
          <w:spacing w:val="1"/>
        </w:rPr>
        <w:t>б</w:t>
      </w:r>
      <w:r w:rsidRPr="00D35956">
        <w:rPr>
          <w:rFonts w:eastAsia="Times New Roman"/>
          <w:spacing w:val="-1"/>
          <w:w w:val="101"/>
        </w:rPr>
        <w:t>е</w:t>
      </w:r>
      <w:r w:rsidRPr="00D35956">
        <w:rPr>
          <w:rFonts w:eastAsia="Times New Roman"/>
          <w:spacing w:val="-2"/>
        </w:rPr>
        <w:t>н</w:t>
      </w:r>
      <w:r w:rsidRPr="00D35956">
        <w:rPr>
          <w:rFonts w:eastAsia="Times New Roman"/>
        </w:rPr>
        <w:t>н</w:t>
      </w:r>
      <w:r w:rsidRPr="00D35956">
        <w:rPr>
          <w:rFonts w:eastAsia="Times New Roman"/>
          <w:spacing w:val="1"/>
        </w:rPr>
        <w:t>о</w:t>
      </w:r>
      <w:r w:rsidRPr="00D35956">
        <w:rPr>
          <w:rFonts w:eastAsia="Times New Roman"/>
          <w:w w:val="101"/>
        </w:rPr>
        <w:t>с</w:t>
      </w:r>
      <w:r w:rsidRPr="00D35956">
        <w:rPr>
          <w:rFonts w:eastAsia="Times New Roman"/>
          <w:spacing w:val="-1"/>
        </w:rPr>
        <w:t>т</w:t>
      </w:r>
      <w:r w:rsidRPr="00D35956">
        <w:rPr>
          <w:rFonts w:eastAsia="Times New Roman"/>
        </w:rPr>
        <w:t>и</w:t>
      </w:r>
      <w:r w:rsidR="00C627D5">
        <w:rPr>
          <w:rFonts w:eastAsia="Times New Roman"/>
        </w:rPr>
        <w:t xml:space="preserve"> </w:t>
      </w:r>
      <w:r w:rsidRPr="00D35956">
        <w:rPr>
          <w:rFonts w:eastAsia="Times New Roman"/>
        </w:rPr>
        <w:t>формир</w:t>
      </w:r>
      <w:r w:rsidRPr="00D35956">
        <w:rPr>
          <w:rFonts w:eastAsia="Times New Roman"/>
          <w:spacing w:val="1"/>
        </w:rPr>
        <w:t>о</w:t>
      </w:r>
      <w:r w:rsidRPr="00D35956">
        <w:rPr>
          <w:rFonts w:eastAsia="Times New Roman"/>
        </w:rPr>
        <w:t>в</w:t>
      </w:r>
      <w:r w:rsidRPr="00D35956">
        <w:rPr>
          <w:rFonts w:eastAsia="Times New Roman"/>
          <w:spacing w:val="-1"/>
          <w:w w:val="101"/>
        </w:rPr>
        <w:t>а</w:t>
      </w:r>
      <w:r w:rsidRPr="00D35956">
        <w:rPr>
          <w:rFonts w:eastAsia="Times New Roman"/>
          <w:spacing w:val="-1"/>
        </w:rPr>
        <w:t>н</w:t>
      </w:r>
      <w:r w:rsidRPr="00D35956">
        <w:rPr>
          <w:rFonts w:eastAsia="Times New Roman"/>
        </w:rPr>
        <w:t>и</w:t>
      </w:r>
      <w:r w:rsidRPr="00D35956">
        <w:rPr>
          <w:rFonts w:eastAsia="Times New Roman"/>
          <w:w w:val="101"/>
        </w:rPr>
        <w:t>я</w:t>
      </w:r>
      <w:r w:rsidR="00C627D5">
        <w:rPr>
          <w:rFonts w:eastAsia="Times New Roman"/>
          <w:w w:val="101"/>
        </w:rPr>
        <w:t xml:space="preserve"> </w:t>
      </w:r>
      <w:r w:rsidRPr="00D35956">
        <w:rPr>
          <w:rFonts w:eastAsia="Times New Roman"/>
          <w:spacing w:val="1"/>
        </w:rPr>
        <w:t>н</w:t>
      </w:r>
      <w:r w:rsidRPr="00D35956">
        <w:rPr>
          <w:rFonts w:eastAsia="Times New Roman"/>
          <w:w w:val="101"/>
        </w:rPr>
        <w:t>а</w:t>
      </w:r>
      <w:r w:rsidRPr="00D35956">
        <w:rPr>
          <w:rFonts w:eastAsia="Times New Roman"/>
          <w:spacing w:val="-1"/>
        </w:rPr>
        <w:t>в</w:t>
      </w:r>
      <w:r w:rsidRPr="00D35956">
        <w:rPr>
          <w:rFonts w:eastAsia="Times New Roman"/>
        </w:rPr>
        <w:t>ы</w:t>
      </w:r>
      <w:r w:rsidRPr="00D35956">
        <w:rPr>
          <w:rFonts w:eastAsia="Times New Roman"/>
          <w:spacing w:val="-1"/>
        </w:rPr>
        <w:t>к</w:t>
      </w:r>
      <w:r w:rsidRPr="00D35956">
        <w:rPr>
          <w:rFonts w:eastAsia="Times New Roman"/>
        </w:rPr>
        <w:t>ов</w:t>
      </w:r>
      <w:r w:rsidRPr="00D35956">
        <w:rPr>
          <w:rFonts w:eastAsia="Times New Roman"/>
          <w:w w:val="101"/>
        </w:rPr>
        <w:t>.</w:t>
      </w:r>
    </w:p>
    <w:p w:rsidR="007950C6" w:rsidRDefault="007950C6" w:rsidP="007950C6">
      <w:pPr>
        <w:jc w:val="center"/>
        <w:rPr>
          <w:b/>
        </w:rPr>
      </w:pPr>
      <w:r>
        <w:rPr>
          <w:b/>
        </w:rPr>
        <w:t>Заключение.</w:t>
      </w:r>
    </w:p>
    <w:p w:rsidR="00D45ED0" w:rsidRDefault="00D35956" w:rsidP="00C47581">
      <w:r w:rsidRPr="00D45ED0">
        <w:t xml:space="preserve">Практическая апробация игрового сеанса «В поисках сокровищ», </w:t>
      </w:r>
      <w:r w:rsidR="00D92029">
        <w:t>основанного</w:t>
      </w:r>
      <w:r w:rsidR="00C627D5">
        <w:t xml:space="preserve"> </w:t>
      </w:r>
      <w:r w:rsidRPr="00D45ED0">
        <w:t>на</w:t>
      </w:r>
      <w:r w:rsidR="00C627D5">
        <w:t xml:space="preserve"> </w:t>
      </w:r>
      <w:r w:rsidRPr="00D45ED0">
        <w:t xml:space="preserve">методе </w:t>
      </w:r>
      <w:r w:rsidRPr="00D45ED0">
        <w:rPr>
          <w:bCs/>
        </w:rPr>
        <w:t>игровой терапии</w:t>
      </w:r>
      <w:r w:rsidRPr="00D45ED0">
        <w:t xml:space="preserve"> с ребенком РАС (6 лет) и малой группой детей показывает, что </w:t>
      </w:r>
      <w:r w:rsidR="00BB33FB" w:rsidRPr="00D45ED0">
        <w:t>игровой сеанс способствует</w:t>
      </w:r>
      <w:r w:rsidR="00D45ED0">
        <w:t>:</w:t>
      </w:r>
    </w:p>
    <w:p w:rsidR="00D45ED0" w:rsidRPr="00D45ED0" w:rsidRDefault="00BB33FB" w:rsidP="00C47581">
      <w:pPr>
        <w:pStyle w:val="a4"/>
        <w:ind w:left="0"/>
      </w:pPr>
      <w:r w:rsidRPr="00D45ED0">
        <w:t>формированию</w:t>
      </w:r>
      <w:r w:rsidR="00D35956" w:rsidRPr="00D45ED0">
        <w:t xml:space="preserve"> образа себя через игровое взаимодействие с детьми и взрослыми</w:t>
      </w:r>
      <w:r w:rsidR="00D45ED0" w:rsidRPr="00D45ED0">
        <w:t>;</w:t>
      </w:r>
    </w:p>
    <w:p w:rsidR="00D45ED0" w:rsidRPr="00D45ED0" w:rsidRDefault="00D45ED0" w:rsidP="00C47581">
      <w:pPr>
        <w:pStyle w:val="a4"/>
        <w:ind w:left="0"/>
        <w:rPr>
          <w:rFonts w:eastAsia="Times New Roman"/>
        </w:rPr>
      </w:pPr>
      <w:r w:rsidRPr="00D45ED0">
        <w:t>способствует</w:t>
      </w:r>
      <w:r w:rsidR="00C627D5">
        <w:t xml:space="preserve"> </w:t>
      </w:r>
      <w:r w:rsidRPr="00D45ED0">
        <w:rPr>
          <w:lang w:eastAsia="ar-SA"/>
        </w:rPr>
        <w:t xml:space="preserve">развитию </w:t>
      </w:r>
      <w:r w:rsidR="00BB33FB" w:rsidRPr="00D45ED0">
        <w:rPr>
          <w:rFonts w:eastAsia="Times New Roman"/>
        </w:rPr>
        <w:t>игр</w:t>
      </w:r>
      <w:r w:rsidRPr="00D45ED0">
        <w:rPr>
          <w:rFonts w:eastAsia="Times New Roman"/>
          <w:w w:val="101"/>
        </w:rPr>
        <w:t xml:space="preserve">овой деятельности </w:t>
      </w:r>
      <w:r w:rsidR="00BB33FB" w:rsidRPr="00D45ED0">
        <w:rPr>
          <w:rFonts w:eastAsia="Times New Roman"/>
        </w:rPr>
        <w:t>р</w:t>
      </w:r>
      <w:r w:rsidR="00BB33FB" w:rsidRPr="00D45ED0">
        <w:rPr>
          <w:rFonts w:eastAsia="Times New Roman"/>
          <w:spacing w:val="-1"/>
          <w:w w:val="101"/>
        </w:rPr>
        <w:t>я</w:t>
      </w:r>
      <w:r w:rsidR="00BB33FB" w:rsidRPr="00D45ED0">
        <w:rPr>
          <w:rFonts w:eastAsia="Times New Roman"/>
          <w:spacing w:val="-2"/>
          <w:w w:val="101"/>
        </w:rPr>
        <w:t>д</w:t>
      </w:r>
      <w:r w:rsidR="00BB33FB" w:rsidRPr="00D45ED0">
        <w:rPr>
          <w:rFonts w:eastAsia="Times New Roman"/>
        </w:rPr>
        <w:t>о</w:t>
      </w:r>
      <w:r w:rsidR="00BB33FB" w:rsidRPr="00D45ED0">
        <w:rPr>
          <w:rFonts w:eastAsia="Times New Roman"/>
          <w:w w:val="101"/>
        </w:rPr>
        <w:t>м</w:t>
      </w:r>
      <w:r w:rsidR="00C627D5">
        <w:rPr>
          <w:rFonts w:eastAsia="Times New Roman"/>
          <w:w w:val="101"/>
        </w:rPr>
        <w:t xml:space="preserve"> </w:t>
      </w:r>
      <w:r w:rsidR="00BB33FB" w:rsidRPr="00D45ED0">
        <w:rPr>
          <w:rFonts w:eastAsia="Times New Roman"/>
          <w:w w:val="101"/>
        </w:rPr>
        <w:t>с</w:t>
      </w:r>
      <w:r w:rsidR="00C627D5">
        <w:rPr>
          <w:rFonts w:eastAsia="Times New Roman"/>
          <w:w w:val="101"/>
        </w:rPr>
        <w:t xml:space="preserve"> </w:t>
      </w:r>
      <w:r w:rsidR="00BB33FB" w:rsidRPr="00D45ED0">
        <w:rPr>
          <w:rFonts w:eastAsia="Times New Roman"/>
          <w:w w:val="101"/>
        </w:rPr>
        <w:t>д</w:t>
      </w:r>
      <w:r w:rsidR="00BB33FB" w:rsidRPr="00D45ED0">
        <w:rPr>
          <w:rFonts w:eastAsia="Times New Roman"/>
        </w:rPr>
        <w:t>р</w:t>
      </w:r>
      <w:r w:rsidR="00BB33FB" w:rsidRPr="00D45ED0">
        <w:rPr>
          <w:rFonts w:eastAsia="Times New Roman"/>
          <w:spacing w:val="-1"/>
        </w:rPr>
        <w:t>у</w:t>
      </w:r>
      <w:r w:rsidR="00BB33FB" w:rsidRPr="00D45ED0">
        <w:rPr>
          <w:rFonts w:eastAsia="Times New Roman"/>
        </w:rPr>
        <w:t>ги</w:t>
      </w:r>
      <w:r w:rsidR="00BB33FB" w:rsidRPr="00D45ED0">
        <w:rPr>
          <w:rFonts w:eastAsia="Times New Roman"/>
          <w:w w:val="101"/>
        </w:rPr>
        <w:t>ми</w:t>
      </w:r>
      <w:r w:rsidR="00C627D5">
        <w:rPr>
          <w:rFonts w:eastAsia="Times New Roman"/>
          <w:w w:val="101"/>
        </w:rPr>
        <w:t xml:space="preserve"> </w:t>
      </w:r>
      <w:r w:rsidR="00BB33FB" w:rsidRPr="00D45ED0">
        <w:rPr>
          <w:rFonts w:eastAsia="Times New Roman"/>
          <w:spacing w:val="-2"/>
        </w:rPr>
        <w:t>детьми</w:t>
      </w:r>
      <w:r w:rsidR="00C627D5">
        <w:rPr>
          <w:rFonts w:eastAsia="Times New Roman"/>
          <w:spacing w:val="-2"/>
        </w:rPr>
        <w:t xml:space="preserve"> </w:t>
      </w:r>
      <w:r w:rsidR="00BB33FB" w:rsidRPr="00D45ED0">
        <w:rPr>
          <w:rFonts w:eastAsia="Times New Roman"/>
          <w:w w:val="101"/>
        </w:rPr>
        <w:t>с</w:t>
      </w:r>
      <w:r w:rsidR="00C627D5">
        <w:rPr>
          <w:rFonts w:eastAsia="Times New Roman"/>
          <w:w w:val="101"/>
        </w:rPr>
        <w:t xml:space="preserve"> </w:t>
      </w:r>
      <w:r w:rsidR="00BB33FB" w:rsidRPr="00D45ED0">
        <w:rPr>
          <w:rFonts w:eastAsia="Times New Roman"/>
          <w:w w:val="101"/>
        </w:rPr>
        <w:t>с</w:t>
      </w:r>
      <w:r w:rsidR="00BB33FB" w:rsidRPr="00D45ED0">
        <w:rPr>
          <w:rFonts w:eastAsia="Times New Roman"/>
          <w:spacing w:val="-2"/>
        </w:rPr>
        <w:t>о</w:t>
      </w:r>
      <w:r w:rsidR="00BB33FB" w:rsidRPr="00D45ED0">
        <w:rPr>
          <w:rFonts w:eastAsia="Times New Roman"/>
          <w:w w:val="101"/>
        </w:rPr>
        <w:t>бс</w:t>
      </w:r>
      <w:r w:rsidR="00BB33FB" w:rsidRPr="00D45ED0">
        <w:rPr>
          <w:rFonts w:eastAsia="Times New Roman"/>
        </w:rPr>
        <w:t>т</w:t>
      </w:r>
      <w:r w:rsidR="00BB33FB" w:rsidRPr="00D45ED0">
        <w:rPr>
          <w:rFonts w:eastAsia="Times New Roman"/>
          <w:spacing w:val="-1"/>
        </w:rPr>
        <w:t>в</w:t>
      </w:r>
      <w:r w:rsidR="00BB33FB" w:rsidRPr="00D45ED0">
        <w:rPr>
          <w:rFonts w:eastAsia="Times New Roman"/>
          <w:w w:val="101"/>
        </w:rPr>
        <w:t>е</w:t>
      </w:r>
      <w:r w:rsidR="00BB33FB" w:rsidRPr="00D45ED0">
        <w:rPr>
          <w:rFonts w:eastAsia="Times New Roman"/>
        </w:rPr>
        <w:t>нн</w:t>
      </w:r>
      <w:r w:rsidR="00BB33FB" w:rsidRPr="00D45ED0">
        <w:rPr>
          <w:rFonts w:eastAsia="Times New Roman"/>
          <w:w w:val="101"/>
        </w:rPr>
        <w:t>ым</w:t>
      </w:r>
      <w:r w:rsidR="00C627D5">
        <w:rPr>
          <w:rFonts w:eastAsia="Times New Roman"/>
          <w:w w:val="101"/>
        </w:rPr>
        <w:t xml:space="preserve"> </w:t>
      </w:r>
      <w:r w:rsidR="00BB33FB" w:rsidRPr="00D45ED0">
        <w:rPr>
          <w:rFonts w:eastAsia="Times New Roman"/>
          <w:spacing w:val="-1"/>
        </w:rPr>
        <w:t>н</w:t>
      </w:r>
      <w:r w:rsidR="00BB33FB" w:rsidRPr="00D45ED0">
        <w:rPr>
          <w:rFonts w:eastAsia="Times New Roman"/>
          <w:spacing w:val="-1"/>
          <w:w w:val="101"/>
        </w:rPr>
        <w:t>а</w:t>
      </w:r>
      <w:r w:rsidR="00BB33FB" w:rsidRPr="00D45ED0">
        <w:rPr>
          <w:rFonts w:eastAsia="Times New Roman"/>
          <w:w w:val="101"/>
        </w:rPr>
        <w:t>б</w:t>
      </w:r>
      <w:r w:rsidR="00BB33FB" w:rsidRPr="00D45ED0">
        <w:rPr>
          <w:rFonts w:eastAsia="Times New Roman"/>
        </w:rPr>
        <w:t>оро</w:t>
      </w:r>
      <w:r w:rsidR="00BB33FB" w:rsidRPr="00D45ED0">
        <w:rPr>
          <w:rFonts w:eastAsia="Times New Roman"/>
          <w:w w:val="101"/>
        </w:rPr>
        <w:t>м</w:t>
      </w:r>
      <w:r w:rsidR="00BB33FB" w:rsidRPr="00D45ED0">
        <w:rPr>
          <w:rFonts w:eastAsia="Times New Roman"/>
        </w:rPr>
        <w:t xml:space="preserve"> игров</w:t>
      </w:r>
      <w:r w:rsidR="00BB33FB" w:rsidRPr="00D45ED0">
        <w:rPr>
          <w:rFonts w:eastAsia="Times New Roman"/>
          <w:w w:val="101"/>
        </w:rPr>
        <w:t>ы</w:t>
      </w:r>
      <w:r w:rsidR="00BB33FB" w:rsidRPr="00D45ED0">
        <w:rPr>
          <w:rFonts w:eastAsia="Times New Roman"/>
        </w:rPr>
        <w:t xml:space="preserve">х </w:t>
      </w:r>
      <w:r w:rsidR="00BB33FB" w:rsidRPr="00D45ED0">
        <w:rPr>
          <w:rFonts w:eastAsia="Times New Roman"/>
          <w:w w:val="101"/>
        </w:rPr>
        <w:t>ма</w:t>
      </w:r>
      <w:r w:rsidR="00BB33FB" w:rsidRPr="00D45ED0">
        <w:rPr>
          <w:rFonts w:eastAsia="Times New Roman"/>
          <w:spacing w:val="-2"/>
        </w:rPr>
        <w:t>т</w:t>
      </w:r>
      <w:r w:rsidR="00BB33FB" w:rsidRPr="00D45ED0">
        <w:rPr>
          <w:rFonts w:eastAsia="Times New Roman"/>
          <w:w w:val="101"/>
        </w:rPr>
        <w:t>е</w:t>
      </w:r>
      <w:r w:rsidR="00BB33FB" w:rsidRPr="00D45ED0">
        <w:rPr>
          <w:rFonts w:eastAsia="Times New Roman"/>
        </w:rPr>
        <w:t>ри</w:t>
      </w:r>
      <w:r w:rsidR="00BB33FB" w:rsidRPr="00D45ED0">
        <w:rPr>
          <w:rFonts w:eastAsia="Times New Roman"/>
          <w:w w:val="101"/>
        </w:rPr>
        <w:t>а</w:t>
      </w:r>
      <w:r w:rsidR="00BB33FB" w:rsidRPr="00D45ED0">
        <w:rPr>
          <w:rFonts w:eastAsia="Times New Roman"/>
        </w:rPr>
        <w:t>лов</w:t>
      </w:r>
      <w:r w:rsidRPr="00D45ED0">
        <w:rPr>
          <w:rFonts w:eastAsia="Times New Roman"/>
        </w:rPr>
        <w:t>;</w:t>
      </w:r>
    </w:p>
    <w:p w:rsidR="00BB33FB" w:rsidRPr="00D45ED0" w:rsidRDefault="00D45ED0" w:rsidP="00C47581">
      <w:pPr>
        <w:pStyle w:val="a4"/>
        <w:ind w:left="0"/>
        <w:rPr>
          <w:rFonts w:eastAsia="Times New Roman"/>
        </w:rPr>
      </w:pPr>
      <w:r w:rsidRPr="00D45ED0">
        <w:t>способствует развитию</w:t>
      </w:r>
      <w:r w:rsidR="00C627D5">
        <w:t xml:space="preserve"> </w:t>
      </w:r>
      <w:r w:rsidRPr="00D45ED0">
        <w:rPr>
          <w:rFonts w:eastAsia="Times New Roman"/>
        </w:rPr>
        <w:t>игр</w:t>
      </w:r>
      <w:r w:rsidRPr="00D45ED0">
        <w:rPr>
          <w:rFonts w:eastAsia="Times New Roman"/>
          <w:w w:val="101"/>
        </w:rPr>
        <w:t xml:space="preserve">овой деятельности в </w:t>
      </w:r>
      <w:r w:rsidR="00BB33FB" w:rsidRPr="00D45ED0">
        <w:rPr>
          <w:rFonts w:eastAsia="Times New Roman"/>
        </w:rPr>
        <w:t>про</w:t>
      </w:r>
      <w:r w:rsidR="00BB33FB" w:rsidRPr="00D45ED0">
        <w:rPr>
          <w:rFonts w:eastAsia="Times New Roman"/>
          <w:w w:val="101"/>
        </w:rPr>
        <w:t>с</w:t>
      </w:r>
      <w:r w:rsidR="00BB33FB" w:rsidRPr="00D45ED0">
        <w:rPr>
          <w:rFonts w:eastAsia="Times New Roman"/>
          <w:spacing w:val="-3"/>
        </w:rPr>
        <w:t>т</w:t>
      </w:r>
      <w:r w:rsidR="00BB33FB" w:rsidRPr="00D45ED0">
        <w:rPr>
          <w:rFonts w:eastAsia="Times New Roman"/>
          <w:w w:val="101"/>
        </w:rPr>
        <w:t>ые</w:t>
      </w:r>
      <w:r w:rsidR="00C627D5">
        <w:rPr>
          <w:rFonts w:eastAsia="Times New Roman"/>
          <w:w w:val="101"/>
        </w:rPr>
        <w:t xml:space="preserve"> </w:t>
      </w:r>
      <w:r w:rsidR="00BB33FB" w:rsidRPr="00D45ED0">
        <w:rPr>
          <w:rFonts w:eastAsia="Times New Roman"/>
          <w:spacing w:val="-1"/>
          <w:w w:val="101"/>
        </w:rPr>
        <w:t>ритмические, сенсорные</w:t>
      </w:r>
      <w:r w:rsidR="00C627D5">
        <w:rPr>
          <w:rFonts w:eastAsia="Times New Roman"/>
          <w:spacing w:val="-1"/>
          <w:w w:val="101"/>
        </w:rPr>
        <w:t xml:space="preserve"> </w:t>
      </w:r>
      <w:r w:rsidRPr="00D45ED0">
        <w:rPr>
          <w:rFonts w:eastAsia="Times New Roman"/>
          <w:spacing w:val="-1"/>
          <w:w w:val="101"/>
        </w:rPr>
        <w:t xml:space="preserve">игры </w:t>
      </w:r>
      <w:proofErr w:type="gramStart"/>
      <w:r w:rsidR="00BB33FB" w:rsidRPr="00D45ED0">
        <w:rPr>
          <w:rFonts w:eastAsia="Times New Roman"/>
        </w:rPr>
        <w:t>с</w:t>
      </w:r>
      <w:r w:rsidRPr="00D45ED0">
        <w:rPr>
          <w:rFonts w:eastAsia="Times New Roman"/>
        </w:rPr>
        <w:t>о</w:t>
      </w:r>
      <w:proofErr w:type="gramEnd"/>
      <w:r w:rsidR="00BB33FB" w:rsidRPr="00D45ED0">
        <w:rPr>
          <w:rFonts w:eastAsia="Times New Roman"/>
        </w:rPr>
        <w:t xml:space="preserve"> взрослым и </w:t>
      </w:r>
      <w:r w:rsidR="00BB33FB" w:rsidRPr="00D45ED0">
        <w:rPr>
          <w:rFonts w:eastAsia="Times New Roman"/>
          <w:w w:val="101"/>
        </w:rPr>
        <w:t>с</w:t>
      </w:r>
      <w:r w:rsidR="00BB33FB" w:rsidRPr="00D45ED0">
        <w:rPr>
          <w:rFonts w:eastAsia="Times New Roman"/>
          <w:spacing w:val="-1"/>
        </w:rPr>
        <w:t>о</w:t>
      </w:r>
      <w:r w:rsidR="00BB33FB" w:rsidRPr="00D45ED0">
        <w:rPr>
          <w:rFonts w:eastAsia="Times New Roman"/>
        </w:rPr>
        <w:t xml:space="preserve"> сверстниками</w:t>
      </w:r>
      <w:r w:rsidRPr="00D45ED0">
        <w:rPr>
          <w:rFonts w:eastAsia="Times New Roman"/>
        </w:rPr>
        <w:t>;</w:t>
      </w:r>
    </w:p>
    <w:p w:rsidR="00773586" w:rsidRPr="007950C6" w:rsidRDefault="00D45ED0" w:rsidP="007950C6">
      <w:pPr>
        <w:pStyle w:val="a4"/>
        <w:ind w:left="0"/>
        <w:rPr>
          <w:b/>
        </w:rPr>
      </w:pPr>
      <w:r w:rsidRPr="00D45ED0">
        <w:t>создает условия  для формирования у детей мотивации к взаимодействию и общению.</w:t>
      </w:r>
    </w:p>
    <w:p w:rsidR="000F79C7" w:rsidRPr="00C47581" w:rsidRDefault="000F79C7" w:rsidP="00C47581">
      <w:pPr>
        <w:jc w:val="center"/>
        <w:rPr>
          <w:b/>
        </w:rPr>
      </w:pPr>
      <w:r w:rsidRPr="00C47581">
        <w:rPr>
          <w:b/>
        </w:rPr>
        <w:t>Сп</w:t>
      </w:r>
      <w:r w:rsidR="002B55E6" w:rsidRPr="00C47581">
        <w:rPr>
          <w:b/>
        </w:rPr>
        <w:t>исок использованных источников</w:t>
      </w:r>
    </w:p>
    <w:p w:rsidR="00716C26" w:rsidRPr="00D35956" w:rsidRDefault="00716C26" w:rsidP="00101181"/>
    <w:p w:rsidR="00716C26" w:rsidRPr="00D35956" w:rsidRDefault="00716C26" w:rsidP="00101181">
      <w:pPr>
        <w:rPr>
          <w:rFonts w:eastAsia="Times New Roman"/>
        </w:rPr>
      </w:pPr>
      <w:r w:rsidRPr="00D35956">
        <w:rPr>
          <w:kern w:val="36"/>
        </w:rPr>
        <w:t>1. Зарубина Ю. Г., Константинова И.С., Бондарь Т.А., Попова М.Г. Адаптация ребенка в группе и развитие общения на игровом занятии КРУГ.</w:t>
      </w:r>
      <w:r w:rsidRPr="00D35956">
        <w:rPr>
          <w:rFonts w:eastAsia="Times New Roman"/>
        </w:rPr>
        <w:t xml:space="preserve"> – М.: </w:t>
      </w:r>
      <w:proofErr w:type="spellStart"/>
      <w:r w:rsidRPr="00D35956">
        <w:rPr>
          <w:rFonts w:eastAsia="Times New Roman"/>
        </w:rPr>
        <w:t>Тенириф</w:t>
      </w:r>
      <w:proofErr w:type="spellEnd"/>
      <w:r w:rsidRPr="00D35956">
        <w:rPr>
          <w:rFonts w:eastAsia="Times New Roman"/>
        </w:rPr>
        <w:t>, 2015.</w:t>
      </w:r>
    </w:p>
    <w:p w:rsidR="00CD7924" w:rsidRPr="00537611" w:rsidRDefault="00716C26" w:rsidP="00101181">
      <w:pPr>
        <w:pStyle w:val="a5"/>
        <w:rPr>
          <w:lang w:val="ru-RU"/>
        </w:rPr>
      </w:pPr>
      <w:r w:rsidRPr="00537611">
        <w:rPr>
          <w:w w:val="110"/>
          <w:lang w:val="ru-RU"/>
        </w:rPr>
        <w:t xml:space="preserve">2. </w:t>
      </w:r>
      <w:r w:rsidR="00CD7924" w:rsidRPr="00537611">
        <w:rPr>
          <w:w w:val="110"/>
          <w:lang w:val="ru-RU"/>
        </w:rPr>
        <w:t xml:space="preserve">Захарова, И. Ю., </w:t>
      </w:r>
      <w:proofErr w:type="spellStart"/>
      <w:r w:rsidR="00CD7924" w:rsidRPr="00537611">
        <w:rPr>
          <w:w w:val="110"/>
          <w:lang w:val="ru-RU"/>
        </w:rPr>
        <w:t>Моржина</w:t>
      </w:r>
      <w:proofErr w:type="spellEnd"/>
      <w:r w:rsidR="00CD7924" w:rsidRPr="00537611">
        <w:rPr>
          <w:w w:val="110"/>
          <w:lang w:val="ru-RU"/>
        </w:rPr>
        <w:t xml:space="preserve">, Е. В. Игровая педагогика: таблица развития, подбор и описание игр / И. Ю. Захарова, Е. В. Мор </w:t>
      </w:r>
      <w:proofErr w:type="spellStart"/>
      <w:r w:rsidR="00CD7924" w:rsidRPr="00537611">
        <w:rPr>
          <w:w w:val="110"/>
          <w:lang w:val="ru-RU"/>
        </w:rPr>
        <w:t>жина</w:t>
      </w:r>
      <w:proofErr w:type="spellEnd"/>
      <w:r w:rsidR="00CD7924" w:rsidRPr="00537611">
        <w:rPr>
          <w:w w:val="110"/>
          <w:lang w:val="ru-RU"/>
        </w:rPr>
        <w:t xml:space="preserve">. – М.: </w:t>
      </w:r>
      <w:proofErr w:type="spellStart"/>
      <w:r w:rsidR="00CD7924" w:rsidRPr="00537611">
        <w:rPr>
          <w:w w:val="110"/>
          <w:lang w:val="ru-RU"/>
        </w:rPr>
        <w:t>Теревинф</w:t>
      </w:r>
      <w:proofErr w:type="spellEnd"/>
      <w:r w:rsidR="00CD7924" w:rsidRPr="00537611">
        <w:rPr>
          <w:w w:val="110"/>
          <w:lang w:val="ru-RU"/>
        </w:rPr>
        <w:t>, 2018. – 152 с.</w:t>
      </w:r>
    </w:p>
    <w:p w:rsidR="00CD7924" w:rsidRPr="00D35956" w:rsidRDefault="00B604AE" w:rsidP="00101181">
      <w:pPr>
        <w:rPr>
          <w:rFonts w:eastAsia="Times New Roman"/>
          <w:color w:val="000000"/>
        </w:rPr>
      </w:pPr>
      <w:r w:rsidRPr="00D35956">
        <w:rPr>
          <w:kern w:val="36"/>
        </w:rPr>
        <w:t xml:space="preserve">2. </w:t>
      </w:r>
      <w:proofErr w:type="spellStart"/>
      <w:r w:rsidRPr="00D35956">
        <w:rPr>
          <w:kern w:val="36"/>
        </w:rPr>
        <w:t>Янушко</w:t>
      </w:r>
      <w:proofErr w:type="spellEnd"/>
      <w:r w:rsidRPr="00D35956">
        <w:rPr>
          <w:kern w:val="36"/>
        </w:rPr>
        <w:t xml:space="preserve"> Е.А. Игры с аутичным ребенком. Установление контакта, способы взаимодействия, развитие речи, психотерапия. - М.: </w:t>
      </w:r>
      <w:proofErr w:type="spellStart"/>
      <w:r w:rsidRPr="00D35956">
        <w:rPr>
          <w:kern w:val="36"/>
        </w:rPr>
        <w:t>Теревинф</w:t>
      </w:r>
      <w:proofErr w:type="spellEnd"/>
      <w:r w:rsidRPr="00D35956">
        <w:rPr>
          <w:kern w:val="36"/>
        </w:rPr>
        <w:t>, 2004. - 136 с.</w:t>
      </w:r>
    </w:p>
    <w:p w:rsidR="004719DD" w:rsidRDefault="00B604AE" w:rsidP="00101181">
      <w:pPr>
        <w:rPr>
          <w:rFonts w:eastAsia="Times New Roman"/>
        </w:rPr>
      </w:pPr>
      <w:r w:rsidRPr="00D35956">
        <w:rPr>
          <w:rFonts w:eastAsia="Times New Roman"/>
        </w:rPr>
        <w:t xml:space="preserve">3. </w:t>
      </w:r>
      <w:r w:rsidR="00CD7924" w:rsidRPr="00D35956">
        <w:rPr>
          <w:rFonts w:eastAsia="Times New Roman"/>
        </w:rPr>
        <w:t>Х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  <w:spacing w:val="-3"/>
        </w:rPr>
        <w:t>у</w:t>
      </w:r>
      <w:r w:rsidR="00CD7924" w:rsidRPr="00D35956">
        <w:rPr>
          <w:rFonts w:eastAsia="Times New Roman"/>
          <w:w w:val="101"/>
        </w:rPr>
        <w:t>с</w:t>
      </w:r>
      <w:r w:rsidR="00CD7924" w:rsidRPr="00D35956">
        <w:rPr>
          <w:rFonts w:eastAsia="Times New Roman"/>
        </w:rPr>
        <w:t>товА.В.Оц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нк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</w:rPr>
        <w:t>комм</w:t>
      </w:r>
      <w:r w:rsidR="00CD7924" w:rsidRPr="00D35956">
        <w:rPr>
          <w:rFonts w:eastAsia="Times New Roman"/>
          <w:spacing w:val="-3"/>
        </w:rPr>
        <w:t>у</w:t>
      </w:r>
      <w:r w:rsidR="00CD7924" w:rsidRPr="00D35956">
        <w:rPr>
          <w:rFonts w:eastAsia="Times New Roman"/>
        </w:rPr>
        <w:t>ник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  <w:spacing w:val="-1"/>
        </w:rPr>
        <w:t>т</w:t>
      </w:r>
      <w:r w:rsidR="00CD7924" w:rsidRPr="00D35956">
        <w:rPr>
          <w:rFonts w:eastAsia="Times New Roman"/>
        </w:rPr>
        <w:t>ивныхн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  <w:spacing w:val="1"/>
        </w:rPr>
        <w:t>в</w:t>
      </w:r>
      <w:r w:rsidR="00CD7924" w:rsidRPr="00D35956">
        <w:rPr>
          <w:rFonts w:eastAsia="Times New Roman"/>
          <w:spacing w:val="-1"/>
        </w:rPr>
        <w:t>ы</w:t>
      </w:r>
      <w:r w:rsidR="00CD7924" w:rsidRPr="00D35956">
        <w:rPr>
          <w:rFonts w:eastAsia="Times New Roman"/>
        </w:rPr>
        <w:t>к</w:t>
      </w:r>
      <w:r w:rsidR="00CD7924" w:rsidRPr="00D35956">
        <w:rPr>
          <w:rFonts w:eastAsia="Times New Roman"/>
          <w:spacing w:val="1"/>
        </w:rPr>
        <w:t>о</w:t>
      </w:r>
      <w:r w:rsidR="00CD7924" w:rsidRPr="00D35956">
        <w:rPr>
          <w:rFonts w:eastAsia="Times New Roman"/>
        </w:rPr>
        <w:t>в,</w:t>
      </w:r>
      <w:r w:rsidR="00CD7924" w:rsidRPr="00D35956">
        <w:rPr>
          <w:rFonts w:eastAsia="Times New Roman"/>
          <w:spacing w:val="1"/>
        </w:rPr>
        <w:t>о</w:t>
      </w:r>
      <w:r w:rsidR="00CD7924" w:rsidRPr="00D35956">
        <w:rPr>
          <w:rFonts w:eastAsia="Times New Roman"/>
        </w:rPr>
        <w:t>пр</w:t>
      </w:r>
      <w:r w:rsidR="00CD7924" w:rsidRPr="00D35956">
        <w:rPr>
          <w:rFonts w:eastAsia="Times New Roman"/>
          <w:spacing w:val="-1"/>
          <w:w w:val="101"/>
        </w:rPr>
        <w:t>е</w:t>
      </w:r>
      <w:r w:rsidR="00CD7924" w:rsidRPr="00D35956">
        <w:rPr>
          <w:rFonts w:eastAsia="Times New Roman"/>
        </w:rPr>
        <w:t>д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  <w:spacing w:val="-2"/>
        </w:rPr>
        <w:t>л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н</w:t>
      </w:r>
      <w:r w:rsidR="00CD7924" w:rsidRPr="00D35956">
        <w:rPr>
          <w:rFonts w:eastAsia="Times New Roman"/>
          <w:spacing w:val="-1"/>
        </w:rPr>
        <w:t>и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  <w:spacing w:val="-1"/>
        </w:rPr>
        <w:t>ц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л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й о</w:t>
      </w:r>
      <w:r w:rsidR="00CD7924" w:rsidRPr="00D35956">
        <w:rPr>
          <w:rFonts w:eastAsia="Times New Roman"/>
          <w:spacing w:val="1"/>
        </w:rPr>
        <w:t>б</w:t>
      </w:r>
      <w:r w:rsidR="00CD7924" w:rsidRPr="00D35956">
        <w:rPr>
          <w:rFonts w:eastAsia="Times New Roman"/>
          <w:spacing w:val="-1"/>
        </w:rPr>
        <w:t>у</w:t>
      </w:r>
      <w:r w:rsidR="00CD7924" w:rsidRPr="00D35956">
        <w:rPr>
          <w:rFonts w:eastAsia="Times New Roman"/>
        </w:rPr>
        <w:t>ч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ни</w:t>
      </w:r>
      <w:r w:rsidR="00CD7924" w:rsidRPr="00D35956">
        <w:rPr>
          <w:rFonts w:eastAsia="Times New Roman"/>
          <w:w w:val="101"/>
        </w:rPr>
        <w:t>я//</w:t>
      </w:r>
      <w:r w:rsidR="00CD7924" w:rsidRPr="00D35956">
        <w:rPr>
          <w:rFonts w:eastAsia="Times New Roman"/>
        </w:rPr>
        <w:t>Формиров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  <w:spacing w:val="-2"/>
        </w:rPr>
        <w:t>н</w:t>
      </w:r>
      <w:r w:rsidR="00CD7924" w:rsidRPr="00D35956">
        <w:rPr>
          <w:rFonts w:eastAsia="Times New Roman"/>
        </w:rPr>
        <w:t>и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н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</w:rPr>
        <w:t>в</w:t>
      </w:r>
      <w:r w:rsidR="00CD7924" w:rsidRPr="00D35956">
        <w:rPr>
          <w:rFonts w:eastAsia="Times New Roman"/>
          <w:spacing w:val="-1"/>
        </w:rPr>
        <w:t>ы</w:t>
      </w:r>
      <w:r w:rsidR="00CD7924" w:rsidRPr="00D35956">
        <w:rPr>
          <w:rFonts w:eastAsia="Times New Roman"/>
        </w:rPr>
        <w:t>ко</w:t>
      </w:r>
      <w:r w:rsidR="00CD7924" w:rsidRPr="00D35956">
        <w:rPr>
          <w:rFonts w:eastAsia="Times New Roman"/>
          <w:spacing w:val="1"/>
        </w:rPr>
        <w:t>вр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  <w:spacing w:val="-1"/>
        </w:rPr>
        <w:t>ч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войкомм</w:t>
      </w:r>
      <w:r w:rsidR="00CD7924" w:rsidRPr="00D35956">
        <w:rPr>
          <w:rFonts w:eastAsia="Times New Roman"/>
          <w:spacing w:val="-2"/>
        </w:rPr>
        <w:t>у</w:t>
      </w:r>
      <w:r w:rsidR="00CD7924" w:rsidRPr="00D35956">
        <w:rPr>
          <w:rFonts w:eastAsia="Times New Roman"/>
        </w:rPr>
        <w:t>ник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</w:rPr>
        <w:t>ции</w:t>
      </w:r>
      <w:r w:rsidR="00CD7924" w:rsidRPr="00D35956">
        <w:rPr>
          <w:rFonts w:eastAsia="Times New Roman"/>
          <w:spacing w:val="1"/>
        </w:rPr>
        <w:t>уд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т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й</w:t>
      </w:r>
      <w:r w:rsidR="00CD7924" w:rsidRPr="00D35956">
        <w:rPr>
          <w:rFonts w:eastAsia="Times New Roman"/>
          <w:w w:val="101"/>
        </w:rPr>
        <w:t>с</w:t>
      </w:r>
      <w:r w:rsidR="00CD7924" w:rsidRPr="00D35956">
        <w:rPr>
          <w:rFonts w:eastAsia="Times New Roman"/>
        </w:rPr>
        <w:t xml:space="preserve"> р</w:t>
      </w:r>
      <w:r w:rsidR="00CD7924" w:rsidRPr="00D35956">
        <w:rPr>
          <w:rFonts w:eastAsia="Times New Roman"/>
          <w:w w:val="101"/>
        </w:rPr>
        <w:t>асс</w:t>
      </w:r>
      <w:r w:rsidR="00CD7924" w:rsidRPr="00D35956">
        <w:rPr>
          <w:rFonts w:eastAsia="Times New Roman"/>
          <w:spacing w:val="-1"/>
        </w:rPr>
        <w:t>тр</w:t>
      </w:r>
      <w:r w:rsidR="00CD7924" w:rsidRPr="00D35956">
        <w:rPr>
          <w:rFonts w:eastAsia="Times New Roman"/>
        </w:rPr>
        <w:t>ой</w:t>
      </w:r>
      <w:r w:rsidR="00CD7924" w:rsidRPr="00D35956">
        <w:rPr>
          <w:rFonts w:eastAsia="Times New Roman"/>
          <w:w w:val="101"/>
        </w:rPr>
        <w:t>с</w:t>
      </w:r>
      <w:r w:rsidR="00CD7924" w:rsidRPr="00D35956">
        <w:rPr>
          <w:rFonts w:eastAsia="Times New Roman"/>
        </w:rPr>
        <w:t>т</w:t>
      </w:r>
      <w:r w:rsidR="00CD7924" w:rsidRPr="00D35956">
        <w:rPr>
          <w:rFonts w:eastAsia="Times New Roman"/>
          <w:spacing w:val="-2"/>
        </w:rPr>
        <w:t>в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</w:rPr>
        <w:t xml:space="preserve">ми </w:t>
      </w:r>
      <w:r w:rsidR="00CD7924" w:rsidRPr="00D35956">
        <w:rPr>
          <w:rFonts w:eastAsia="Times New Roman"/>
          <w:spacing w:val="-1"/>
          <w:w w:val="101"/>
        </w:rPr>
        <w:t>а</w:t>
      </w:r>
      <w:r w:rsidR="00CD7924" w:rsidRPr="00D35956">
        <w:rPr>
          <w:rFonts w:eastAsia="Times New Roman"/>
          <w:spacing w:val="-4"/>
        </w:rPr>
        <w:t>у</w:t>
      </w:r>
      <w:r w:rsidR="00CD7924" w:rsidRPr="00D35956">
        <w:rPr>
          <w:rFonts w:eastAsia="Times New Roman"/>
        </w:rPr>
        <w:t>ти</w:t>
      </w:r>
      <w:r w:rsidR="00CD7924" w:rsidRPr="00D35956">
        <w:rPr>
          <w:rFonts w:eastAsia="Times New Roman"/>
          <w:w w:val="101"/>
        </w:rPr>
        <w:t>с</w:t>
      </w:r>
      <w:r w:rsidR="00CD7924" w:rsidRPr="00D35956">
        <w:rPr>
          <w:rFonts w:eastAsia="Times New Roman"/>
        </w:rPr>
        <w:t>тич</w:t>
      </w:r>
      <w:r w:rsidR="00CD7924" w:rsidRPr="00D35956">
        <w:rPr>
          <w:rFonts w:eastAsia="Times New Roman"/>
          <w:w w:val="101"/>
        </w:rPr>
        <w:t>ес</w:t>
      </w:r>
      <w:r w:rsidR="00CD7924" w:rsidRPr="00D35956">
        <w:rPr>
          <w:rFonts w:eastAsia="Times New Roman"/>
        </w:rPr>
        <w:t>ко</w:t>
      </w:r>
      <w:r w:rsidR="00CD7924" w:rsidRPr="00D35956">
        <w:rPr>
          <w:rFonts w:eastAsia="Times New Roman"/>
          <w:spacing w:val="-1"/>
        </w:rPr>
        <w:t>г</w:t>
      </w:r>
      <w:r w:rsidR="00CD7924" w:rsidRPr="00D35956">
        <w:rPr>
          <w:rFonts w:eastAsia="Times New Roman"/>
        </w:rPr>
        <w:t xml:space="preserve">о </w:t>
      </w:r>
      <w:r w:rsidR="00CD7924" w:rsidRPr="00D35956">
        <w:rPr>
          <w:rFonts w:eastAsia="Times New Roman"/>
          <w:w w:val="101"/>
        </w:rPr>
        <w:t>с</w:t>
      </w:r>
      <w:r w:rsidR="00CD7924" w:rsidRPr="00D35956">
        <w:rPr>
          <w:rFonts w:eastAsia="Times New Roman"/>
          <w:spacing w:val="-1"/>
        </w:rPr>
        <w:t>п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ктр</w:t>
      </w:r>
      <w:r w:rsidR="00CD7924" w:rsidRPr="00D35956">
        <w:rPr>
          <w:rFonts w:eastAsia="Times New Roman"/>
          <w:w w:val="101"/>
        </w:rPr>
        <w:t>а</w:t>
      </w:r>
      <w:r w:rsidR="00CD7924" w:rsidRPr="00D35956">
        <w:rPr>
          <w:rFonts w:eastAsia="Times New Roman"/>
        </w:rPr>
        <w:t>.</w:t>
      </w:r>
      <w:r w:rsidR="00CD7924" w:rsidRPr="00D35956">
        <w:rPr>
          <w:rFonts w:eastAsia="Times New Roman"/>
        </w:rPr>
        <w:tab/>
        <w:t>Уч</w:t>
      </w:r>
      <w:r w:rsidR="00CD7924" w:rsidRPr="00D35956">
        <w:rPr>
          <w:rFonts w:eastAsia="Times New Roman"/>
          <w:spacing w:val="-1"/>
          <w:w w:val="101"/>
        </w:rPr>
        <w:t>е</w:t>
      </w:r>
      <w:r w:rsidR="00CD7924" w:rsidRPr="00D35956">
        <w:rPr>
          <w:rFonts w:eastAsia="Times New Roman"/>
        </w:rPr>
        <w:t>бн</w:t>
      </w:r>
      <w:r w:rsidR="00CD7924" w:rsidRPr="00D35956">
        <w:rPr>
          <w:rFonts w:eastAsia="Times New Roman"/>
          <w:spacing w:val="6"/>
        </w:rPr>
        <w:t>о</w:t>
      </w:r>
      <w:r w:rsidR="00CD7924" w:rsidRPr="00D35956">
        <w:rPr>
          <w:rFonts w:eastAsia="Times New Roman"/>
        </w:rPr>
        <w:t>-м</w:t>
      </w:r>
      <w:r w:rsidR="00CD7924" w:rsidRPr="00D35956">
        <w:rPr>
          <w:rFonts w:eastAsia="Times New Roman"/>
          <w:spacing w:val="-1"/>
          <w:w w:val="101"/>
        </w:rPr>
        <w:t>е</w:t>
      </w:r>
      <w:r w:rsidR="00CD7924" w:rsidRPr="00D35956">
        <w:rPr>
          <w:rFonts w:eastAsia="Times New Roman"/>
        </w:rPr>
        <w:t>тодич</w:t>
      </w:r>
      <w:r w:rsidR="00CD7924" w:rsidRPr="00D35956">
        <w:rPr>
          <w:rFonts w:eastAsia="Times New Roman"/>
          <w:spacing w:val="-1"/>
          <w:w w:val="101"/>
        </w:rPr>
        <w:t>е</w:t>
      </w:r>
      <w:r w:rsidR="00CD7924" w:rsidRPr="00D35956">
        <w:rPr>
          <w:rFonts w:eastAsia="Times New Roman"/>
          <w:w w:val="101"/>
        </w:rPr>
        <w:t>с</w:t>
      </w:r>
      <w:r w:rsidR="00CD7924" w:rsidRPr="00D35956">
        <w:rPr>
          <w:rFonts w:eastAsia="Times New Roman"/>
          <w:spacing w:val="-2"/>
        </w:rPr>
        <w:t>к</w:t>
      </w:r>
      <w:r w:rsidR="00CD7924" w:rsidRPr="00D35956">
        <w:rPr>
          <w:rFonts w:eastAsia="Times New Roman"/>
        </w:rPr>
        <w:t>о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 xml:space="preserve"> п</w:t>
      </w:r>
      <w:r w:rsidR="00CD7924" w:rsidRPr="00D35956">
        <w:rPr>
          <w:rFonts w:eastAsia="Times New Roman"/>
          <w:spacing w:val="1"/>
        </w:rPr>
        <w:t>о</w:t>
      </w:r>
      <w:r w:rsidR="00CD7924" w:rsidRPr="00D35956">
        <w:rPr>
          <w:rFonts w:eastAsia="Times New Roman"/>
          <w:spacing w:val="-1"/>
          <w:w w:val="101"/>
        </w:rPr>
        <w:t>с</w:t>
      </w:r>
      <w:r w:rsidR="00CD7924" w:rsidRPr="00D35956">
        <w:rPr>
          <w:rFonts w:eastAsia="Times New Roman"/>
          <w:spacing w:val="-1"/>
        </w:rPr>
        <w:t>о</w:t>
      </w:r>
      <w:r w:rsidR="00CD7924" w:rsidRPr="00D35956">
        <w:rPr>
          <w:rFonts w:eastAsia="Times New Roman"/>
        </w:rPr>
        <w:t>би</w:t>
      </w:r>
      <w:r w:rsidR="00CD7924" w:rsidRPr="00D35956">
        <w:rPr>
          <w:rFonts w:eastAsia="Times New Roman"/>
          <w:w w:val="101"/>
        </w:rPr>
        <w:t>е</w:t>
      </w:r>
      <w:r w:rsidR="00CD7924" w:rsidRPr="00D35956">
        <w:rPr>
          <w:rFonts w:eastAsia="Times New Roman"/>
        </w:rPr>
        <w:t>. –</w:t>
      </w:r>
      <w:proofErr w:type="spellStart"/>
      <w:r w:rsidR="00CD7924" w:rsidRPr="00D35956">
        <w:rPr>
          <w:rFonts w:eastAsia="Times New Roman"/>
          <w:spacing w:val="-1"/>
        </w:rPr>
        <w:t>М</w:t>
      </w:r>
      <w:r w:rsidR="00CD7924" w:rsidRPr="00D35956">
        <w:rPr>
          <w:rFonts w:eastAsia="Times New Roman"/>
          <w:w w:val="101"/>
        </w:rPr>
        <w:t>:</w:t>
      </w:r>
      <w:r w:rsidR="00CD7924" w:rsidRPr="00D35956">
        <w:rPr>
          <w:rFonts w:eastAsia="Times New Roman"/>
        </w:rPr>
        <w:t>ЦПМССД</w:t>
      </w:r>
      <w:r w:rsidR="00CD7924" w:rsidRPr="00D35956">
        <w:rPr>
          <w:rFonts w:eastAsia="Times New Roman"/>
          <w:spacing w:val="1"/>
        </w:rPr>
        <w:t>и</w:t>
      </w:r>
      <w:r w:rsidR="00CD7924" w:rsidRPr="00D35956">
        <w:rPr>
          <w:rFonts w:eastAsia="Times New Roman"/>
        </w:rPr>
        <w:t>П</w:t>
      </w:r>
      <w:proofErr w:type="spellEnd"/>
      <w:r w:rsidR="00CD7924" w:rsidRPr="00D35956">
        <w:rPr>
          <w:rFonts w:eastAsia="Times New Roman"/>
        </w:rPr>
        <w:t xml:space="preserve">, 2010.– C. </w:t>
      </w:r>
      <w:r w:rsidR="00CD7924" w:rsidRPr="00D35956">
        <w:rPr>
          <w:rFonts w:eastAsia="Times New Roman"/>
          <w:spacing w:val="-1"/>
        </w:rPr>
        <w:t>7</w:t>
      </w:r>
      <w:r w:rsidR="00CD7924" w:rsidRPr="00D35956">
        <w:rPr>
          <w:rFonts w:eastAsia="Times New Roman"/>
        </w:rPr>
        <w:t xml:space="preserve">3 </w:t>
      </w:r>
      <w:r w:rsidR="00CD7924" w:rsidRPr="00D35956">
        <w:rPr>
          <w:rFonts w:eastAsia="Times New Roman"/>
          <w:spacing w:val="1"/>
        </w:rPr>
        <w:t>–</w:t>
      </w:r>
      <w:r w:rsidR="00CD7924" w:rsidRPr="00D35956">
        <w:rPr>
          <w:rFonts w:eastAsia="Times New Roman"/>
        </w:rPr>
        <w:t xml:space="preserve"> 7</w:t>
      </w:r>
      <w:r w:rsidR="00CD7924" w:rsidRPr="00D35956">
        <w:rPr>
          <w:rFonts w:eastAsia="Times New Roman"/>
          <w:spacing w:val="1"/>
        </w:rPr>
        <w:t>8</w:t>
      </w:r>
      <w:r w:rsidR="00CD7924" w:rsidRPr="00D35956">
        <w:rPr>
          <w:rFonts w:eastAsia="Times New Roman"/>
        </w:rPr>
        <w:t>.</w:t>
      </w:r>
    </w:p>
    <w:p w:rsidR="007950C6" w:rsidRDefault="007950C6" w:rsidP="007950C6">
      <w:pPr>
        <w:jc w:val="right"/>
        <w:rPr>
          <w:rFonts w:eastAsia="Times New Roman"/>
        </w:rPr>
        <w:sectPr w:rsidR="007950C6" w:rsidSect="00471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0C6" w:rsidRDefault="007950C6" w:rsidP="007950C6">
      <w:pPr>
        <w:jc w:val="right"/>
        <w:rPr>
          <w:rFonts w:eastAsia="Times New Roman"/>
        </w:rPr>
      </w:pPr>
      <w:r>
        <w:rPr>
          <w:rFonts w:eastAsia="Times New Roman"/>
        </w:rPr>
        <w:t>Приложение №1</w:t>
      </w:r>
    </w:p>
    <w:p w:rsidR="007950C6" w:rsidRDefault="007950C6" w:rsidP="007950C6">
      <w:pPr>
        <w:jc w:val="right"/>
        <w:rPr>
          <w:rFonts w:eastAsia="Times New Roman"/>
        </w:rPr>
      </w:pPr>
    </w:p>
    <w:p w:rsidR="007950C6" w:rsidRDefault="007950C6" w:rsidP="007950C6">
      <w:pPr>
        <w:rPr>
          <w:rFonts w:eastAsia="Times New Roman"/>
        </w:rPr>
      </w:pPr>
    </w:p>
    <w:p w:rsidR="00E6254B" w:rsidRPr="00E6254B" w:rsidRDefault="00E6254B" w:rsidP="00E6254B">
      <w:pPr>
        <w:shd w:val="clear" w:color="auto" w:fill="auto"/>
        <w:ind w:firstLine="0"/>
        <w:jc w:val="center"/>
        <w:textAlignment w:val="auto"/>
        <w:rPr>
          <w:rFonts w:eastAsiaTheme="minorHAnsi" w:cstheme="minorBidi"/>
          <w:b/>
          <w:lang w:eastAsia="en-US"/>
        </w:rPr>
      </w:pPr>
      <w:r w:rsidRPr="00E6254B">
        <w:rPr>
          <w:rFonts w:eastAsiaTheme="minorHAnsi" w:cstheme="minorBidi"/>
          <w:b/>
          <w:lang w:eastAsia="en-US"/>
        </w:rPr>
        <w:t>Технологическая карта игрового сеанса</w:t>
      </w:r>
      <w:bookmarkStart w:id="0" w:name="_GoBack"/>
      <w:bookmarkEnd w:id="0"/>
    </w:p>
    <w:p w:rsidR="00E6254B" w:rsidRPr="00E6254B" w:rsidRDefault="00E6254B" w:rsidP="00E6254B">
      <w:pPr>
        <w:shd w:val="clear" w:color="auto" w:fill="auto"/>
        <w:ind w:firstLine="0"/>
        <w:textAlignment w:val="auto"/>
        <w:rPr>
          <w:rFonts w:eastAsiaTheme="minorHAnsi" w:cstheme="minorBidi"/>
          <w:b/>
          <w:lang w:eastAsia="en-US"/>
        </w:rPr>
      </w:pPr>
      <w:r w:rsidRPr="00E6254B">
        <w:rPr>
          <w:rFonts w:eastAsiaTheme="minorHAnsi" w:cstheme="minorBidi"/>
          <w:b/>
          <w:lang w:eastAsia="en-US"/>
        </w:rPr>
        <w:t xml:space="preserve">Автор: </w:t>
      </w:r>
      <w:proofErr w:type="spellStart"/>
      <w:r w:rsidRPr="00E6254B">
        <w:rPr>
          <w:rFonts w:eastAsiaTheme="minorHAnsi" w:cstheme="minorBidi"/>
          <w:lang w:eastAsia="en-US"/>
        </w:rPr>
        <w:t>Шуклина</w:t>
      </w:r>
      <w:proofErr w:type="spellEnd"/>
      <w:r w:rsidRPr="00E6254B">
        <w:rPr>
          <w:rFonts w:eastAsiaTheme="minorHAnsi" w:cstheme="minorBidi"/>
          <w:lang w:eastAsia="en-US"/>
        </w:rPr>
        <w:t xml:space="preserve"> Татьяна </w:t>
      </w:r>
      <w:proofErr w:type="spellStart"/>
      <w:r w:rsidRPr="00E6254B">
        <w:rPr>
          <w:rFonts w:eastAsiaTheme="minorHAnsi" w:cstheme="minorBidi"/>
          <w:lang w:eastAsia="en-US"/>
        </w:rPr>
        <w:t>Валерьеввна</w:t>
      </w:r>
      <w:proofErr w:type="spellEnd"/>
      <w:proofErr w:type="gramStart"/>
      <w:r w:rsidRPr="00E6254B">
        <w:rPr>
          <w:rFonts w:eastAsiaTheme="minorHAnsi" w:cstheme="minorBidi"/>
          <w:lang w:eastAsia="en-US"/>
        </w:rPr>
        <w:t xml:space="preserve"> ,</w:t>
      </w:r>
      <w:proofErr w:type="gramEnd"/>
      <w:r w:rsidRPr="00E6254B">
        <w:rPr>
          <w:rFonts w:eastAsiaTheme="minorHAnsi" w:cstheme="minorBidi"/>
          <w:lang w:eastAsia="en-US"/>
        </w:rPr>
        <w:t xml:space="preserve"> педагог-психологМАДОУ МАЯЧОК детский сад №205</w:t>
      </w:r>
    </w:p>
    <w:p w:rsidR="00E6254B" w:rsidRPr="00E6254B" w:rsidRDefault="00E6254B" w:rsidP="00E6254B">
      <w:pPr>
        <w:shd w:val="clear" w:color="auto" w:fill="auto"/>
        <w:ind w:firstLine="0"/>
        <w:textAlignment w:val="auto"/>
        <w:rPr>
          <w:rFonts w:eastAsiaTheme="minorHAnsi" w:cstheme="minorBidi"/>
          <w:b/>
          <w:sz w:val="6"/>
          <w:szCs w:val="6"/>
          <w:lang w:eastAsia="en-US"/>
        </w:rPr>
      </w:pPr>
      <w:r w:rsidRPr="00E6254B">
        <w:rPr>
          <w:rFonts w:eastAsiaTheme="minorHAnsi" w:cstheme="minorBidi"/>
          <w:b/>
          <w:lang w:eastAsia="en-US"/>
        </w:rPr>
        <w:t xml:space="preserve">Группа: </w:t>
      </w:r>
      <w:r w:rsidRPr="00E6254B">
        <w:rPr>
          <w:rFonts w:eastAsiaTheme="minorHAnsi" w:cstheme="minorBidi"/>
          <w:lang w:eastAsia="en-US"/>
        </w:rPr>
        <w:t>ребенок с  расстройствами аутистического спектра и малая группа (2 ребенка) старшего дошкольного возраста 6-7 лет</w:t>
      </w:r>
    </w:p>
    <w:tbl>
      <w:tblPr>
        <w:tblW w:w="15256" w:type="dxa"/>
        <w:jc w:val="center"/>
        <w:tblLayout w:type="fixed"/>
        <w:tblLook w:val="00A0"/>
      </w:tblPr>
      <w:tblGrid>
        <w:gridCol w:w="4232"/>
        <w:gridCol w:w="1701"/>
        <w:gridCol w:w="3261"/>
        <w:gridCol w:w="6062"/>
      </w:tblGrid>
      <w:tr w:rsidR="00E6254B" w:rsidRPr="00E6254B" w:rsidTr="00130FCF">
        <w:trPr>
          <w:jc w:val="center"/>
        </w:trPr>
        <w:tc>
          <w:tcPr>
            <w:tcW w:w="15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snapToGrid w:val="0"/>
              <w:ind w:firstLine="0"/>
              <w:jc w:val="left"/>
              <w:textAlignment w:val="auto"/>
              <w:rPr>
                <w:rFonts w:eastAsiaTheme="minorHAnsi" w:cstheme="minorBidi"/>
                <w:lang w:eastAsia="en-US"/>
              </w:rPr>
            </w:pPr>
            <w:r w:rsidRPr="00E6254B">
              <w:rPr>
                <w:rFonts w:eastAsiaTheme="minorHAnsi" w:cstheme="minorBidi"/>
                <w:b/>
                <w:lang w:eastAsia="en-US"/>
              </w:rPr>
              <w:t>Тема:</w:t>
            </w:r>
            <w:r w:rsidRPr="00E6254B">
              <w:rPr>
                <w:rFonts w:eastAsiaTheme="minorHAnsi" w:cstheme="minorBidi"/>
                <w:lang w:eastAsia="en-US"/>
              </w:rPr>
              <w:t xml:space="preserve"> « В поисках сокровищ»</w:t>
            </w:r>
          </w:p>
        </w:tc>
      </w:tr>
      <w:tr w:rsidR="00E6254B" w:rsidRPr="00E6254B" w:rsidTr="00130FCF">
        <w:trPr>
          <w:trHeight w:val="418"/>
          <w:jc w:val="center"/>
        </w:trPr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254B" w:rsidRPr="00E6254B" w:rsidRDefault="00E6254B" w:rsidP="00E6254B">
            <w:pPr>
              <w:shd w:val="clear" w:color="auto" w:fill="auto"/>
              <w:suppressAutoHyphens/>
              <w:ind w:right="-1"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 w:cstheme="minorBidi"/>
                <w:b/>
                <w:bCs/>
                <w:lang w:eastAsia="ar-SA"/>
              </w:rPr>
              <w:t>Цель:</w:t>
            </w:r>
            <w:r w:rsidR="00C627D5">
              <w:rPr>
                <w:rFonts w:eastAsiaTheme="minorHAnsi" w:cstheme="minorBidi"/>
                <w:b/>
                <w:bCs/>
                <w:lang w:eastAsia="ar-SA"/>
              </w:rPr>
              <w:t xml:space="preserve"> </w:t>
            </w:r>
            <w:r w:rsidRPr="00E6254B">
              <w:rPr>
                <w:rFonts w:eastAsiaTheme="minorHAnsi" w:cstheme="minorBidi"/>
                <w:color w:val="000000"/>
                <w:lang w:eastAsia="en-US"/>
              </w:rPr>
              <w:t>вовлечение ребенка с РАС в совместно разделенное переживание игрового события со  сверстниками.</w:t>
            </w:r>
          </w:p>
        </w:tc>
        <w:tc>
          <w:tcPr>
            <w:tcW w:w="9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4B" w:rsidRPr="00E6254B" w:rsidRDefault="00E6254B" w:rsidP="00E6254B">
            <w:pPr>
              <w:shd w:val="clear" w:color="auto" w:fill="auto"/>
              <w:snapToGrid w:val="0"/>
              <w:ind w:firstLine="0"/>
              <w:jc w:val="left"/>
              <w:textAlignment w:val="auto"/>
              <w:rPr>
                <w:rFonts w:eastAsiaTheme="minorHAnsi" w:cstheme="minorBidi"/>
                <w:b/>
                <w:lang w:eastAsia="en-US"/>
              </w:rPr>
            </w:pPr>
            <w:r w:rsidRPr="00E6254B">
              <w:rPr>
                <w:rFonts w:eastAsiaTheme="minorHAnsi" w:cstheme="minorBidi"/>
                <w:b/>
                <w:lang w:eastAsia="en-US"/>
              </w:rPr>
              <w:t>Задачи:</w:t>
            </w:r>
          </w:p>
          <w:p w:rsidR="00130FCF" w:rsidRPr="00130FCF" w:rsidRDefault="00130FCF" w:rsidP="00130FCF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9D4074">
              <w:rPr>
                <w:rFonts w:eastAsiaTheme="minorHAnsi"/>
                <w:lang w:eastAsia="en-US"/>
              </w:rPr>
              <w:t xml:space="preserve">Формировать </w:t>
            </w:r>
            <w:r w:rsidR="009D4074" w:rsidRPr="009D4074">
              <w:rPr>
                <w:rFonts w:eastAsiaTheme="minorHAnsi"/>
                <w:lang w:eastAsia="en-US"/>
              </w:rPr>
              <w:t>умения использовать</w:t>
            </w:r>
            <w:r w:rsidR="009D4074">
              <w:rPr>
                <w:rFonts w:eastAsiaTheme="minorHAnsi"/>
                <w:lang w:eastAsia="en-US"/>
              </w:rPr>
              <w:t xml:space="preserve"> конвенциональные формы общения.</w:t>
            </w:r>
          </w:p>
          <w:p w:rsidR="00130FCF" w:rsidRPr="00130FCF" w:rsidRDefault="00130FCF" w:rsidP="00130FCF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9D4074">
              <w:rPr>
                <w:rFonts w:eastAsiaTheme="minorHAnsi"/>
                <w:lang w:eastAsia="en-US"/>
              </w:rPr>
              <w:t xml:space="preserve">Развивать </w:t>
            </w:r>
            <w:r w:rsidRPr="00130FCF">
              <w:rPr>
                <w:rFonts w:eastAsiaTheme="minorHAnsi"/>
                <w:lang w:eastAsia="en-US"/>
              </w:rPr>
              <w:t xml:space="preserve">умения понимать </w:t>
            </w:r>
            <w:r>
              <w:rPr>
                <w:rFonts w:eastAsiaTheme="minorHAnsi"/>
                <w:lang w:eastAsia="en-US"/>
              </w:rPr>
              <w:t xml:space="preserve">и выполнять простую </w:t>
            </w:r>
            <w:r w:rsidRPr="00130FCF">
              <w:rPr>
                <w:rFonts w:eastAsiaTheme="minorHAnsi"/>
                <w:lang w:eastAsia="en-US"/>
              </w:rPr>
              <w:t>инструкцию</w:t>
            </w:r>
            <w:r>
              <w:rPr>
                <w:rFonts w:eastAsiaTheme="minorHAnsi"/>
                <w:lang w:eastAsia="en-US"/>
              </w:rPr>
              <w:t>, действовать по подражанию взрослому</w:t>
            </w:r>
            <w:r w:rsidRPr="00130FCF">
              <w:rPr>
                <w:rFonts w:eastAsiaTheme="minorHAnsi"/>
                <w:lang w:eastAsia="en-US"/>
              </w:rPr>
              <w:t>.</w:t>
            </w:r>
          </w:p>
          <w:p w:rsidR="00130FCF" w:rsidRPr="00130FCF" w:rsidRDefault="00130FCF" w:rsidP="00130FCF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9D4074">
              <w:rPr>
                <w:rFonts w:eastAsiaTheme="minorHAnsi"/>
                <w:lang w:eastAsia="en-US"/>
              </w:rPr>
              <w:t>Отрабатывать</w:t>
            </w:r>
            <w:r w:rsidRPr="00130FCF">
              <w:rPr>
                <w:rFonts w:eastAsiaTheme="minorHAnsi"/>
                <w:lang w:eastAsia="en-US"/>
              </w:rPr>
              <w:t xml:space="preserve"> умения действовать по в</w:t>
            </w:r>
            <w:r>
              <w:rPr>
                <w:rFonts w:eastAsiaTheme="minorHAnsi"/>
                <w:lang w:eastAsia="en-US"/>
              </w:rPr>
              <w:t>изуальной подсказке</w:t>
            </w:r>
            <w:r w:rsidRPr="00130FCF">
              <w:rPr>
                <w:rFonts w:eastAsiaTheme="minorHAnsi"/>
                <w:lang w:eastAsia="en-US"/>
              </w:rPr>
              <w:t>.</w:t>
            </w:r>
          </w:p>
          <w:p w:rsidR="00E6254B" w:rsidRDefault="00130FCF" w:rsidP="009D4074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9D4074">
              <w:rPr>
                <w:rFonts w:eastAsiaTheme="minorHAnsi"/>
                <w:lang w:eastAsia="en-US"/>
              </w:rPr>
              <w:t xml:space="preserve"> Развивать</w:t>
            </w:r>
            <w:r w:rsidR="009D4074" w:rsidRPr="00130FCF">
              <w:rPr>
                <w:rFonts w:eastAsiaTheme="minorHAnsi"/>
                <w:lang w:eastAsia="en-US"/>
              </w:rPr>
              <w:t>слуховое, зрительное</w:t>
            </w:r>
            <w:r w:rsidR="009D4074">
              <w:rPr>
                <w:rFonts w:eastAsiaTheme="minorHAnsi"/>
                <w:lang w:eastAsia="en-US"/>
              </w:rPr>
              <w:t>восприятиеи обогащать тактильный опыт</w:t>
            </w:r>
            <w:r w:rsidRPr="00130FCF">
              <w:rPr>
                <w:rFonts w:eastAsiaTheme="minorHAnsi"/>
                <w:lang w:eastAsia="en-US"/>
              </w:rPr>
              <w:t>.</w:t>
            </w:r>
          </w:p>
          <w:p w:rsidR="009D4074" w:rsidRDefault="009D4074" w:rsidP="009D4074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5.Формироать толерантно</w:t>
            </w:r>
            <w:proofErr w:type="gramStart"/>
            <w:r>
              <w:rPr>
                <w:rFonts w:eastAsiaTheme="minorHAnsi"/>
                <w:lang w:eastAsia="en-US"/>
              </w:rPr>
              <w:t>е(</w:t>
            </w:r>
            <w:proofErr w:type="gramEnd"/>
            <w:r>
              <w:rPr>
                <w:rFonts w:eastAsiaTheme="minorHAnsi"/>
                <w:lang w:eastAsia="en-US"/>
              </w:rPr>
              <w:t>дифференцированное, доброжелательное) отношение к сверстникам.</w:t>
            </w:r>
          </w:p>
          <w:p w:rsidR="009D4074" w:rsidRPr="00E6254B" w:rsidRDefault="009D4074" w:rsidP="009D4074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E6254B" w:rsidRPr="00E6254B" w:rsidTr="00130FCF">
        <w:trPr>
          <w:trHeight w:val="975"/>
          <w:jc w:val="center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254B" w:rsidRPr="00E6254B" w:rsidRDefault="00E6254B" w:rsidP="00E6254B">
            <w:pPr>
              <w:shd w:val="clear" w:color="auto" w:fill="auto"/>
              <w:suppressAutoHyphens/>
              <w:ind w:firstLine="0"/>
              <w:textAlignment w:val="auto"/>
              <w:rPr>
                <w:rFonts w:eastAsiaTheme="minorHAnsi" w:cstheme="minorBidi"/>
                <w:b/>
                <w:bCs/>
                <w:lang w:eastAsia="ar-SA"/>
              </w:rPr>
            </w:pPr>
            <w:r w:rsidRPr="00E6254B">
              <w:rPr>
                <w:rFonts w:eastAsiaTheme="minorHAnsi" w:cstheme="minorBidi"/>
                <w:b/>
                <w:bCs/>
                <w:lang w:eastAsia="ar-SA"/>
              </w:rPr>
              <w:t>Предварительная работа:</w:t>
            </w:r>
          </w:p>
          <w:p w:rsidR="00E6254B" w:rsidRPr="00E6254B" w:rsidRDefault="00E6254B" w:rsidP="00E6254B">
            <w:pPr>
              <w:shd w:val="clear" w:color="auto" w:fill="auto"/>
              <w:suppressAutoHyphens/>
              <w:ind w:firstLine="0"/>
              <w:textAlignment w:val="auto"/>
              <w:rPr>
                <w:rFonts w:eastAsiaTheme="minorHAnsi" w:cstheme="minorBidi"/>
                <w:lang w:eastAsia="en-US"/>
              </w:rPr>
            </w:pPr>
            <w:r w:rsidRPr="00E6254B">
              <w:rPr>
                <w:rFonts w:eastAsiaTheme="minorHAnsi" w:cstheme="minorBidi"/>
                <w:lang w:eastAsia="en-US"/>
              </w:rPr>
              <w:t>С ребенком с РАС: коррекционно - развивающая работа по вовлечению в совместно разделенное переживание игрового события с взрослым (10-15 минут), знакомство с</w:t>
            </w:r>
            <w:r w:rsidRPr="00E6254B">
              <w:rPr>
                <w:rFonts w:eastAsiaTheme="minorHAnsi"/>
                <w:lang w:eastAsia="en-US"/>
              </w:rPr>
              <w:t xml:space="preserve"> ритмическими, сенсорными играми, </w:t>
            </w:r>
            <w:r w:rsidRPr="00E6254B">
              <w:rPr>
                <w:rFonts w:eastAsiaTheme="minorHAnsi" w:cstheme="minorBidi"/>
                <w:lang w:eastAsia="en-US"/>
              </w:rPr>
              <w:t xml:space="preserve">с оборудованием сенсорной комнаты, с алгоритмом действий (визуальным расписанием). </w:t>
            </w:r>
          </w:p>
          <w:p w:rsidR="00E6254B" w:rsidRPr="00E6254B" w:rsidRDefault="00E6254B" w:rsidP="00E6254B">
            <w:pPr>
              <w:shd w:val="clear" w:color="auto" w:fill="auto"/>
              <w:suppressAutoHyphens/>
              <w:ind w:firstLine="0"/>
              <w:textAlignment w:val="auto"/>
              <w:rPr>
                <w:rFonts w:eastAsiaTheme="minorHAnsi" w:cstheme="minorBidi"/>
                <w:bCs/>
                <w:lang w:eastAsia="ar-SA"/>
              </w:rPr>
            </w:pPr>
            <w:r w:rsidRPr="00E6254B">
              <w:rPr>
                <w:rFonts w:eastAsiaTheme="minorHAnsi" w:cstheme="minorBidi"/>
                <w:lang w:eastAsia="en-US"/>
              </w:rPr>
              <w:t>С детьми группы компенсирующей направленности  с ОНР: занятия в сенсорной комнате, проводили беседы, рассматривали иллюстрации по темам: «Вулканы», «Парусники», познакомились с правилами игрового сеанса.</w:t>
            </w:r>
          </w:p>
        </w:tc>
        <w:tc>
          <w:tcPr>
            <w:tcW w:w="9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 w:cstheme="minorBidi"/>
                <w:i/>
                <w:lang w:eastAsia="ar-SA"/>
              </w:rPr>
            </w:pPr>
          </w:p>
        </w:tc>
      </w:tr>
      <w:tr w:rsidR="00E6254B" w:rsidRPr="00E6254B" w:rsidTr="00130FCF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snapToGrid w:val="0"/>
              <w:ind w:firstLine="0"/>
              <w:jc w:val="center"/>
              <w:textAlignment w:val="auto"/>
              <w:rPr>
                <w:rFonts w:eastAsiaTheme="minorHAnsi" w:cstheme="minorBidi"/>
                <w:b/>
                <w:bCs/>
                <w:lang w:eastAsia="en-US"/>
              </w:rPr>
            </w:pPr>
            <w:r w:rsidRPr="00E6254B">
              <w:rPr>
                <w:rFonts w:eastAsiaTheme="minorHAnsi" w:cstheme="minorBidi"/>
                <w:b/>
                <w:bCs/>
                <w:lang w:eastAsia="en-US"/>
              </w:rPr>
              <w:t>Интегрируемые области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snapToGrid w:val="0"/>
              <w:ind w:firstLine="0"/>
              <w:jc w:val="center"/>
              <w:textAlignment w:val="auto"/>
              <w:rPr>
                <w:rFonts w:eastAsiaTheme="minorHAnsi" w:cstheme="minorBidi"/>
                <w:b/>
                <w:bCs/>
                <w:lang w:eastAsia="en-US"/>
              </w:rPr>
            </w:pPr>
            <w:r w:rsidRPr="00E6254B">
              <w:rPr>
                <w:rFonts w:eastAsiaTheme="minorHAnsi" w:cstheme="minorBidi"/>
                <w:b/>
                <w:bCs/>
                <w:lang w:eastAsia="en-US"/>
              </w:rPr>
              <w:t>Оборудование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snapToGrid w:val="0"/>
              <w:ind w:firstLine="0"/>
              <w:jc w:val="center"/>
              <w:textAlignment w:val="auto"/>
              <w:rPr>
                <w:rFonts w:eastAsiaTheme="minorHAnsi" w:cstheme="minorBidi"/>
                <w:b/>
                <w:bCs/>
                <w:lang w:eastAsia="en-US"/>
              </w:rPr>
            </w:pPr>
            <w:r w:rsidRPr="00E6254B">
              <w:rPr>
                <w:rFonts w:eastAsiaTheme="minorHAnsi" w:cstheme="minorBidi"/>
                <w:b/>
                <w:bCs/>
                <w:lang w:eastAsia="en-US"/>
              </w:rPr>
              <w:t>Ресурсы (литература)</w:t>
            </w:r>
          </w:p>
        </w:tc>
      </w:tr>
      <w:tr w:rsidR="00E6254B" w:rsidRPr="00E6254B" w:rsidTr="00130FCF">
        <w:trPr>
          <w:trHeight w:val="694"/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- социально-коммуникативное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bCs/>
                <w:lang w:eastAsia="en-US"/>
              </w:rPr>
              <w:t>-</w:t>
            </w:r>
            <w:r w:rsidRPr="00E6254B">
              <w:rPr>
                <w:rFonts w:eastAsiaTheme="minorHAnsi"/>
                <w:lang w:eastAsia="en-US"/>
              </w:rPr>
              <w:t> познавательное развитие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- речевое развитие</w:t>
            </w:r>
          </w:p>
          <w:p w:rsidR="00E6254B" w:rsidRPr="00E6254B" w:rsidRDefault="00E6254B" w:rsidP="00E6254B">
            <w:pPr>
              <w:shd w:val="clear" w:color="auto" w:fill="auto"/>
              <w:snapToGrid w:val="0"/>
              <w:ind w:firstLine="0"/>
              <w:jc w:val="left"/>
              <w:textAlignment w:val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tabs>
                <w:tab w:val="left" w:pos="1398"/>
              </w:tabs>
              <w:suppressAutoHyphens/>
              <w:ind w:right="-1" w:firstLine="0"/>
              <w:textAlignment w:val="auto"/>
              <w:rPr>
                <w:rFonts w:eastAsiaTheme="minorHAnsi" w:cstheme="minorBidi"/>
                <w:lang w:eastAsia="ar-SA"/>
              </w:rPr>
            </w:pPr>
            <w:r w:rsidRPr="00E6254B">
              <w:rPr>
                <w:rFonts w:eastAsiaTheme="minorHAnsi"/>
                <w:lang w:eastAsia="en-US"/>
              </w:rPr>
              <w:t>Стулья по количеству участников</w:t>
            </w:r>
            <w:proofErr w:type="gramStart"/>
            <w:r w:rsidRPr="00E6254B">
              <w:rPr>
                <w:rFonts w:eastAsiaTheme="minorHAnsi"/>
                <w:lang w:eastAsia="en-US"/>
              </w:rPr>
              <w:t>,в</w:t>
            </w:r>
            <w:proofErr w:type="gramEnd"/>
            <w:r w:rsidRPr="00E6254B">
              <w:rPr>
                <w:rFonts w:eastAsiaTheme="minorHAnsi"/>
                <w:lang w:eastAsia="en-US"/>
              </w:rPr>
              <w:t xml:space="preserve">еревочка ссенсорным мешочком, парус, </w:t>
            </w: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интерактивная песочница, </w:t>
            </w:r>
            <w:r w:rsidRPr="00E6254B">
              <w:rPr>
                <w:rFonts w:eastAsiaTheme="minorHAnsi"/>
                <w:lang w:eastAsia="en-US"/>
              </w:rPr>
              <w:t>бассейн с шариками, корзина, сенсорная дорожка, карта (алгоритм действий), игрушка-черепаха, набор деревянных бусин, карточки по сборке бус, ларец с сокровищами.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Theme="minorHAnsi"/>
                <w:bCs/>
                <w:kern w:val="36"/>
                <w:lang w:eastAsia="en-US"/>
              </w:rPr>
              <w:t>1. Зарубина Ю. Г., Константинова И.С., Бондарь Т.А., Попова М.Г. Адаптация ребенка в группе и развитие общения на игровом занятии КРУГ.</w:t>
            </w:r>
            <w:r w:rsidRPr="00E6254B">
              <w:rPr>
                <w:rFonts w:eastAsia="Times New Roman"/>
              </w:rPr>
              <w:t xml:space="preserve"> – М.: </w:t>
            </w:r>
            <w:proofErr w:type="spellStart"/>
            <w:r w:rsidRPr="00E6254B">
              <w:rPr>
                <w:rFonts w:eastAsia="Times New Roman"/>
              </w:rPr>
              <w:t>Тенириф</w:t>
            </w:r>
            <w:proofErr w:type="spellEnd"/>
            <w:r w:rsidRPr="00E6254B">
              <w:rPr>
                <w:rFonts w:eastAsia="Times New Roman"/>
              </w:rPr>
              <w:t>, 2015.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outlineLvl w:val="1"/>
              <w:rPr>
                <w:rFonts w:eastAsiaTheme="minorHAnsi"/>
                <w:kern w:val="36"/>
                <w:lang w:eastAsia="en-US"/>
              </w:rPr>
            </w:pPr>
            <w:r w:rsidRPr="00E6254B">
              <w:rPr>
                <w:rFonts w:eastAsiaTheme="minorHAnsi"/>
                <w:kern w:val="36"/>
                <w:lang w:eastAsia="en-US"/>
              </w:rPr>
              <w:t xml:space="preserve">2. </w:t>
            </w:r>
            <w:proofErr w:type="spellStart"/>
            <w:r w:rsidRPr="00E6254B">
              <w:rPr>
                <w:rFonts w:eastAsiaTheme="minorHAnsi"/>
                <w:kern w:val="36"/>
                <w:lang w:eastAsia="en-US"/>
              </w:rPr>
              <w:t>Янушко</w:t>
            </w:r>
            <w:proofErr w:type="spellEnd"/>
            <w:r w:rsidRPr="00E6254B">
              <w:rPr>
                <w:rFonts w:eastAsiaTheme="minorHAnsi"/>
                <w:kern w:val="36"/>
                <w:lang w:eastAsia="en-US"/>
              </w:rPr>
              <w:t xml:space="preserve"> Е.А. Игры с аутичным ребенком. Установление контакта, способы взаимодействия, развитие речи, психотерапия. - М.: </w:t>
            </w:r>
            <w:proofErr w:type="spellStart"/>
            <w:r w:rsidRPr="00E6254B">
              <w:rPr>
                <w:rFonts w:eastAsiaTheme="minorHAnsi"/>
                <w:kern w:val="36"/>
                <w:lang w:eastAsia="en-US"/>
              </w:rPr>
              <w:t>Теревинф</w:t>
            </w:r>
            <w:proofErr w:type="spellEnd"/>
            <w:r w:rsidRPr="00E6254B">
              <w:rPr>
                <w:rFonts w:eastAsiaTheme="minorHAnsi"/>
                <w:kern w:val="36"/>
                <w:lang w:eastAsia="en-US"/>
              </w:rPr>
              <w:t>, 2004. - 136 с.</w:t>
            </w:r>
          </w:p>
        </w:tc>
      </w:tr>
    </w:tbl>
    <w:p w:rsidR="00E6254B" w:rsidRPr="00E6254B" w:rsidRDefault="00E6254B" w:rsidP="00E6254B">
      <w:pPr>
        <w:shd w:val="clear" w:color="auto" w:fill="auto"/>
        <w:ind w:firstLine="0"/>
        <w:jc w:val="left"/>
        <w:textAlignment w:val="auto"/>
        <w:rPr>
          <w:rFonts w:eastAsiaTheme="minorHAnsi" w:cstheme="minorBidi"/>
          <w:b/>
          <w:lang w:eastAsia="en-US"/>
        </w:rPr>
      </w:pPr>
    </w:p>
    <w:p w:rsidR="00C627D5" w:rsidRDefault="00C627D5" w:rsidP="00C627D5">
      <w:pPr>
        <w:shd w:val="clear" w:color="auto" w:fill="auto"/>
        <w:tabs>
          <w:tab w:val="left" w:pos="6825"/>
          <w:tab w:val="center" w:pos="7285"/>
        </w:tabs>
        <w:ind w:firstLine="0"/>
        <w:jc w:val="left"/>
        <w:textAlignment w:val="auto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ab/>
      </w:r>
    </w:p>
    <w:p w:rsidR="00E6254B" w:rsidRPr="00E6254B" w:rsidRDefault="00C627D5" w:rsidP="00C627D5">
      <w:pPr>
        <w:shd w:val="clear" w:color="auto" w:fill="auto"/>
        <w:tabs>
          <w:tab w:val="left" w:pos="6825"/>
          <w:tab w:val="center" w:pos="7285"/>
        </w:tabs>
        <w:ind w:firstLine="0"/>
        <w:jc w:val="left"/>
        <w:textAlignment w:val="auto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ab/>
        <w:t>Ход</w:t>
      </w:r>
      <w:r w:rsidR="00E6254B" w:rsidRPr="00E6254B">
        <w:rPr>
          <w:rFonts w:eastAsiaTheme="minorHAnsi" w:cstheme="minorBidi"/>
          <w:b/>
          <w:lang w:eastAsia="en-US"/>
        </w:rPr>
        <w:t xml:space="preserve"> </w:t>
      </w: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24"/>
        <w:gridCol w:w="3966"/>
        <w:gridCol w:w="20"/>
        <w:gridCol w:w="4377"/>
        <w:gridCol w:w="3969"/>
      </w:tblGrid>
      <w:tr w:rsidR="00E6254B" w:rsidRPr="00E6254B" w:rsidTr="00130FCF">
        <w:trPr>
          <w:trHeight w:val="255"/>
          <w:jc w:val="center"/>
        </w:trPr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center"/>
              <w:textAlignment w:val="auto"/>
              <w:rPr>
                <w:rFonts w:eastAsiaTheme="minorHAnsi"/>
                <w:b/>
                <w:lang w:eastAsia="en-US"/>
              </w:rPr>
            </w:pPr>
            <w:r w:rsidRPr="00E6254B">
              <w:rPr>
                <w:rFonts w:eastAsiaTheme="minorHAnsi"/>
                <w:b/>
                <w:lang w:eastAsia="en-US"/>
              </w:rPr>
              <w:t>Деятельность педагога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center"/>
              <w:textAlignment w:val="auto"/>
              <w:rPr>
                <w:rFonts w:eastAsiaTheme="minorHAnsi"/>
                <w:b/>
                <w:lang w:eastAsia="en-US"/>
              </w:rPr>
            </w:pPr>
            <w:r w:rsidRPr="00E6254B">
              <w:rPr>
                <w:rFonts w:eastAsiaTheme="minorHAnsi"/>
                <w:b/>
                <w:lang w:eastAsia="en-US"/>
              </w:rPr>
              <w:t>Деятельность детей</w:t>
            </w:r>
          </w:p>
        </w:tc>
      </w:tr>
      <w:tr w:rsidR="00E6254B" w:rsidRPr="00E6254B" w:rsidTr="00130FCF">
        <w:trPr>
          <w:trHeight w:val="32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Задачи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Способы организации детской деятельности, содержание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Осуществляемые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Формируемые целевые ориентиры</w:t>
            </w:r>
          </w:p>
        </w:tc>
      </w:tr>
      <w:tr w:rsidR="00E6254B" w:rsidRPr="00E6254B" w:rsidTr="00130FCF">
        <w:trPr>
          <w:trHeight w:val="336"/>
          <w:jc w:val="center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ind w:firstLine="0"/>
              <w:jc w:val="center"/>
              <w:textAlignment w:val="auto"/>
              <w:rPr>
                <w:rFonts w:eastAsia="Times New Roman"/>
                <w:b/>
                <w:bCs/>
              </w:rPr>
            </w:pPr>
            <w:r w:rsidRPr="00E6254B">
              <w:rPr>
                <w:rFonts w:eastAsia="Times New Roman"/>
                <w:b/>
                <w:lang w:val="en-US"/>
              </w:rPr>
              <w:t>I</w:t>
            </w:r>
            <w:r w:rsidRPr="00E6254B">
              <w:rPr>
                <w:rFonts w:eastAsia="Times New Roman"/>
                <w:b/>
              </w:rPr>
              <w:t xml:space="preserve"> этап «</w:t>
            </w:r>
            <w:r w:rsidRPr="00E6254B">
              <w:rPr>
                <w:rFonts w:eastAsia="Times New Roman"/>
                <w:b/>
                <w:bCs/>
              </w:rPr>
              <w:t>Ритуал приветствия</w:t>
            </w:r>
            <w:r w:rsidRPr="00E6254B">
              <w:rPr>
                <w:rFonts w:eastAsia="Times New Roman"/>
                <w:b/>
              </w:rPr>
              <w:t>», _2_ мин.</w:t>
            </w:r>
          </w:p>
        </w:tc>
      </w:tr>
      <w:tr w:rsidR="00E6254B" w:rsidRPr="00E6254B" w:rsidTr="00130FCF">
        <w:trPr>
          <w:trHeight w:val="290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ind w:firstLine="0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 xml:space="preserve">Создание комфортной психологической атмосферы в группе детей. 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textAlignment w:val="auto"/>
              <w:rPr>
                <w:rFonts w:eastAsia="Times New Roman"/>
                <w:lang w:bidi="ru-RU"/>
              </w:rPr>
            </w:pPr>
            <w:r w:rsidRPr="00E6254B">
              <w:rPr>
                <w:rFonts w:eastAsia="Times New Roman"/>
                <w:lang w:bidi="ru-RU"/>
              </w:rPr>
              <w:t>Дети сидят кругом на стульях в сенсорной комнате.</w:t>
            </w:r>
          </w:p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textAlignment w:val="auto"/>
              <w:rPr>
                <w:rFonts w:eastAsia="Times New Roman"/>
                <w:lang w:bidi="ru-RU"/>
              </w:rPr>
            </w:pPr>
            <w:r w:rsidRPr="00E6254B">
              <w:rPr>
                <w:rFonts w:eastAsia="Times New Roman"/>
                <w:lang w:bidi="ru-RU"/>
              </w:rPr>
              <w:t xml:space="preserve">Ребята здравствуйте! Я очень рада Вас видеть! Давайте поприветствуем друг друга. </w:t>
            </w:r>
          </w:p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textAlignment w:val="auto"/>
              <w:rPr>
                <w:rFonts w:eastAsia="Times New Roman"/>
                <w:lang w:bidi="ru-RU"/>
              </w:rPr>
            </w:pPr>
            <w:r w:rsidRPr="00E6254B">
              <w:rPr>
                <w:rFonts w:eastAsia="Times New Roman"/>
                <w:u w:val="single"/>
                <w:lang w:bidi="ru-RU"/>
              </w:rPr>
              <w:t>Общая инструкция:</w:t>
            </w:r>
            <w:r w:rsidRPr="00E6254B">
              <w:rPr>
                <w:rFonts w:eastAsia="Times New Roman"/>
                <w:lang w:bidi="ru-RU"/>
              </w:rPr>
              <w:t xml:space="preserve"> дети возьмитесь за руки, скажите «Здравствуйте!»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  <w:u w:val="single"/>
              </w:rPr>
              <w:t xml:space="preserve">Индивидуальная инструкция: </w:t>
            </w:r>
            <w:r w:rsidRPr="00E6254B">
              <w:rPr>
                <w:rFonts w:eastAsia="Times New Roman"/>
              </w:rPr>
              <w:t>Тихон! Возьми Улю за руку.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 xml:space="preserve">Тихон! Молодец! 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Все участники берутся за руки  и говорят «Здравствуйте!»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 берет Улю за руку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Комфортная психологическая атмосфера.</w:t>
            </w:r>
          </w:p>
        </w:tc>
      </w:tr>
      <w:tr w:rsidR="00E6254B" w:rsidRPr="00E6254B" w:rsidTr="00130FCF">
        <w:trPr>
          <w:jc w:val="center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center"/>
              <w:textAlignment w:val="auto"/>
              <w:rPr>
                <w:rFonts w:eastAsiaTheme="minorHAnsi"/>
                <w:b/>
                <w:lang w:eastAsia="en-US"/>
              </w:rPr>
            </w:pPr>
          </w:p>
        </w:tc>
      </w:tr>
      <w:tr w:rsidR="00E6254B" w:rsidRPr="00E6254B" w:rsidTr="00130FCF">
        <w:trPr>
          <w:trHeight w:val="6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Настройка на совместную работу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показывает детям ларец и говорит: ребята у меня есть ларец, а в нем сокровища. Только открыть мы его не сможем, у нас нет ключа. Что нам делать?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предлагаю отправиться в путешествие на поиски ключа. Вы согласны?</w:t>
            </w:r>
          </w:p>
          <w:p w:rsidR="00E6254B" w:rsidRPr="00E6254B" w:rsidRDefault="00E6254B" w:rsidP="00E6254B">
            <w:pPr>
              <w:ind w:firstLine="0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>Педагог: Ребята, чтоб было весело играть, пять правил нужно выполнять. Вспомним их.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>Молодцы ребята!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>Дети отвечают: нам надо найти ключ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 xml:space="preserve">Дети </w:t>
            </w:r>
            <w:proofErr w:type="gramStart"/>
            <w:r w:rsidRPr="00E6254B">
              <w:rPr>
                <w:rFonts w:eastAsia="Times New Roman"/>
              </w:rPr>
              <w:t>:д</w:t>
            </w:r>
            <w:proofErr w:type="gramEnd"/>
            <w:r w:rsidRPr="00E6254B">
              <w:rPr>
                <w:rFonts w:eastAsia="Times New Roman"/>
              </w:rPr>
              <w:t>а мы согласны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>Дети говорят правила: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 xml:space="preserve"> 1) игру всем вместе начинать,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 xml:space="preserve">2) по очереди отвечать, 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 xml:space="preserve">3) активным быть, 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>4) все выполнять,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>5) друг над другом не смеяться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>6) а лучше чаще улыбаться.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Настрой на взаимодействие  детей друг с другом. </w:t>
            </w:r>
          </w:p>
        </w:tc>
      </w:tr>
      <w:tr w:rsidR="00E6254B" w:rsidRPr="00E6254B" w:rsidTr="00130FCF">
        <w:trPr>
          <w:trHeight w:val="246"/>
          <w:jc w:val="center"/>
        </w:trPr>
        <w:tc>
          <w:tcPr>
            <w:tcW w:w="151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contextualSpacing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b/>
                <w:lang w:val="en-US" w:eastAsia="en-US"/>
              </w:rPr>
              <w:t>II</w:t>
            </w:r>
            <w:r w:rsidRPr="00E6254B">
              <w:rPr>
                <w:rFonts w:eastAsiaTheme="minorHAnsi"/>
                <w:b/>
                <w:lang w:eastAsia="en-US"/>
              </w:rPr>
              <w:t xml:space="preserve"> этап «Основная часть», _5__ мин.</w:t>
            </w:r>
          </w:p>
        </w:tc>
      </w:tr>
      <w:tr w:rsidR="00E6254B" w:rsidRPr="00E6254B" w:rsidTr="00130FCF">
        <w:trPr>
          <w:trHeight w:val="1327"/>
          <w:jc w:val="center"/>
        </w:trPr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Концентрация внимание детей друг на друге.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Педагог: ребята в путешествие мы с вами отправимся на паруснике. Скажите, что нужно нашему паруснику, чтобы он плыл?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Педагог: правильно парус. Вот наш парус. Педагог показывает парус.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Поиграем с парусом?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вместе со мной произносите слова.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Дети Молоды!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u w:val="single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 xml:space="preserve">Индивидуальная инструкция: </w:t>
            </w:r>
            <w:r w:rsidRPr="00E6254B">
              <w:rPr>
                <w:rFonts w:eastAsiaTheme="minorHAnsi"/>
                <w:lang w:eastAsia="en-US"/>
              </w:rPr>
              <w:t>Тихон Кто это? При необходимости дается вербальная подсказка.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Правильно Тихон!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Ответ детей: паруснику нужен парус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Дети: поиграем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произносят текст: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Ветер по морю гуляет, 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ветер парус раздувает, 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  <w:bCs/>
                <w:shd w:val="clear" w:color="auto" w:fill="FFFFFF"/>
              </w:rPr>
            </w:pPr>
            <w:r w:rsidRPr="00E6254B">
              <w:rPr>
                <w:rFonts w:eastAsia="Times New Roman"/>
                <w:bCs/>
                <w:shd w:val="clear" w:color="auto" w:fill="FFFFFF"/>
              </w:rPr>
              <w:t xml:space="preserve">парус ……. накрывает. 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  <w:bCs/>
                <w:shd w:val="clear" w:color="auto" w:fill="FFFFFF"/>
              </w:rPr>
            </w:pPr>
            <w:r w:rsidRPr="00E6254B">
              <w:rPr>
                <w:rFonts w:eastAsia="Times New Roman"/>
                <w:bCs/>
                <w:shd w:val="clear" w:color="auto" w:fill="FFFFFF"/>
              </w:rPr>
              <w:t>Дети называют имя ребенка, которого закрыл парус.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  <w:bCs/>
                <w:shd w:val="clear" w:color="auto" w:fill="FFFFFF"/>
              </w:rPr>
            </w:pPr>
            <w:r w:rsidRPr="00E6254B">
              <w:rPr>
                <w:rFonts w:eastAsia="Times New Roman"/>
                <w:bCs/>
                <w:shd w:val="clear" w:color="auto" w:fill="FFFFFF"/>
              </w:rPr>
              <w:t>Все играют по очереди.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  <w:bCs/>
                <w:shd w:val="clear" w:color="auto" w:fill="FFFFFF"/>
              </w:rPr>
            </w:pPr>
            <w:r w:rsidRPr="00E6254B">
              <w:rPr>
                <w:rFonts w:eastAsia="Times New Roman"/>
                <w:bCs/>
                <w:shd w:val="clear" w:color="auto" w:fill="FFFFFF"/>
              </w:rPr>
              <w:t>Тихон отвечает: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  <w:bCs/>
                <w:shd w:val="clear" w:color="auto" w:fill="FFFFFF"/>
              </w:rPr>
            </w:pPr>
            <w:r w:rsidRPr="00E6254B">
              <w:rPr>
                <w:rFonts w:eastAsia="Times New Roman"/>
                <w:bCs/>
                <w:shd w:val="clear" w:color="auto" w:fill="FFFFFF"/>
              </w:rPr>
              <w:t>Диана, Кирилл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Формирование образа себя через игровое взаимодействие с детьми и взрослыми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E6254B" w:rsidRPr="00E6254B" w:rsidTr="00130FCF">
        <w:trPr>
          <w:trHeight w:val="276"/>
          <w:jc w:val="center"/>
        </w:trPr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Активизация зрительных, слуховых, тактильных ощущений, развитие координации и взаимодействия рук, тренировка слухового внимания, умение ждать очереди.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Педагог: Ребята на паруснике всегда есть канат или веревка и у нас есть. Педагог достает веревку и показывает детям.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Поиграем с веревочкой?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>Общая инструкция:</w:t>
            </w:r>
            <w:r w:rsidRPr="00E6254B">
              <w:rPr>
                <w:rFonts w:eastAsiaTheme="minorHAnsi"/>
                <w:lang w:eastAsia="en-US"/>
              </w:rPr>
              <w:t xml:space="preserve"> дети возьмитесь за веревочку.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 xml:space="preserve">Индивидуальная инструкция: </w:t>
            </w:r>
            <w:r w:rsidRPr="00E6254B">
              <w:rPr>
                <w:rFonts w:eastAsiaTheme="minorHAnsi"/>
                <w:lang w:eastAsia="en-US"/>
              </w:rPr>
              <w:t>Тихон! Возьмись за веревочку. (При необходимости дается физическая подсказка).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>Инструкция</w:t>
            </w:r>
            <w:r w:rsidRPr="00E6254B">
              <w:rPr>
                <w:rFonts w:eastAsiaTheme="minorHAnsi"/>
                <w:lang w:eastAsia="en-US"/>
              </w:rPr>
              <w:t xml:space="preserve">: крутим веревочку по кругу, произносим слова.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вместе с детьми произносит текст, выполняет соответствующие действия.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u w:val="single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Педагог: </w:t>
            </w: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Диана прочитай слова.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Педагог прикрепляет прочитанные слова к листу (карте). Молодец Диана.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Педагог: Кирилл прочитай слово</w:t>
            </w:r>
            <w:proofErr w:type="gramStart"/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.</w:t>
            </w:r>
            <w:proofErr w:type="gramEnd"/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Педагог прикрепляет прочитанное слово к листу (карте). Молодец Кирилл.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>Индивидуальная инструкция</w:t>
            </w:r>
            <w:r w:rsidRPr="00E6254B">
              <w:rPr>
                <w:rFonts w:eastAsiaTheme="minorHAnsi"/>
                <w:lang w:eastAsia="en-US"/>
              </w:rPr>
              <w:t>: Тихон! Возьми мешочек. Тихон! Потрогай мешочек. Тихон! Позвени мешочком. Педагог показывает на букву и спрашивает: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Тихон! Какая буква?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Тихон, молодец! Хорошо!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Ответ детей: Да, поиграем.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берутся за веревочку.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Тихон берется за веревочку.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вместе с педагогом крутят веревочку, произносят слова: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Ты веревочка крутись,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мешочек в руки попадись,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  <w:bCs/>
                <w:shd w:val="clear" w:color="auto" w:fill="FFFFFF"/>
              </w:rPr>
              <w:t xml:space="preserve"> Кому из детей  попался сенсорный мешочек  - берет его в руки, </w:t>
            </w:r>
            <w:r w:rsidRPr="00E6254B">
              <w:rPr>
                <w:rFonts w:eastAsia="Times New Roman"/>
              </w:rPr>
              <w:t>слушает звучание, трогает, рассматривает и отвечает на вопрос.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  <w:bCs/>
                <w:shd w:val="clear" w:color="auto" w:fill="FFFFFF"/>
              </w:rPr>
            </w:pPr>
            <w:r w:rsidRPr="00E6254B">
              <w:rPr>
                <w:rFonts w:eastAsia="Times New Roman"/>
                <w:bCs/>
                <w:shd w:val="clear" w:color="auto" w:fill="FFFFFF"/>
              </w:rPr>
              <w:t>Диана читает слова: « дорога», «вулкан».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Кирилл читает слово: «ларец», «ключ».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  <w:r w:rsidRPr="00E6254B">
              <w:rPr>
                <w:rFonts w:eastAsia="Times New Roman"/>
              </w:rPr>
              <w:t>Тихон отвечает: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  <w:bCs/>
                <w:shd w:val="clear" w:color="auto" w:fill="FFFFFF"/>
              </w:rPr>
            </w:pPr>
            <w:r w:rsidRPr="00E6254B">
              <w:rPr>
                <w:rFonts w:eastAsia="Times New Roman"/>
                <w:bCs/>
                <w:shd w:val="clear" w:color="auto" w:fill="FFFFFF"/>
              </w:rPr>
              <w:t>«а»</w:t>
            </w:r>
          </w:p>
          <w:p w:rsidR="00E6254B" w:rsidRPr="00E6254B" w:rsidRDefault="00E6254B" w:rsidP="00E6254B">
            <w:pPr>
              <w:ind w:firstLine="0"/>
              <w:jc w:val="left"/>
              <w:textAlignment w:val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</w:rPr>
            </w:pPr>
            <w:r w:rsidRPr="00E6254B">
              <w:rPr>
                <w:rFonts w:eastAsiaTheme="minorHAnsi"/>
                <w:lang w:eastAsia="en-US"/>
              </w:rPr>
              <w:t>Развитие и активизация сенсорных ощущений, развитие координации и взаимодействия рук, тренировка слухового внимания.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Обогащение аффективного опыта ребенка с РАС, переживание общего удовольствия от непосредственной эмоциональной игры со сверстниками</w:t>
            </w:r>
          </w:p>
        </w:tc>
      </w:tr>
      <w:tr w:rsidR="00E6254B" w:rsidRPr="00E6254B" w:rsidTr="00130FCF">
        <w:trPr>
          <w:trHeight w:val="276"/>
          <w:jc w:val="center"/>
        </w:trPr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shd w:val="clear" w:color="auto" w:fill="FFFFFF"/>
                <w:lang w:eastAsia="en-US"/>
              </w:rPr>
              <w:t xml:space="preserve">Структурирование заданий и действий, которые нужно совершать в течение игрового сеанса.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Педагог: ребята из прочитанных слов мы с вами составили карту.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читает карту: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1.пройти по дорожке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2. построить вулкан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3. найти ключ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4. открыть ларец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слушают, рассматривают карту (алгоритм действий)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contextualSpacing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Снижение тревожности, развитие произвольной регуляции поведения;</w:t>
            </w:r>
          </w:p>
        </w:tc>
      </w:tr>
      <w:tr w:rsidR="00E6254B" w:rsidRPr="00E6254B" w:rsidTr="00130FCF">
        <w:trPr>
          <w:trHeight w:val="27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Развитие имитации, координации движений.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Совместное переживание игрового события.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Педагог: Дети что нам сейчас надо сделать по карте?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Педагог: правильно,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>Общая инструкция:</w:t>
            </w:r>
            <w:r w:rsidRPr="00E6254B">
              <w:rPr>
                <w:rFonts w:eastAsiaTheme="minorHAnsi"/>
                <w:lang w:eastAsia="en-US"/>
              </w:rPr>
              <w:t xml:space="preserve"> Сначала по дороге идет Диана, за ней Кирилл. Вам нужно наступать только на цифры.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Педагог: По дорожке, по дорожке, 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шагают наши ножки,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шагают наши ножки,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топ, топ, топ</w:t>
            </w:r>
            <w:proofErr w:type="gramStart"/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топ, топ, топ вот и пришли!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Педагог: Молодцы ребята, справились с дорогой! Кирилл открепи с карты «дорога».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отвечают: идти по дорожке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идут по дорожке наступают только на цифры.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 за руку с педагогом.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Кирилл открепляет от карты знак «дорога»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Совместное переживание игрового события.</w:t>
            </w:r>
          </w:p>
        </w:tc>
      </w:tr>
      <w:tr w:rsidR="00E6254B" w:rsidRPr="00E6254B" w:rsidTr="00130FCF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Развитие мелкой моторики, тактильных ощущений, релаксация.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Ребята мы с вами попали в песочную страну.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показывает карту и спрашивает: Что нам нужно сейчас сделать?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правильно построить вулкан.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Сначала песочек нужно разбудить: погладите песочек  руками, наберите в руку песок и отпустите. Молодцы! Разбудили песочек.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Ребята как выглядит вулкан? Что может вулкан?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Молодцы!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>Общая инструкция</w:t>
            </w:r>
            <w:r w:rsidRPr="00E6254B">
              <w:rPr>
                <w:rFonts w:eastAsiaTheme="minorHAnsi"/>
                <w:lang w:eastAsia="en-US"/>
              </w:rPr>
              <w:t>: давайте построим вулкан.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>Индивидуальная инструкция</w:t>
            </w:r>
            <w:r w:rsidRPr="00E6254B">
              <w:rPr>
                <w:rFonts w:eastAsiaTheme="minorHAnsi"/>
                <w:lang w:eastAsia="en-US"/>
              </w:rPr>
              <w:t>: Тихон! Бери песочек в руки. Тихон! делай гору. Тихон, молодец.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Молодцы! Мы все вмести смогли построить вулкан.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показывает детям карту и говорит: Диана открепи знак «вулкан» с карты.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Дети смотрят на карту и отвечают: построить вулкан.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Дети выполняют упражнения с песком.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Дети отвечают:  это огромная гора, вулкан может извергаться раскаленной лавой.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Дети строят вулкан вместе.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Тихон </w:t>
            </w:r>
            <w:proofErr w:type="gramStart"/>
            <w:r w:rsidRPr="00E6254B">
              <w:rPr>
                <w:rFonts w:eastAsiaTheme="minorHAnsi"/>
                <w:lang w:eastAsia="en-US"/>
              </w:rPr>
              <w:t>берет песок в руки насыпает</w:t>
            </w:r>
            <w:proofErr w:type="gramEnd"/>
            <w:r w:rsidRPr="00E6254B">
              <w:rPr>
                <w:rFonts w:eastAsiaTheme="minorHAnsi"/>
                <w:lang w:eastAsia="en-US"/>
              </w:rPr>
              <w:t xml:space="preserve"> горой.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наблюдают, как извергается вулкан.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Диана открепляет «вулкан» с карты.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Развитие мелкой моторики, тактильных ощущений, релаксация.</w:t>
            </w:r>
          </w:p>
        </w:tc>
      </w:tr>
      <w:tr w:rsidR="00E6254B" w:rsidRPr="00E6254B" w:rsidTr="00130FCF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Развитие моторики, тактильных ощущений, внимания.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спрашивает: что будем делать дальше?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правильно найти ключ.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Для этого нам нужно переплыть через это озеро (бассейн с шариками) вот туда - к черепахе. Педагог указывает направление, в котором нужно переплыть.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Педагог: дети, черепаха </w:t>
            </w:r>
            <w:proofErr w:type="gramStart"/>
            <w:r w:rsidRPr="00E6254B">
              <w:rPr>
                <w:rFonts w:eastAsiaTheme="minorHAnsi"/>
                <w:lang w:eastAsia="en-US"/>
              </w:rPr>
              <w:t>–х</w:t>
            </w:r>
            <w:proofErr w:type="gramEnd"/>
            <w:r w:rsidRPr="00E6254B">
              <w:rPr>
                <w:rFonts w:eastAsiaTheme="minorHAnsi"/>
                <w:lang w:eastAsia="en-US"/>
              </w:rPr>
              <w:t>ранительница ключа. Для того чтобы она нам отдала ключ нам ей нужно сделать подарок –</w:t>
            </w:r>
            <w:proofErr w:type="gramStart"/>
            <w:r w:rsidRPr="00E6254B">
              <w:rPr>
                <w:rFonts w:eastAsiaTheme="minorHAnsi"/>
                <w:lang w:eastAsia="en-US"/>
              </w:rPr>
              <w:t>«К</w:t>
            </w:r>
            <w:proofErr w:type="gramEnd"/>
            <w:r w:rsidRPr="00E6254B">
              <w:rPr>
                <w:rFonts w:eastAsiaTheme="minorHAnsi"/>
                <w:lang w:eastAsia="en-US"/>
              </w:rPr>
              <w:t xml:space="preserve">озину с мячами».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 xml:space="preserve">Инструкция: </w:t>
            </w:r>
            <w:r w:rsidRPr="00E6254B">
              <w:rPr>
                <w:rFonts w:eastAsiaTheme="minorHAnsi"/>
                <w:lang w:eastAsia="en-US"/>
              </w:rPr>
              <w:t>Диана ты будешь держать корзину, а Кирилл будет брать мячики у Тихона.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u w:val="single"/>
                <w:lang w:eastAsia="en-US"/>
              </w:rPr>
              <w:t>Индивидуальная инструкция</w:t>
            </w:r>
            <w:r w:rsidRPr="00E6254B">
              <w:rPr>
                <w:rFonts w:eastAsiaTheme="minorHAnsi"/>
                <w:lang w:eastAsia="en-US"/>
              </w:rPr>
              <w:t>: Тихон! Дай желтый шарик Кириллу. Правильно, молодец.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Тихон! Дай красный шарик </w:t>
            </w:r>
            <w:proofErr w:type="spellStart"/>
            <w:r w:rsidRPr="00E6254B">
              <w:rPr>
                <w:rFonts w:eastAsiaTheme="minorHAnsi"/>
                <w:lang w:eastAsia="en-US"/>
              </w:rPr>
              <w:t>Кириллу</w:t>
            </w:r>
            <w:proofErr w:type="gramStart"/>
            <w:r w:rsidRPr="00E6254B">
              <w:rPr>
                <w:rFonts w:eastAsiaTheme="minorHAnsi"/>
                <w:lang w:eastAsia="en-US"/>
              </w:rPr>
              <w:t>.П</w:t>
            </w:r>
            <w:proofErr w:type="gramEnd"/>
            <w:r w:rsidRPr="00E6254B">
              <w:rPr>
                <w:rFonts w:eastAsiaTheme="minorHAnsi"/>
                <w:lang w:eastAsia="en-US"/>
              </w:rPr>
              <w:t>равильно</w:t>
            </w:r>
            <w:proofErr w:type="spellEnd"/>
            <w:r w:rsidRPr="00E6254B">
              <w:rPr>
                <w:rFonts w:eastAsiaTheme="minorHAnsi"/>
                <w:lang w:eastAsia="en-US"/>
              </w:rPr>
              <w:t>, отлично.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 дай  синий шарик Кириллу. Правильно, молодец.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Педагог: давайте отдадим подарки черепахе.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Кирилл возьми ключ.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показывает карту, ключ найден! Педагог предлагает Диане открепить ключ.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что дальше у нас в карте?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Правильно,  ларец. А где же он у нас?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отвечают: найти ключ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Кирилл и Диана  по очереди переплывают озеро (бассейн с шариками) и выходят.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Уля и Кирилл составляют бусы для черепахи по схеме.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 находит желтый шарик Кириллу.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 находит красный шарик Кириллу.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 находит синий шарик Кириллу.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Дети отдают подарки.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Кирилл берет ключ.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Диана открепляет ключ.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отвечают: ларец.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указывают направление и говорят  вот там</w:t>
            </w:r>
            <w:proofErr w:type="gramStart"/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!.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Развитие моторики, тактильных ощущений, внимания.</w:t>
            </w:r>
          </w:p>
        </w:tc>
      </w:tr>
      <w:tr w:rsidR="00E6254B" w:rsidRPr="00E6254B" w:rsidTr="00130FCF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Педагог: как мы туда попадем?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Педагог: отличная идея.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 xml:space="preserve">Педагог: дети </w:t>
            </w:r>
            <w:proofErr w:type="gramStart"/>
            <w:r w:rsidRPr="00E6254B">
              <w:rPr>
                <w:rFonts w:eastAsiaTheme="minorHAnsi"/>
                <w:lang w:eastAsia="en-US"/>
              </w:rPr>
              <w:t>посмотрите</w:t>
            </w:r>
            <w:proofErr w:type="gramEnd"/>
            <w:r w:rsidRPr="00E6254B">
              <w:rPr>
                <w:rFonts w:eastAsiaTheme="minorHAnsi"/>
                <w:lang w:eastAsia="en-US"/>
              </w:rPr>
              <w:t xml:space="preserve"> какие сокровища!  Это игрушки! 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предлагает детям назвать игрушки, животных сделанных из «</w:t>
            </w:r>
            <w:proofErr w:type="spellStart"/>
            <w:r w:rsidRPr="00E6254B">
              <w:rPr>
                <w:rFonts w:eastAsiaTheme="minorHAnsi"/>
                <w:lang w:eastAsia="en-US"/>
              </w:rPr>
              <w:t>Лего</w:t>
            </w:r>
            <w:proofErr w:type="spellEnd"/>
            <w:r w:rsidRPr="00E6254B">
              <w:rPr>
                <w:rFonts w:eastAsiaTheme="minorHAnsi"/>
                <w:lang w:eastAsia="en-US"/>
              </w:rPr>
              <w:t>».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предлагает детям сесть на свои места.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Педагог показывает карту и спрашивает: открыли ларец с сокровищами? Диана открепи ларец от карты.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отвечают: пойдем по дорожке.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идут по дорожке. Кирилл несет ключ. Дети идут по дорожке в «Круг», Тихон за руку с педагогом.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Кирилл открывает ларец.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заглядывают,  радуются.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Дети называют животных.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jc w:val="left"/>
              <w:textAlignment w:val="auto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E6254B">
              <w:rPr>
                <w:rFonts w:eastAsiaTheme="minorHAnsi"/>
                <w:bCs/>
                <w:shd w:val="clear" w:color="auto" w:fill="FFFFFF"/>
                <w:lang w:eastAsia="en-US"/>
              </w:rPr>
              <w:t>Диана открепляет знак «ларец» от карты.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Совместное переживание игрового события. Опыт взаимодействия с другими детьми.</w:t>
            </w:r>
          </w:p>
        </w:tc>
      </w:tr>
      <w:tr w:rsidR="00E6254B" w:rsidRPr="00E6254B" w:rsidTr="00130FCF">
        <w:trPr>
          <w:jc w:val="center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jc w:val="center"/>
              <w:textAlignment w:val="auto"/>
              <w:rPr>
                <w:rFonts w:eastAsiaTheme="minorHAnsi"/>
                <w:b/>
                <w:lang w:eastAsia="en-US"/>
              </w:rPr>
            </w:pPr>
            <w:r w:rsidRPr="00E6254B">
              <w:rPr>
                <w:rFonts w:eastAsiaTheme="minorHAnsi"/>
                <w:b/>
                <w:lang w:val="en-US" w:eastAsia="en-US"/>
              </w:rPr>
              <w:t>III</w:t>
            </w:r>
            <w:r w:rsidRPr="00E6254B">
              <w:rPr>
                <w:rFonts w:eastAsiaTheme="minorHAnsi"/>
                <w:b/>
                <w:lang w:eastAsia="en-US"/>
              </w:rPr>
              <w:t xml:space="preserve"> этап «_Ритуал окончания игрового сеанса», _2__ мин.</w:t>
            </w:r>
          </w:p>
        </w:tc>
      </w:tr>
      <w:tr w:rsidR="00E6254B" w:rsidRPr="00E6254B" w:rsidTr="00130FCF">
        <w:trPr>
          <w:trHeight w:val="7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Выход из игрового сеанса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jc w:val="left"/>
              <w:textAlignment w:val="auto"/>
              <w:rPr>
                <w:rFonts w:eastAsia="Times New Roman"/>
                <w:lang w:bidi="ru-RU"/>
              </w:rPr>
            </w:pPr>
            <w:r w:rsidRPr="00E6254B">
              <w:rPr>
                <w:rFonts w:eastAsia="Times New Roman"/>
                <w:lang w:bidi="ru-RU"/>
              </w:rPr>
              <w:t>Мы с вами нашли клад!</w:t>
            </w:r>
          </w:p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jc w:val="left"/>
              <w:textAlignment w:val="auto"/>
              <w:rPr>
                <w:rFonts w:eastAsia="Times New Roman"/>
                <w:lang w:bidi="ru-RU"/>
              </w:rPr>
            </w:pPr>
            <w:r w:rsidRPr="00E6254B">
              <w:rPr>
                <w:rFonts w:eastAsia="Times New Roman"/>
                <w:lang w:bidi="ru-RU"/>
              </w:rPr>
              <w:t>Пора возвращаться из путешествия. Вам понравилось путешествие?</w:t>
            </w:r>
          </w:p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jc w:val="left"/>
              <w:textAlignment w:val="auto"/>
              <w:rPr>
                <w:rFonts w:eastAsia="Times New Roman"/>
                <w:u w:val="single"/>
                <w:lang w:bidi="ru-RU"/>
              </w:rPr>
            </w:pPr>
            <w:r w:rsidRPr="00E6254B">
              <w:rPr>
                <w:rFonts w:eastAsia="Times New Roman"/>
                <w:lang w:bidi="ru-RU"/>
              </w:rPr>
              <w:t xml:space="preserve"> Какие задания вы выполняли?</w:t>
            </w:r>
          </w:p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jc w:val="left"/>
              <w:textAlignment w:val="auto"/>
              <w:rPr>
                <w:rFonts w:eastAsia="Times New Roman"/>
                <w:u w:val="single"/>
                <w:lang w:bidi="ru-RU"/>
              </w:rPr>
            </w:pPr>
            <w:r w:rsidRPr="00E6254B">
              <w:rPr>
                <w:rFonts w:eastAsia="Times New Roman"/>
                <w:u w:val="single"/>
                <w:lang w:bidi="ru-RU"/>
              </w:rPr>
              <w:t>Общая инструкция:</w:t>
            </w:r>
            <w:r w:rsidRPr="00E6254B">
              <w:rPr>
                <w:rFonts w:eastAsia="Times New Roman"/>
                <w:lang w:bidi="ru-RU"/>
              </w:rPr>
              <w:t xml:space="preserve"> дети возьмемся  за руки.</w:t>
            </w:r>
          </w:p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jc w:val="left"/>
              <w:textAlignment w:val="auto"/>
              <w:rPr>
                <w:rFonts w:eastAsia="Times New Roman"/>
                <w:lang w:bidi="ru-RU"/>
              </w:rPr>
            </w:pPr>
            <w:r w:rsidRPr="00E6254B">
              <w:rPr>
                <w:rFonts w:eastAsia="Times New Roman"/>
                <w:u w:val="single"/>
                <w:lang w:bidi="ru-RU"/>
              </w:rPr>
              <w:t xml:space="preserve">Индивидуальная инструкция: </w:t>
            </w:r>
            <w:r w:rsidRPr="00E6254B">
              <w:rPr>
                <w:rFonts w:eastAsia="Times New Roman"/>
                <w:lang w:bidi="ru-RU"/>
              </w:rPr>
              <w:t>Тихон возьми Диану за руку.</w:t>
            </w:r>
          </w:p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jc w:val="left"/>
              <w:textAlignment w:val="auto"/>
              <w:rPr>
                <w:rFonts w:eastAsia="Times New Roman"/>
                <w:lang w:bidi="ru-RU"/>
              </w:rPr>
            </w:pPr>
            <w:r w:rsidRPr="00E6254B">
              <w:rPr>
                <w:rFonts w:eastAsia="Times New Roman"/>
                <w:lang w:bidi="ru-RU"/>
              </w:rPr>
              <w:t xml:space="preserve">Педагог: дети  давайте все вместе скажем </w:t>
            </w:r>
            <w:proofErr w:type="gramStart"/>
            <w:r w:rsidRPr="00E6254B">
              <w:rPr>
                <w:rFonts w:eastAsia="Times New Roman"/>
                <w:lang w:bidi="ru-RU"/>
              </w:rPr>
              <w:t>:«</w:t>
            </w:r>
            <w:proofErr w:type="gramEnd"/>
            <w:r w:rsidRPr="00E6254B">
              <w:rPr>
                <w:rFonts w:eastAsia="Times New Roman"/>
                <w:lang w:bidi="ru-RU"/>
              </w:rPr>
              <w:t>Молодцы!»</w:t>
            </w:r>
          </w:p>
          <w:p w:rsidR="00E6254B" w:rsidRPr="00E6254B" w:rsidRDefault="00E6254B" w:rsidP="00E6254B">
            <w:pPr>
              <w:widowControl w:val="0"/>
              <w:shd w:val="clear" w:color="auto" w:fill="auto"/>
              <w:autoSpaceDE w:val="0"/>
              <w:autoSpaceDN w:val="0"/>
              <w:ind w:firstLine="0"/>
              <w:jc w:val="left"/>
              <w:textAlignment w:val="auto"/>
              <w:rPr>
                <w:rFonts w:eastAsia="Times New Roman"/>
                <w:lang w:bidi="ru-RU"/>
              </w:rPr>
            </w:pPr>
            <w:r w:rsidRPr="00E6254B">
              <w:rPr>
                <w:rFonts w:eastAsia="Times New Roman"/>
                <w:lang w:bidi="ru-RU"/>
              </w:rPr>
              <w:t>До свидания!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Дети отвечают: понравилось. Диана и Кирилл отвечают.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Тихон берет Диану за руку.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Дети берутся за руки и говорят: «Молодцы!» До свидания!</w:t>
            </w:r>
          </w:p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B" w:rsidRPr="00E6254B" w:rsidRDefault="00E6254B" w:rsidP="00E6254B">
            <w:pPr>
              <w:shd w:val="clear" w:color="auto" w:fill="auto"/>
              <w:ind w:firstLine="0"/>
              <w:textAlignment w:val="auto"/>
              <w:rPr>
                <w:rFonts w:eastAsiaTheme="minorHAnsi"/>
                <w:lang w:eastAsia="en-US"/>
              </w:rPr>
            </w:pPr>
            <w:r w:rsidRPr="00E6254B">
              <w:rPr>
                <w:rFonts w:eastAsiaTheme="minorHAnsi"/>
                <w:lang w:eastAsia="en-US"/>
              </w:rPr>
              <w:t>Совместное переживание игрового события. Опыт взаимодействия с другими детьми.</w:t>
            </w:r>
          </w:p>
        </w:tc>
      </w:tr>
    </w:tbl>
    <w:p w:rsidR="007950C6" w:rsidRDefault="007950C6" w:rsidP="007950C6">
      <w:pPr>
        <w:jc w:val="center"/>
        <w:rPr>
          <w:rFonts w:eastAsia="Times New Roman"/>
        </w:rPr>
        <w:sectPr w:rsidR="007950C6" w:rsidSect="007950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50C6" w:rsidRPr="00D35956" w:rsidRDefault="007950C6" w:rsidP="007950C6">
      <w:pPr>
        <w:jc w:val="right"/>
        <w:rPr>
          <w:rFonts w:eastAsia="Times New Roman"/>
        </w:rPr>
      </w:pPr>
    </w:p>
    <w:p w:rsidR="00716C26" w:rsidRPr="00D92029" w:rsidRDefault="00716C26" w:rsidP="00101181">
      <w:pPr>
        <w:rPr>
          <w:rFonts w:eastAsia="Times New Roman"/>
        </w:rPr>
      </w:pPr>
    </w:p>
    <w:sectPr w:rsidR="00716C26" w:rsidRPr="00D92029" w:rsidSect="0047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556"/>
    <w:multiLevelType w:val="hybridMultilevel"/>
    <w:tmpl w:val="F4924FA6"/>
    <w:lvl w:ilvl="0" w:tplc="1C30B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C73AD"/>
    <w:multiLevelType w:val="hybridMultilevel"/>
    <w:tmpl w:val="1FBCE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14E5B"/>
    <w:multiLevelType w:val="hybridMultilevel"/>
    <w:tmpl w:val="A0EE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A2C4C"/>
    <w:multiLevelType w:val="hybridMultilevel"/>
    <w:tmpl w:val="2668C3D6"/>
    <w:lvl w:ilvl="0" w:tplc="CD4420C2">
      <w:start w:val="1"/>
      <w:numFmt w:val="decimal"/>
      <w:lvlText w:val="%1."/>
      <w:lvlJc w:val="left"/>
      <w:pPr>
        <w:ind w:left="2039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79C7"/>
    <w:rsid w:val="00003BAC"/>
    <w:rsid w:val="000F79C7"/>
    <w:rsid w:val="00101181"/>
    <w:rsid w:val="00124D91"/>
    <w:rsid w:val="00130FCF"/>
    <w:rsid w:val="001B19B8"/>
    <w:rsid w:val="001B5644"/>
    <w:rsid w:val="00246A44"/>
    <w:rsid w:val="002516EE"/>
    <w:rsid w:val="002B55E6"/>
    <w:rsid w:val="00324D95"/>
    <w:rsid w:val="003621AC"/>
    <w:rsid w:val="00430901"/>
    <w:rsid w:val="004362D4"/>
    <w:rsid w:val="00450933"/>
    <w:rsid w:val="004719DD"/>
    <w:rsid w:val="004848E0"/>
    <w:rsid w:val="004D3F79"/>
    <w:rsid w:val="004F2027"/>
    <w:rsid w:val="00537611"/>
    <w:rsid w:val="00627ECE"/>
    <w:rsid w:val="0064238A"/>
    <w:rsid w:val="00654CA3"/>
    <w:rsid w:val="00671285"/>
    <w:rsid w:val="00694CF4"/>
    <w:rsid w:val="006C3579"/>
    <w:rsid w:val="00716C26"/>
    <w:rsid w:val="0073023A"/>
    <w:rsid w:val="007676E8"/>
    <w:rsid w:val="00773586"/>
    <w:rsid w:val="007814C7"/>
    <w:rsid w:val="007950C6"/>
    <w:rsid w:val="007B4515"/>
    <w:rsid w:val="007D0D50"/>
    <w:rsid w:val="007F4AA9"/>
    <w:rsid w:val="008222DE"/>
    <w:rsid w:val="0086401D"/>
    <w:rsid w:val="008718AB"/>
    <w:rsid w:val="008833B7"/>
    <w:rsid w:val="00891BF0"/>
    <w:rsid w:val="008A6804"/>
    <w:rsid w:val="008C235E"/>
    <w:rsid w:val="0092571C"/>
    <w:rsid w:val="00943495"/>
    <w:rsid w:val="0096142C"/>
    <w:rsid w:val="00966BA8"/>
    <w:rsid w:val="00970FF4"/>
    <w:rsid w:val="00983F2C"/>
    <w:rsid w:val="0099208C"/>
    <w:rsid w:val="009A138F"/>
    <w:rsid w:val="009A2A15"/>
    <w:rsid w:val="009D4074"/>
    <w:rsid w:val="00AA24DC"/>
    <w:rsid w:val="00AD2038"/>
    <w:rsid w:val="00AD7F3A"/>
    <w:rsid w:val="00AF705F"/>
    <w:rsid w:val="00B349B6"/>
    <w:rsid w:val="00B354B8"/>
    <w:rsid w:val="00B54CA7"/>
    <w:rsid w:val="00B604AE"/>
    <w:rsid w:val="00BB33FB"/>
    <w:rsid w:val="00BF4653"/>
    <w:rsid w:val="00C47581"/>
    <w:rsid w:val="00C627D5"/>
    <w:rsid w:val="00C654C7"/>
    <w:rsid w:val="00C70F5B"/>
    <w:rsid w:val="00CD482D"/>
    <w:rsid w:val="00CD7924"/>
    <w:rsid w:val="00D24283"/>
    <w:rsid w:val="00D35956"/>
    <w:rsid w:val="00D45ED0"/>
    <w:rsid w:val="00D92029"/>
    <w:rsid w:val="00DB05FD"/>
    <w:rsid w:val="00DE1598"/>
    <w:rsid w:val="00E26530"/>
    <w:rsid w:val="00E37CAB"/>
    <w:rsid w:val="00E6254B"/>
    <w:rsid w:val="00EA35EE"/>
    <w:rsid w:val="00EC3FEF"/>
    <w:rsid w:val="00ED03C9"/>
    <w:rsid w:val="00ED38D9"/>
    <w:rsid w:val="00EE3AAB"/>
    <w:rsid w:val="00EF5C6E"/>
    <w:rsid w:val="00F12505"/>
    <w:rsid w:val="00FD72B4"/>
    <w:rsid w:val="00FE71D1"/>
    <w:rsid w:val="00FE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81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4C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D7924"/>
    <w:pPr>
      <w:widowControl w:val="0"/>
      <w:autoSpaceDE w:val="0"/>
      <w:autoSpaceDN w:val="0"/>
    </w:pPr>
    <w:rPr>
      <w:rFonts w:eastAsia="Times New Roman"/>
      <w:sz w:val="21"/>
      <w:szCs w:val="21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CD7924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7">
    <w:name w:val="Normal (Web)"/>
    <w:basedOn w:val="a"/>
    <w:uiPriority w:val="99"/>
    <w:unhideWhenUsed/>
    <w:rsid w:val="00B604AE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970FF4"/>
    <w:rPr>
      <w:b/>
      <w:bCs/>
    </w:rPr>
  </w:style>
  <w:style w:type="character" w:customStyle="1" w:styleId="c0">
    <w:name w:val="c0"/>
    <w:basedOn w:val="a0"/>
    <w:rsid w:val="0069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81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4C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D7924"/>
    <w:pPr>
      <w:widowControl w:val="0"/>
      <w:autoSpaceDE w:val="0"/>
      <w:autoSpaceDN w:val="0"/>
    </w:pPr>
    <w:rPr>
      <w:rFonts w:eastAsia="Times New Roman"/>
      <w:sz w:val="21"/>
      <w:szCs w:val="21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CD7924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7">
    <w:name w:val="Normal (Web)"/>
    <w:basedOn w:val="a"/>
    <w:uiPriority w:val="99"/>
    <w:unhideWhenUsed/>
    <w:rsid w:val="00B604AE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970FF4"/>
    <w:rPr>
      <w:b/>
      <w:bCs/>
    </w:rPr>
  </w:style>
  <w:style w:type="character" w:customStyle="1" w:styleId="c0">
    <w:name w:val="c0"/>
    <w:basedOn w:val="a0"/>
    <w:rsid w:val="0069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AnnaS</cp:lastModifiedBy>
  <cp:revision>3</cp:revision>
  <dcterms:created xsi:type="dcterms:W3CDTF">2019-11-01T02:10:00Z</dcterms:created>
  <dcterms:modified xsi:type="dcterms:W3CDTF">2019-11-01T05:57:00Z</dcterms:modified>
</cp:coreProperties>
</file>