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06" w:rsidRDefault="00105D8F" w:rsidP="00734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71F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proofErr w:type="gramStart"/>
      <w:r w:rsidRPr="0073471F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73471F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1C0187">
        <w:rPr>
          <w:rFonts w:ascii="Times New Roman" w:hAnsi="Times New Roman" w:cs="Times New Roman"/>
          <w:b/>
          <w:sz w:val="28"/>
          <w:szCs w:val="28"/>
        </w:rPr>
        <w:t xml:space="preserve"> в условиях целостной читательской среды, 2020 г.</w:t>
      </w:r>
    </w:p>
    <w:tbl>
      <w:tblPr>
        <w:tblStyle w:val="a3"/>
        <w:tblpPr w:leftFromText="180" w:rightFromText="180" w:horzAnchor="margin" w:tblpY="748"/>
        <w:tblW w:w="0" w:type="auto"/>
        <w:tblLook w:val="04A0" w:firstRow="1" w:lastRow="0" w:firstColumn="1" w:lastColumn="0" w:noHBand="0" w:noVBand="1"/>
      </w:tblPr>
      <w:tblGrid>
        <w:gridCol w:w="696"/>
        <w:gridCol w:w="2645"/>
        <w:gridCol w:w="2308"/>
        <w:gridCol w:w="1153"/>
        <w:gridCol w:w="2543"/>
      </w:tblGrid>
      <w:tr w:rsidR="0073471F" w:rsidRPr="0073471F" w:rsidTr="001C0187">
        <w:trPr>
          <w:trHeight w:val="840"/>
        </w:trPr>
        <w:tc>
          <w:tcPr>
            <w:tcW w:w="696" w:type="dxa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5" w:type="dxa"/>
            <w:vAlign w:val="center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308" w:type="dxa"/>
            <w:vAlign w:val="center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Кто выполнил</w:t>
            </w:r>
          </w:p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153" w:type="dxa"/>
            <w:vAlign w:val="center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3" w:type="dxa"/>
            <w:vAlign w:val="center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3471F" w:rsidRPr="0073471F" w:rsidTr="001C0187">
        <w:tc>
          <w:tcPr>
            <w:tcW w:w="696" w:type="dxa"/>
          </w:tcPr>
          <w:p w:rsidR="0073471F" w:rsidRPr="0073471F" w:rsidRDefault="0073471F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«Пифагоровы штаны»</w:t>
            </w:r>
          </w:p>
        </w:tc>
        <w:tc>
          <w:tcPr>
            <w:tcW w:w="2308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Лебедев Никита</w:t>
            </w:r>
          </w:p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Сергеев Владимир</w:t>
            </w:r>
          </w:p>
        </w:tc>
        <w:tc>
          <w:tcPr>
            <w:tcW w:w="1153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43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Богатырева А.К.</w:t>
            </w:r>
          </w:p>
        </w:tc>
      </w:tr>
      <w:tr w:rsidR="0073471F" w:rsidRPr="0073471F" w:rsidTr="001C0187">
        <w:tc>
          <w:tcPr>
            <w:tcW w:w="696" w:type="dxa"/>
          </w:tcPr>
          <w:p w:rsidR="0073471F" w:rsidRPr="0073471F" w:rsidRDefault="001C0187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Математика в жизни человека</w:t>
            </w:r>
          </w:p>
        </w:tc>
        <w:tc>
          <w:tcPr>
            <w:tcW w:w="2308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Лукина Вероника</w:t>
            </w:r>
          </w:p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Квилюнас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153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543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Богатырева А.К.</w:t>
            </w:r>
          </w:p>
        </w:tc>
      </w:tr>
      <w:tr w:rsidR="0073471F" w:rsidRPr="0073471F" w:rsidTr="001C0187">
        <w:tc>
          <w:tcPr>
            <w:tcW w:w="696" w:type="dxa"/>
          </w:tcPr>
          <w:p w:rsidR="0073471F" w:rsidRPr="0073471F" w:rsidRDefault="001C0187" w:rsidP="0073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vAlign w:val="center"/>
          </w:tcPr>
          <w:p w:rsidR="0073471F" w:rsidRPr="0073471F" w:rsidRDefault="0073471F" w:rsidP="0073471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Применение устного счета на уроках математики</w:t>
            </w:r>
          </w:p>
        </w:tc>
        <w:tc>
          <w:tcPr>
            <w:tcW w:w="2308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Рубацкая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53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43" w:type="dxa"/>
            <w:vAlign w:val="center"/>
          </w:tcPr>
          <w:p w:rsidR="0073471F" w:rsidRPr="0073471F" w:rsidRDefault="0073471F" w:rsidP="007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Алтухова И.В.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tabs>
                <w:tab w:val="left" w:pos="1418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Незримая связь русского языка и математики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Карандаков</w:t>
            </w:r>
            <w:proofErr w:type="spellEnd"/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Алтухова И.В.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tabs>
                <w:tab w:val="left" w:pos="1418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задачи по теореме Пифагора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Аминова А., </w:t>
            </w:r>
            <w:proofErr w:type="spellStart"/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Подосенова</w:t>
            </w:r>
            <w:proofErr w:type="spellEnd"/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Алтухова И.В.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Симметрия в алгебре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Архипова П, Богатова С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Маяковская Н.М.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Выдающиеся геометры России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Федорова М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Маяковская Н.М.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Как появился календарь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Пугач Т.А.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Великаны: реальность или вымысел?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Котыхова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Пугач Т.А.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Периодичность вокруг нас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Груздев Д, Богданова М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Пугач Т.А.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вокруг нас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Зазнобова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А, Коробейников Е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 Д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Шевцова В.С.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ресьев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или Алексей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? Историческая правда и художественный вымысел в повести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Б.Полевого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настоящем человеке»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Киреева Ю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Слова с оценочными значениями в речи телеведущих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Деменьтьев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Мануйлова Е.В.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кулинария: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классиков русской литературы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Бушкова У.</w:t>
            </w: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Самахова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Социальный проект: «Строки, опаленные войной»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Учащиеся 5-6 классов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Истягина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«Я помню…» 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Посвящается 75-летию Великой Победы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СидоровМ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Раут К, Королёв А, Карпухин В</w:t>
            </w: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Квилюнасс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И. Ленцов Н, Субботина А.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8-Г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Крайнева А.И.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Библейские фразеологизмы в речи современных школьников.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Ляшенко Е.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Жиманова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Сленг в коммуникативном пространстве школьников. За и против.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Космынина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Жиманова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5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«Модные» слова, пришедшие в мир моды – благо или зло?»</w:t>
            </w:r>
          </w:p>
        </w:tc>
        <w:tc>
          <w:tcPr>
            <w:tcW w:w="2308" w:type="dxa"/>
            <w:vAlign w:val="center"/>
          </w:tcPr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Гринь</w:t>
            </w:r>
            <w:proofErr w:type="spellEnd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Арина,</w:t>
            </w:r>
          </w:p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Калман</w:t>
            </w:r>
            <w:proofErr w:type="spellEnd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5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543" w:type="dxa"/>
            <w:vAlign w:val="center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"Мы сдаём ГТО"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Лесков М., </w:t>
            </w:r>
          </w:p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Язикова В. 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Чечулин Д.И.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«Гений Моцарта»</w:t>
            </w:r>
          </w:p>
          <w:p w:rsidR="001C0187" w:rsidRPr="0073471F" w:rsidRDefault="001C0187" w:rsidP="001C0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музыки на организм человека»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Котугина</w:t>
            </w:r>
            <w:proofErr w:type="spellEnd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Паршикова Е.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9-А</w:t>
            </w:r>
          </w:p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«Таинственный Леонардо»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Кущенко К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73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Берингии</w:t>
            </w:r>
            <w:proofErr w:type="spellEnd"/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Вилюк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Гудима Е.А.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История Долины Гейзеров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Кущенко Ксения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1C0187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Романовы в истории Всероссийской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Гудима Е.А.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211068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Черкасовское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Клименко Данил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Гудима Е.А.</w:t>
            </w:r>
          </w:p>
        </w:tc>
      </w:tr>
      <w:tr w:rsidR="001C0187" w:rsidRPr="0073471F" w:rsidTr="001C0187">
        <w:tc>
          <w:tcPr>
            <w:tcW w:w="696" w:type="dxa"/>
          </w:tcPr>
          <w:p w:rsidR="001C0187" w:rsidRPr="0073471F" w:rsidRDefault="00211068" w:rsidP="001C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5" w:type="dxa"/>
          </w:tcPr>
          <w:p w:rsidR="001C0187" w:rsidRPr="0073471F" w:rsidRDefault="001C0187" w:rsidP="001C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Важные битвы Второй мировой войны</w:t>
            </w:r>
          </w:p>
        </w:tc>
        <w:tc>
          <w:tcPr>
            <w:tcW w:w="2308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Яшкина Анастасия</w:t>
            </w:r>
          </w:p>
        </w:tc>
        <w:tc>
          <w:tcPr>
            <w:tcW w:w="115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2543" w:type="dxa"/>
          </w:tcPr>
          <w:p w:rsidR="001C0187" w:rsidRPr="0073471F" w:rsidRDefault="001C0187" w:rsidP="001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Гудима Е.А.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Роль и значимость истории в современном мире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Гудима Е.А.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Власенко Ярослав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Гудима Е.А.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От «Сына полка» В. Катаева к «сыновьям полка» в годы Великой Отечественной войны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Грифуллин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Москвин Д.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Фомичёва Н.В.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Города-герои России в годы Великой Отечественной войны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Миколенко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А. 7-А</w:t>
            </w:r>
          </w:p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Кугук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М. 7-А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Фомичёва Н.В.</w:t>
            </w:r>
          </w:p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Казакова О.А.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«Всё для фронта , всё для победы!»(Вклад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камчатцев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в Победу)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Когда молоко опасно для здоровья?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Сайков Валерий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Власюк Е.В.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Когда под рукой нет часов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Вашкина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Власюк Е.В.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Инклюзивная  площадка</w:t>
            </w:r>
            <w:proofErr w:type="gram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. Большие возможности.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Максим,Максимов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Андрей,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Клочко Г.В.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Здоровье нации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Максим,Максимов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9В,10Б</w:t>
            </w:r>
          </w:p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Клочко Г.В.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Удивительная химия. Что мы знаем о полонии?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Киряков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Юхина И.И.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Сахар. Вред или польза?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Юхина И.И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Самые -  самые на Камчатке.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Елена, Комисарова Алика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Казакова О.А.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инение о Родине, о своём городе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Кобрисева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Читаем книги о Великой  Отечественной войне.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победы»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«Собаки герои в годы Великой Отечественной войны»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со школьной и городской детской библиотекой и  кинологической службой МЧС 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«Растения и животные  Камчатского края»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«Моя семья в истории России»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Щепина З.Н.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«Традиции Камчатки,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нгия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Тарасова Г.Н.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«Мы помним наших земляков»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Ларюшина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«Моя семья в истории России»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Иванова О.Н.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Английские поэты времён второй мировой войны.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Решетникова С.</w:t>
            </w:r>
          </w:p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Нештадт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Ермилова А.Р.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Сжала руки под тёмной вуалью.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Она была одно страданье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Дроговоз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Уинстон Черчилль. История жизни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Бельских И.</w:t>
            </w:r>
          </w:p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Журавель А.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Суконникова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8-Г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Лендлиз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в годы второй мировой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Киселёва К.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Миры Айзека Азимова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Лейкин М.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ияние А. Кристи на мировую </w:t>
            </w: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литературу.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11068" w:rsidRPr="0073471F" w:rsidTr="001C0187">
        <w:tc>
          <w:tcPr>
            <w:tcW w:w="696" w:type="dxa"/>
          </w:tcPr>
          <w:p w:rsidR="00211068" w:rsidRPr="0073471F" w:rsidRDefault="00211068" w:rsidP="002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2645" w:type="dxa"/>
          </w:tcPr>
          <w:p w:rsidR="00211068" w:rsidRPr="0073471F" w:rsidRDefault="00211068" w:rsidP="002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О влиянии англичан на развитие японской культуры.</w:t>
            </w:r>
          </w:p>
        </w:tc>
        <w:tc>
          <w:tcPr>
            <w:tcW w:w="2308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Милостяк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5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543" w:type="dxa"/>
          </w:tcPr>
          <w:p w:rsidR="00211068" w:rsidRPr="0073471F" w:rsidRDefault="00211068" w:rsidP="002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7347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73471F" w:rsidRPr="0073471F" w:rsidRDefault="0073471F" w:rsidP="0073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1F" w:rsidRPr="0073471F" w:rsidRDefault="0073471F" w:rsidP="0073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8F" w:rsidRPr="0073471F" w:rsidRDefault="00105D8F" w:rsidP="0073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912" w:rsidRPr="0073471F" w:rsidRDefault="00550912" w:rsidP="0073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912" w:rsidRPr="0073471F" w:rsidRDefault="00550912" w:rsidP="0073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912" w:rsidRPr="0073471F" w:rsidRDefault="00550912" w:rsidP="0073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0912" w:rsidRPr="0073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BFD"/>
    <w:multiLevelType w:val="hybridMultilevel"/>
    <w:tmpl w:val="4A26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16A3"/>
    <w:multiLevelType w:val="hybridMultilevel"/>
    <w:tmpl w:val="3BCC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47CA"/>
    <w:multiLevelType w:val="hybridMultilevel"/>
    <w:tmpl w:val="A6AE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10EB"/>
    <w:multiLevelType w:val="hybridMultilevel"/>
    <w:tmpl w:val="796C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81C0F"/>
    <w:multiLevelType w:val="hybridMultilevel"/>
    <w:tmpl w:val="55F2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B1"/>
    <w:rsid w:val="00105D8F"/>
    <w:rsid w:val="001C0187"/>
    <w:rsid w:val="00211068"/>
    <w:rsid w:val="002771F0"/>
    <w:rsid w:val="00550912"/>
    <w:rsid w:val="00557906"/>
    <w:rsid w:val="0073471F"/>
    <w:rsid w:val="00B27BB1"/>
    <w:rsid w:val="00D82022"/>
    <w:rsid w:val="00E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9749"/>
  <w15:chartTrackingRefBased/>
  <w15:docId w15:val="{168FE76C-B8BE-4E97-997F-B84785F1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912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7347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Serdid_Space</dc:creator>
  <cp:keywords/>
  <dc:description/>
  <cp:lastModifiedBy>Serdid_Space</cp:lastModifiedBy>
  <cp:revision>7</cp:revision>
  <dcterms:created xsi:type="dcterms:W3CDTF">2020-04-26T03:08:00Z</dcterms:created>
  <dcterms:modified xsi:type="dcterms:W3CDTF">2020-06-15T10:17:00Z</dcterms:modified>
</cp:coreProperties>
</file>