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C3" w:rsidRPr="00847DC3" w:rsidRDefault="00847DC3" w:rsidP="00847DC3">
      <w:pPr>
        <w:spacing w:line="240" w:lineRule="auto"/>
        <w:jc w:val="center"/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fldChar w:fldCharType="begin"/>
      </w:r>
      <w:r>
        <w:instrText xml:space="preserve"> HYPERLINK "https://nsportal.ru/detskiy-sad/upravlenie-dou/2020/03/30/sostavlyayushchie-otsenki-kachestva-obrazovaniya-v-doshkolnom" \t "_blank" </w:instrText>
      </w:r>
      <w:r>
        <w:fldChar w:fldCharType="separate"/>
      </w:r>
      <w:r>
        <w:rPr>
          <w:rStyle w:val="a7"/>
          <w:rFonts w:ascii="Arial" w:hAnsi="Arial" w:cs="Arial"/>
          <w:color w:val="CC0000"/>
          <w:sz w:val="23"/>
          <w:szCs w:val="23"/>
          <w:shd w:val="clear" w:color="auto" w:fill="FFFFFF"/>
        </w:rPr>
        <w:t>https://nsportal.ru/detskiy-sad/upravlenie-dou/2020/03/30/sostavlyayushchie-otsenki-kachestva-obrazovaniya-v-doshkolnom</w:t>
      </w:r>
      <w:r>
        <w:fldChar w:fldCharType="end"/>
      </w:r>
      <w:r>
        <w:rPr>
          <w:lang w:val="en-US"/>
        </w:rPr>
        <w:t xml:space="preserve"> </w:t>
      </w:r>
    </w:p>
    <w:p w:rsidR="00847DC3" w:rsidRDefault="00847DC3" w:rsidP="00847DC3">
      <w:pPr>
        <w:spacing w:line="240" w:lineRule="auto"/>
        <w:jc w:val="center"/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47DC3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ОЦЕНКА КАЧЕСТВА ДОШКОЛЬНОГО ОБРАЗОВАНИЯ</w:t>
      </w:r>
    </w:p>
    <w:p w:rsidR="00541AD4" w:rsidRPr="00847DC3" w:rsidRDefault="00847DC3" w:rsidP="00847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7DC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Главной задачей государственной образовательной политики Российской Федерации в условиях модернизации системы образования является обеспечение современного качества образования, в том числе и дошкольного.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Вопрос о качестве дошкольного образования можно назвать дискуссионным, а проблему его определения — не решенной до настоящего времени. Достаточно длительный период доминировало мнение о том, что качество дошкольного образования определяется созданными для его осуществления условиями, то есть, по сути, тождественно им.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Качество дошкольного образования в целом представляет собой многомерное синтетическое понятие. Именно эта многогранность определяет подходы и задает логику формирования информационной базы его оценки. Проблема качества в педагогических исследованиях разрабатывается в следующих направлениях: понятие качества образования, способы оценивания качества образования, способы оценивания качества образования, целостность системы и качество образования, взаимодействие ступеней образования и его качество, факторы, обусловливающие качество образования, рыночная среда и качество образования, механизм управления качеством образования, информационные технологии, мониторинг и качество образования, система управления качеством образования и др.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итоге определение качества дошкольного образования выливается в комплексную проблему. Она требует вносить дополнения и изменения в действующее законодательство в сфере ДО.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Система дошкольного образования все больше воспринимается в общественном сознании как сфера услуг по уходу и присмотру за детьми дошкольного возраста, их воспитанию, обучению и развитию.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Услуга-это результат непосредственного взаимодействия исполнителя и потребителя и деятельности исполнителя по удовлетворению запросов потребителя.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Оценка качества процесса развития любой системы осуществляется на основе сравнения ее фактического состояния с состоянием необходимым. Без четкого понимания, что есть необходимое состояние, к которому система в целом и каждый ребенок в отдельности должны прийти в результате процесса развития, образовательный процесс не может быть ни вполне целенаправленным, ни качественным.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Таким образом, качество дошкольного образования это интеграция: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1.Гарантированной реализации минимальных стандартов образования, т.е. качества образовательного процесса в дошкольном образовательном учреждении, позволяющего ребенку как субъекту образовательного процесса гарантированно достичь уровня образованности, обеспечивающего переход на следующую образовательную ступень – начальной школы.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2.Способности субъектов образования ставить цели в различных контекстах и достигать их: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качества полноценного, </w:t>
      </w:r>
      <w:proofErr w:type="spellStart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возрастосообразного</w:t>
      </w:r>
      <w:proofErr w:type="spellEnd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развития ребенка, сохранения его здоровья;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качества профессионально-личностных достижений педагогов дошкольного образовательного учреждения;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качества управления системой дошкольного образования;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3.Способности отвечать требованиям и ожиданиям основных и косвенных потребителей и заинтересованных сторон, т.е. качества результатов дошкольного образования, удовлетворяющего ожиданиям и запросам потребителей (в первую очередь – родителей) и соответствующего государственным нормативам.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4.Стремления к совершенствованию, т.е. стремления не только к реальному, но и к 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потенциальному качеству образования в дошкольном образовательном учреждении.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Следовательно качество дошкольного образования – обобщенная мера эффективности деятельности дошкольного образовательного учреждения, проявляющаяся в гарантировании уровня предоставляемых образовательных услуг, который удовлетворяет ожидания и запросы потребителей и соответствует государственным нормативам.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Качество дошкольного образования — это такая организация педагогического процесса в детском саду, при которой уровень воспитанности и развития каждого ребенка увеличивается в соответствии с учетом его личностных возрастных и физических особенностей в процессе воспитания и обучения.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чего же зависит качество ДОУ?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От качества работы воспитателя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От отношений, которые сложились в коллективе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От условий, которые создает руководитель для творческого поиска новых методов и форм работы с детьми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От объективной оценки результатов деятельности каждого сотрудника.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О.А. Сафонова считает, что качество образования — это объект мониторинга в дошкольном учреждении, представляет в виде четырех блоков: качество образовательного процесса (элементами которого являются </w:t>
      </w:r>
      <w:proofErr w:type="spellStart"/>
      <w:proofErr w:type="gramStart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содержание,организация</w:t>
      </w:r>
      <w:proofErr w:type="spellEnd"/>
      <w:proofErr w:type="gramEnd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дети, педагоги, взаимодействие педагогов и детей); качество </w:t>
      </w:r>
      <w:proofErr w:type="spellStart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ресурсообеспечения</w:t>
      </w:r>
      <w:proofErr w:type="spellEnd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(ресурсы и условия, необходимые для образовательного процесса); качество управления; качество результатов работы образовательной системы в дошкольном учреждении .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мнению И.А. Рыбалова управление качеством образовательного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процесса в дошкольном учреждении рассматривается как целенаправленное,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комплексное и скоординированное взаимодействие управляющей и управляемой подсистем в целях достижения наибольшего соответствия параметров функционирования, развития образовательного процесса и его результатов соответствующим требованиям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Следовательно, качество дошкольного образования в учреждении — это управляемый процесс, это результат деятельности всего педагогического коллектива.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связи с этим, качество образования в дошкольном учреждении — это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результат деятельности коллектива, который определяется следующими позициями: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как ребенок в учреждении реализует свое право на индивидуальное развитие в соответствии с возрастными возможностями и способностями;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как организован педагогический процесс в детском саду (режим, выбор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программ и технологий, обеспеченность пособиями, система повышения профессионального роста педагогов через разные формы методической работы, и т.д.);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какие условия созданы в ДОУ (образовательная среда, ориентированная на </w:t>
      </w:r>
      <w:proofErr w:type="spellStart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самоценность</w:t>
      </w:r>
      <w:proofErr w:type="spellEnd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дошкольного детства; положительный микроклимат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коллективе; система стимулирования качественной работы, творческая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направленность деятельности коллектива ДОУ и его руководителя; ориентация на образовательные потребности и запросы семьи; систематическое коллективное обсуждение состояния образовательного процесса и принятия грамотных управленческих решений и т.д.)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К.Ю. Белая, представляет качество дошкольного образования как управляемый процесс, который осуществляется: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через управление всем педагогическим процессом и его составляющими;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через личностные субъективные аспекты в системе управления: формирование коллектива и регулирование морально — психологического климата в нем.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Факторы, влияющие на качество дошкольного образования, могут быть разделены на две группы – внутренние и внешние.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1) Внутренние факторы– те, которые входят в само определение качества дошкольного образования. То есть, насколько соответствует установленным требованиям (тому, что должно быть) фактические образовательная программа, условия ее реализации и 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результаты ее освоения.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Данные факторы являются в значительной степени контролируемыми и поддающимися регулированию.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Например, при установлении соответствия разработанной и реализуемой образовательным учреждением основной общеобразовательной программы дошкольного образования федеральным государственным требованиям к структуре основной общеобразовательной программы дошкольного образования (или ФГОС дошкольного образования) необходимо учитывать, по сути, степень ее соответствия (или просто соответствие):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принципу интеграции образовательных областей;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принципу развивающего образования;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комплексно-тематическому принципу построения образовательного процесса;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специфике условий осуществления образовательного процесса;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виду и приоритетным направлениям деятельности ДОУ;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личностно-ориентированному характеру образования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т.п.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Далее — при установлении соответствия фактических условий реализации основной общеобразовательной программы дошкольного образования требованиям к условиям реализации основной общеобразовательной программы дошкольного образования (или ФГОС дошкольного образования) необходимо учитывать степень их соответствия (в некоторых случаях просто наличие) следующего: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обеспеченность кадрами и уровень их квалификации;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наличие необходимой нормативной правовой базы;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состояние предметно-развивающей среды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др.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установлении соответствия фактических результатов основной общеобразовательной программы дошкольного образования требованиям к планируемым результатам освоения основной общеобразовательной программы дошкольного образования (или ФГОС дошкольного образования) необходимо учитывать степень </w:t>
      </w:r>
      <w:proofErr w:type="spellStart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сформированности</w:t>
      </w:r>
      <w:proofErr w:type="spellEnd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(или просто наличие)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интегративных качеств.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 вышеперечисленное может быть отнесено как к параметрам, характеризующим качество дошкольного образования, так и к внутренним факторам, влияющим на его качество. Регулирование данных факторов – компетенция, в первую очередь, самих образовательных учреждений и их учредителей.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Внешние факторы – те, которые связаны с внешними обстоятельствами или внешней по отношению к дошкольному образованию средой. Они влияют в той или иной степени на качество дошкольного образования, но являются плохо контролируемыми и регулируемыми. Среди них можно выделить: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влияние семьи;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социально-экономические факторы (например, значительная дифференциация регионов РФ по социально-экономическим условиям);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конкурентные факторы (наличие или отсутствие конкуренции);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индивидуальные особенности детей (как физические, так и психологические);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уровень развития детей на «входе» в дошкольное образование (так называемые исходные данные)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др.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Необходимо учитывать влияние данных факторов при анализе результатов оценки качества дошкольного образования .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Наиболее полно рассматривают понятие «качество образования» </w:t>
      </w:r>
      <w:proofErr w:type="spellStart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С.Е.Шишов</w:t>
      </w:r>
      <w:proofErr w:type="spellEnd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В.А.Кальней</w:t>
      </w:r>
      <w:proofErr w:type="spellEnd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Они </w:t>
      </w:r>
      <w:proofErr w:type="spellStart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считают,что</w:t>
      </w:r>
      <w:proofErr w:type="spellEnd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качество образования- социальная, психолого- педагогическая категория, определяющая уровень и результат процесса образования в 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обществе и отдельной личности; его соответствие потребностям и ожиданиям в развитии и формировании личностной и профессиональной компетентности; мера, с помощью которой выявляется соответствие конечного результата стандарту.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Качество образования представляет собой интегральное понятие, складывающееся из отдельных показателей(личности, программ; </w:t>
      </w:r>
      <w:proofErr w:type="spellStart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технологий,средств</w:t>
      </w:r>
      <w:proofErr w:type="spellEnd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т.д.)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Различают следующие принципы управления качеством образования: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spellStart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социосообразности</w:t>
      </w:r>
      <w:proofErr w:type="spellEnd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-диагностической целенаправленности;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-структурной и функциональной целостности;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spellStart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природосообразности</w:t>
      </w:r>
      <w:proofErr w:type="spellEnd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-интенсивности;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-завершенности (</w:t>
      </w:r>
      <w:proofErr w:type="spellStart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В.И.Беспалько</w:t>
      </w:r>
      <w:proofErr w:type="spellEnd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основу современной государственной политики Российской Федерации в области дошкольного образования положены идеи </w:t>
      </w:r>
      <w:proofErr w:type="spellStart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гуманизации</w:t>
      </w:r>
      <w:proofErr w:type="spellEnd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поэтому основной профессионально-педагогической ценностью при определении показателей оценки качества дошкольного образования в рамках данного подхода выступает ребенок. Степень признания </w:t>
      </w:r>
      <w:proofErr w:type="spellStart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самоценности</w:t>
      </w:r>
      <w:proofErr w:type="spellEnd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личности ребенка, его права на развитие и на проявление индивидуальных способностей, создание условий для его творческой самореализации определяют оценочную шкалу данного подхода к качеству дошкольного образования в ДОУ.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Анализ литературы по теории менеджмента позволяет выделить несколько положений, которые необходимо учесть при разработке технологии управления качеством </w:t>
      </w:r>
      <w:proofErr w:type="spellStart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воспитательно</w:t>
      </w:r>
      <w:proofErr w:type="spellEnd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-образовательного процесса: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-Качество – это комплексное понятие, характеризующее эффективность всех сторон деятельности: разработки стратегии, организации </w:t>
      </w:r>
      <w:proofErr w:type="spellStart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воспитательно</w:t>
      </w:r>
      <w:proofErr w:type="spellEnd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-образовательного процесса, маркетинга и других.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-Деятельность по управлению качеством в дошкольном образовательном учреждении не может быть эффективной после того, как состоялся выпуск детей в школу (управление по результату), эта деятельность должна осуществляться в ходе </w:t>
      </w:r>
      <w:proofErr w:type="spellStart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воспитательно</w:t>
      </w:r>
      <w:proofErr w:type="spellEnd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-образовательного процесса (управление по процессу) если, конечно, учитывать такое свойство процесса, как его необратимость.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-Во время оценки качества </w:t>
      </w:r>
      <w:proofErr w:type="spellStart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воспитательно</w:t>
      </w:r>
      <w:proofErr w:type="spellEnd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-образовательного процесса нельзя ограничиваться фиксацией наличия в группе (в детском саду) хорошо обученных, способных детей, а необходимо видеть каждого ребенка и оценить вклад каждой крупицы педагогического опыта в дело его развития.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-Контроль качества должны обеспечивать не только администрация, а все субъекты </w:t>
      </w:r>
      <w:proofErr w:type="spellStart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воспитательно</w:t>
      </w:r>
      <w:proofErr w:type="spellEnd"/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-образовательного процесса.</w:t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6523" w:rsidRPr="00847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-Управляя качеством, важно делать упор не столько на контроль, сколько на обучение исполнителей и формирование эффективной технологии (у педагогов – педагогической, у руководителей – управленческой).</w:t>
      </w:r>
    </w:p>
    <w:sectPr w:rsidR="00541AD4" w:rsidRPr="0084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B1C"/>
    <w:multiLevelType w:val="hybridMultilevel"/>
    <w:tmpl w:val="04D6F802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" w15:restartNumberingAfterBreak="0">
    <w:nsid w:val="0A5E73DE"/>
    <w:multiLevelType w:val="hybridMultilevel"/>
    <w:tmpl w:val="643A76CE"/>
    <w:lvl w:ilvl="0" w:tplc="C8D07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07339"/>
    <w:multiLevelType w:val="multilevel"/>
    <w:tmpl w:val="6154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1E4056"/>
    <w:multiLevelType w:val="hybridMultilevel"/>
    <w:tmpl w:val="C426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919C5"/>
    <w:multiLevelType w:val="hybridMultilevel"/>
    <w:tmpl w:val="9474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270BD"/>
    <w:multiLevelType w:val="hybridMultilevel"/>
    <w:tmpl w:val="BEA2E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531E6"/>
    <w:multiLevelType w:val="multilevel"/>
    <w:tmpl w:val="EE4A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4A4FA1"/>
    <w:multiLevelType w:val="multilevel"/>
    <w:tmpl w:val="4B82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900B67"/>
    <w:multiLevelType w:val="hybridMultilevel"/>
    <w:tmpl w:val="3BF6BFBA"/>
    <w:lvl w:ilvl="0" w:tplc="809A31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C0ECC"/>
    <w:multiLevelType w:val="hybridMultilevel"/>
    <w:tmpl w:val="92B80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A313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3363D"/>
    <w:multiLevelType w:val="hybridMultilevel"/>
    <w:tmpl w:val="279E46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55786F"/>
    <w:multiLevelType w:val="hybridMultilevel"/>
    <w:tmpl w:val="0BCC092A"/>
    <w:lvl w:ilvl="0" w:tplc="809A31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B51D4"/>
    <w:multiLevelType w:val="hybridMultilevel"/>
    <w:tmpl w:val="FAC4B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8A"/>
    <w:rsid w:val="00024B8F"/>
    <w:rsid w:val="000E6C80"/>
    <w:rsid w:val="001F781D"/>
    <w:rsid w:val="00230F48"/>
    <w:rsid w:val="00256DE8"/>
    <w:rsid w:val="00455163"/>
    <w:rsid w:val="00474FED"/>
    <w:rsid w:val="00541AD4"/>
    <w:rsid w:val="00570B5D"/>
    <w:rsid w:val="005928B2"/>
    <w:rsid w:val="005D060C"/>
    <w:rsid w:val="005D39E0"/>
    <w:rsid w:val="005D5FC0"/>
    <w:rsid w:val="00633E3E"/>
    <w:rsid w:val="006A1863"/>
    <w:rsid w:val="006F4D2A"/>
    <w:rsid w:val="007723CE"/>
    <w:rsid w:val="007B3C8A"/>
    <w:rsid w:val="008444F8"/>
    <w:rsid w:val="00847DC3"/>
    <w:rsid w:val="008B4FB6"/>
    <w:rsid w:val="008E1570"/>
    <w:rsid w:val="008F6523"/>
    <w:rsid w:val="00A05BCC"/>
    <w:rsid w:val="00A46AF2"/>
    <w:rsid w:val="00AB7076"/>
    <w:rsid w:val="00AC5B0E"/>
    <w:rsid w:val="00DF534D"/>
    <w:rsid w:val="00E5057C"/>
    <w:rsid w:val="00E5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47A1"/>
  <w15:chartTrackingRefBased/>
  <w15:docId w15:val="{BBBF2CFF-D275-4A7E-86BD-2010CAFB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5163"/>
    <w:rPr>
      <w:i/>
      <w:iCs/>
    </w:rPr>
  </w:style>
  <w:style w:type="paragraph" w:styleId="a5">
    <w:name w:val="List Paragraph"/>
    <w:basedOn w:val="a"/>
    <w:uiPriority w:val="34"/>
    <w:qFormat/>
    <w:rsid w:val="008E1570"/>
    <w:pPr>
      <w:ind w:left="720"/>
      <w:contextualSpacing/>
    </w:pPr>
  </w:style>
  <w:style w:type="character" w:styleId="a6">
    <w:name w:val="Strong"/>
    <w:basedOn w:val="a0"/>
    <w:uiPriority w:val="22"/>
    <w:qFormat/>
    <w:rsid w:val="008F6523"/>
    <w:rPr>
      <w:b/>
      <w:bCs/>
    </w:rPr>
  </w:style>
  <w:style w:type="character" w:styleId="a7">
    <w:name w:val="Hyperlink"/>
    <w:basedOn w:val="a0"/>
    <w:uiPriority w:val="99"/>
    <w:semiHidden/>
    <w:unhideWhenUsed/>
    <w:rsid w:val="00847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Артемий Будерецкий</cp:lastModifiedBy>
  <cp:revision>2</cp:revision>
  <dcterms:created xsi:type="dcterms:W3CDTF">2020-04-12T15:39:00Z</dcterms:created>
  <dcterms:modified xsi:type="dcterms:W3CDTF">2020-04-12T15:39:00Z</dcterms:modified>
</cp:coreProperties>
</file>