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E" w:rsidRPr="00A346F4" w:rsidRDefault="00B32400" w:rsidP="00B3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6B0FCB" w:rsidRPr="00A346F4">
        <w:rPr>
          <w:rFonts w:ascii="Times New Roman" w:hAnsi="Times New Roman" w:cs="Times New Roman"/>
          <w:b/>
          <w:sz w:val="28"/>
          <w:szCs w:val="28"/>
        </w:rPr>
        <w:t>внутришкольного управления процессом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B522F5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 по программам основного общего и среднего общего образования</w:t>
      </w:r>
    </w:p>
    <w:p w:rsidR="00B32400" w:rsidRPr="00A346F4" w:rsidRDefault="00B32400" w:rsidP="00B3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3F2" w:rsidRPr="00A346F4" w:rsidRDefault="00FF23F2" w:rsidP="00B324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О.Н. Уласевич,</w:t>
      </w: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директор</w:t>
      </w: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МБОУ гимназии №12 города Липецка</w:t>
      </w:r>
    </w:p>
    <w:p w:rsidR="00B32400" w:rsidRPr="00A346F4" w:rsidRDefault="00B32400" w:rsidP="00B324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А.В. Волков,</w:t>
      </w:r>
    </w:p>
    <w:p w:rsidR="00B32400" w:rsidRPr="00A346F4" w:rsidRDefault="00B32400" w:rsidP="00B324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</w:p>
    <w:p w:rsidR="00B32400" w:rsidRPr="00A346F4" w:rsidRDefault="00B32400" w:rsidP="00B324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МБОУ гимназии №12 города Липецка</w:t>
      </w: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А.А. Волкова,</w:t>
      </w: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</w:p>
    <w:p w:rsidR="00FF23F2" w:rsidRPr="00A346F4" w:rsidRDefault="00FF23F2" w:rsidP="00FF23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6F4">
        <w:rPr>
          <w:rFonts w:ascii="Times New Roman" w:hAnsi="Times New Roman" w:cs="Times New Roman"/>
          <w:i/>
          <w:sz w:val="28"/>
          <w:szCs w:val="28"/>
        </w:rPr>
        <w:t>МБОУ гимназии №12 города Липецка</w:t>
      </w:r>
    </w:p>
    <w:p w:rsidR="00FF23F2" w:rsidRPr="00A346F4" w:rsidRDefault="00FF23F2" w:rsidP="00B3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974" w:rsidRPr="00A346F4" w:rsidRDefault="00414CA4" w:rsidP="0041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Сложность и масштабность проблемы подготовки учащихся к государственной итоговой аттестации по программам основного общего и среднего общего образования </w:t>
      </w:r>
      <w:r w:rsidR="00D469E4" w:rsidRPr="00A346F4">
        <w:rPr>
          <w:rFonts w:ascii="Times New Roman" w:hAnsi="Times New Roman" w:cs="Times New Roman"/>
          <w:sz w:val="28"/>
          <w:szCs w:val="28"/>
        </w:rPr>
        <w:t>говорит о</w:t>
      </w:r>
      <w:r w:rsidRPr="00A346F4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D469E4" w:rsidRPr="00A346F4">
        <w:rPr>
          <w:rFonts w:ascii="Times New Roman" w:hAnsi="Times New Roman" w:cs="Times New Roman"/>
          <w:sz w:val="28"/>
          <w:szCs w:val="28"/>
        </w:rPr>
        <w:t>и</w:t>
      </w:r>
      <w:r w:rsidRPr="00A346F4">
        <w:rPr>
          <w:rFonts w:ascii="Times New Roman" w:hAnsi="Times New Roman" w:cs="Times New Roman"/>
          <w:sz w:val="28"/>
          <w:szCs w:val="28"/>
        </w:rPr>
        <w:t xml:space="preserve"> проектирования ее управленческого реш</w:t>
      </w:r>
      <w:r w:rsidR="00170974" w:rsidRPr="00A346F4">
        <w:rPr>
          <w:rFonts w:ascii="Times New Roman" w:hAnsi="Times New Roman" w:cs="Times New Roman"/>
          <w:sz w:val="28"/>
          <w:szCs w:val="28"/>
        </w:rPr>
        <w:t>ения на технологическом уровне.</w:t>
      </w:r>
    </w:p>
    <w:p w:rsidR="0015479C" w:rsidRPr="00A346F4" w:rsidRDefault="00414CA4" w:rsidP="00FF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С нашей точки зрения, именно технологический подход позволит обеспечить целенаправленность, скоординированность, последовательность деятельности всех </w:t>
      </w:r>
      <w:r w:rsidR="00E87BBC" w:rsidRPr="00A346F4">
        <w:rPr>
          <w:rFonts w:ascii="Times New Roman" w:hAnsi="Times New Roman" w:cs="Times New Roman"/>
          <w:sz w:val="28"/>
          <w:szCs w:val="28"/>
        </w:rPr>
        <w:t>участников</w:t>
      </w:r>
      <w:r w:rsidR="00170974" w:rsidRPr="00A346F4">
        <w:rPr>
          <w:rFonts w:ascii="Times New Roman" w:hAnsi="Times New Roman" w:cs="Times New Roman"/>
          <w:sz w:val="28"/>
          <w:szCs w:val="28"/>
        </w:rPr>
        <w:t xml:space="preserve"> образовательных отношений. </w:t>
      </w:r>
      <w:r w:rsidRPr="00A346F4">
        <w:rPr>
          <w:rFonts w:ascii="Times New Roman" w:hAnsi="Times New Roman" w:cs="Times New Roman"/>
          <w:sz w:val="28"/>
          <w:szCs w:val="28"/>
        </w:rPr>
        <w:t>Данный выбор обусловили сво</w:t>
      </w:r>
      <w:r w:rsidR="00A71E94" w:rsidRPr="00A346F4">
        <w:rPr>
          <w:rFonts w:ascii="Times New Roman" w:hAnsi="Times New Roman" w:cs="Times New Roman"/>
          <w:sz w:val="28"/>
          <w:szCs w:val="28"/>
        </w:rPr>
        <w:t>йст</w:t>
      </w:r>
      <w:r w:rsidR="00FF23F2" w:rsidRPr="00A346F4">
        <w:rPr>
          <w:rFonts w:ascii="Times New Roman" w:hAnsi="Times New Roman" w:cs="Times New Roman"/>
          <w:sz w:val="28"/>
          <w:szCs w:val="28"/>
        </w:rPr>
        <w:t>ва управленческих технологий:</w:t>
      </w:r>
    </w:p>
    <w:p w:rsidR="00FF23F2" w:rsidRPr="00A346F4" w:rsidRDefault="00FF23F2" w:rsidP="00FF23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выверенная алгоритмичность и последовательность действий;</w:t>
      </w:r>
    </w:p>
    <w:p w:rsidR="00FF23F2" w:rsidRPr="00A346F4" w:rsidRDefault="00FF23F2" w:rsidP="00FF23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подробная инструментальная управленческо-методическая оснащенность каждой операции;</w:t>
      </w:r>
    </w:p>
    <w:p w:rsidR="00FF23F2" w:rsidRPr="00A346F4" w:rsidRDefault="00FF23F2" w:rsidP="00FF23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высокая степень вероятности достижения запланированного результата;</w:t>
      </w:r>
    </w:p>
    <w:p w:rsidR="00FF23F2" w:rsidRPr="00A346F4" w:rsidRDefault="00FF23F2" w:rsidP="00FF23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четкая ориентация на решение определенных стандартных и нестандартных проблем образовательного процесса;</w:t>
      </w:r>
    </w:p>
    <w:p w:rsidR="00A71E94" w:rsidRPr="00A346F4" w:rsidRDefault="00FF23F2" w:rsidP="00FF23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исключение в них ненужных повторов и поспешных управленческих решений.</w:t>
      </w:r>
    </w:p>
    <w:p w:rsidR="00FF23F2" w:rsidRPr="00A346F4" w:rsidRDefault="00FF23F2" w:rsidP="00FF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A346F4" w:rsidRDefault="004F3C46" w:rsidP="00FF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D469E4" w:rsidRPr="00A346F4">
        <w:rPr>
          <w:rFonts w:ascii="Times New Roman" w:hAnsi="Times New Roman" w:cs="Times New Roman"/>
          <w:sz w:val="28"/>
          <w:szCs w:val="28"/>
        </w:rPr>
        <w:t>обозначенных свойствах</w:t>
      </w:r>
      <w:r w:rsidRPr="00A346F4">
        <w:rPr>
          <w:rFonts w:ascii="Times New Roman" w:hAnsi="Times New Roman" w:cs="Times New Roman"/>
          <w:sz w:val="28"/>
          <w:szCs w:val="28"/>
        </w:rPr>
        <w:t>, мы разработали и апробировали технологию, состоящую из процедур, которые призваны способствовать созданию условий, обеспечивающих подготовку участников образовательных отношений к государственной итоговой аттестации, а также росту профессионального мастерства педагогических работников: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1. Проектирование целостной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2. Планирование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3. Организационное обеспечение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lastRenderedPageBreak/>
        <w:t>4. Контрольное и аналитическое обеспечение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5. Подготовка и выполнение управленческих решений по повышению эффективности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3502E9" w:rsidRPr="00A346F4" w:rsidRDefault="003502E9" w:rsidP="00350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2E9" w:rsidRPr="00A346F4" w:rsidRDefault="001B670F" w:rsidP="00350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1. </w:t>
      </w:r>
      <w:r w:rsidR="003502E9" w:rsidRPr="00A346F4">
        <w:rPr>
          <w:rFonts w:ascii="Times New Roman" w:hAnsi="Times New Roman" w:cs="Times New Roman"/>
          <w:b/>
          <w:sz w:val="28"/>
          <w:szCs w:val="28"/>
        </w:rPr>
        <w:t>Проектирование целостной внутришкольной системы учебно-методического и управленческого сопровождения процесса подготовки учащихся к государственной итоговой аттестации</w:t>
      </w:r>
    </w:p>
    <w:p w:rsidR="00987E18" w:rsidRPr="00A346F4" w:rsidRDefault="00987E18" w:rsidP="009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Ни для кого не секрет, что действующие образовательные организации не в равной мере обеспечивают наилучшее качество подготовки участников образовательных отношений к государственной итоговой аттестации, что обусловлено отсутствием целенаправленной и систематической работы по созданию условий для обеспечения возможности построения успешной жизненной траектории разным категориям учащихся.</w:t>
      </w:r>
    </w:p>
    <w:p w:rsidR="00432A55" w:rsidRPr="00A346F4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В этих условиях продолжают звучать «вечные» учительские вопросы: </w:t>
      </w:r>
      <w:r w:rsidR="001B670F" w:rsidRPr="00A346F4">
        <w:rPr>
          <w:rFonts w:ascii="Times New Roman" w:hAnsi="Times New Roman" w:cs="Times New Roman"/>
          <w:sz w:val="28"/>
          <w:szCs w:val="28"/>
        </w:rPr>
        <w:t>«</w:t>
      </w:r>
      <w:r w:rsidRPr="00A346F4">
        <w:rPr>
          <w:rFonts w:ascii="Times New Roman" w:hAnsi="Times New Roman" w:cs="Times New Roman"/>
          <w:sz w:val="28"/>
          <w:szCs w:val="28"/>
        </w:rPr>
        <w:t>Может ли современная школа качественно подготовить выпускника к прохождению ГИА? Должны ли школьные педагоги ориентироваться на достижение учениками предельно высокого результата? А может довольствоваться отработкой базовых заданий и преодолением выпускником минимального порога, а все остальное отдать на откуп репетиторам? Можно ли результаты ГИА рассматривать как показатель деятельности школы (педагогов)?</w:t>
      </w:r>
      <w:r w:rsidR="001B670F" w:rsidRPr="00A346F4">
        <w:rPr>
          <w:rFonts w:ascii="Times New Roman" w:hAnsi="Times New Roman" w:cs="Times New Roman"/>
          <w:sz w:val="28"/>
          <w:szCs w:val="28"/>
        </w:rPr>
        <w:t>»</w:t>
      </w:r>
    </w:p>
    <w:p w:rsidR="00987E18" w:rsidRPr="00A346F4" w:rsidRDefault="00D469E4" w:rsidP="009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Проектирование</w:t>
      </w:r>
      <w:r w:rsidR="00987E18" w:rsidRPr="00A346F4">
        <w:rPr>
          <w:rFonts w:ascii="Times New Roman" w:hAnsi="Times New Roman" w:cs="Times New Roman"/>
          <w:sz w:val="28"/>
          <w:szCs w:val="28"/>
        </w:rPr>
        <w:t xml:space="preserve"> </w:t>
      </w:r>
      <w:r w:rsidR="003E6219" w:rsidRPr="00A346F4">
        <w:rPr>
          <w:rFonts w:ascii="Times New Roman" w:hAnsi="Times New Roman" w:cs="Times New Roman"/>
          <w:sz w:val="28"/>
          <w:szCs w:val="28"/>
        </w:rPr>
        <w:t>т</w:t>
      </w:r>
      <w:r w:rsidR="00987E18" w:rsidRPr="00A346F4">
        <w:rPr>
          <w:rFonts w:ascii="Times New Roman" w:hAnsi="Times New Roman" w:cs="Times New Roman"/>
          <w:sz w:val="28"/>
          <w:szCs w:val="28"/>
        </w:rPr>
        <w:t>ехнологи</w:t>
      </w:r>
      <w:r w:rsidR="003E6219" w:rsidRPr="00A346F4">
        <w:rPr>
          <w:rFonts w:ascii="Times New Roman" w:hAnsi="Times New Roman" w:cs="Times New Roman"/>
          <w:sz w:val="28"/>
          <w:szCs w:val="28"/>
        </w:rPr>
        <w:t>и</w:t>
      </w:r>
      <w:r w:rsidR="00987E18" w:rsidRPr="00A346F4">
        <w:rPr>
          <w:rFonts w:ascii="Times New Roman" w:hAnsi="Times New Roman" w:cs="Times New Roman"/>
          <w:sz w:val="28"/>
          <w:szCs w:val="28"/>
        </w:rPr>
        <w:t xml:space="preserve"> внутришкольного управления процессом подготовки учащихся к государственной итоговой аттестации</w:t>
      </w:r>
      <w:r w:rsidR="003E6219" w:rsidRPr="00A346F4">
        <w:rPr>
          <w:rFonts w:ascii="Times New Roman" w:hAnsi="Times New Roman" w:cs="Times New Roman"/>
          <w:sz w:val="28"/>
          <w:szCs w:val="28"/>
        </w:rPr>
        <w:t xml:space="preserve"> начинается с выявления противоречий.</w:t>
      </w:r>
    </w:p>
    <w:p w:rsidR="00673B5F" w:rsidRPr="00A346F4" w:rsidRDefault="00673B5F" w:rsidP="00673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1701"/>
        <w:gridCol w:w="8505"/>
      </w:tblGrid>
      <w:tr w:rsidR="00673B5F" w:rsidRPr="00A346F4" w:rsidTr="004C2912">
        <w:tc>
          <w:tcPr>
            <w:tcW w:w="1701" w:type="dxa"/>
            <w:vAlign w:val="center"/>
          </w:tcPr>
          <w:p w:rsidR="00673B5F" w:rsidRPr="00A346F4" w:rsidRDefault="00673B5F" w:rsidP="006F27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Позиция «</w:t>
            </w:r>
            <w:r w:rsidR="006F278D"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Ученик</w:t>
            </w:r>
            <w:r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673B5F" w:rsidRPr="00A346F4" w:rsidRDefault="00673B5F" w:rsidP="0051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между предопределенной возрастом </w:t>
            </w:r>
            <w:r w:rsidRPr="00A346F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потребностью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учащихся проявлять познавательный интерес (познавательную потребность) и </w:t>
            </w:r>
            <w:r w:rsidRPr="00A346F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отсутствием возможности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удовлетворить ее в ходе массовых и технологичных организационных форм образования, жестко ориентированных на предлагаемые учителем виды урочной и внеурочной деятельности (</w:t>
            </w:r>
            <w:r w:rsidRPr="00A346F4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следствие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: потеря учащимися мотивов образовательной деятельности)</w:t>
            </w:r>
          </w:p>
        </w:tc>
      </w:tr>
      <w:tr w:rsidR="00673B5F" w:rsidRPr="00A346F4" w:rsidTr="00513629">
        <w:tc>
          <w:tcPr>
            <w:tcW w:w="1701" w:type="dxa"/>
            <w:vAlign w:val="center"/>
          </w:tcPr>
          <w:p w:rsidR="00673B5F" w:rsidRPr="00A346F4" w:rsidRDefault="00673B5F" w:rsidP="005136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Позиция «Учитель»</w:t>
            </w:r>
          </w:p>
        </w:tc>
        <w:tc>
          <w:tcPr>
            <w:tcW w:w="8505" w:type="dxa"/>
          </w:tcPr>
          <w:p w:rsidR="00673B5F" w:rsidRPr="00A346F4" w:rsidRDefault="00673B5F" w:rsidP="00513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между </w:t>
            </w:r>
            <w:r w:rsidRPr="00A346F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необходимостью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и реализовывать новые образовательные практики (трудовые действия) в соответствии с профессиональным стандартом педагога и </w:t>
            </w:r>
            <w:r w:rsidRPr="00A346F4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отсутствием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 у педагогов необходимых знаний и квалификации для этого (</w:t>
            </w:r>
            <w:r w:rsidRPr="00A346F4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следствие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: учитель перестает быть локомотивом образования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B5F" w:rsidRPr="00A346F4" w:rsidTr="00513629">
        <w:tc>
          <w:tcPr>
            <w:tcW w:w="1701" w:type="dxa"/>
            <w:vAlign w:val="center"/>
          </w:tcPr>
          <w:p w:rsidR="00673B5F" w:rsidRPr="00A346F4" w:rsidRDefault="00673B5F" w:rsidP="005136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Позиция «Родители»</w:t>
            </w:r>
          </w:p>
        </w:tc>
        <w:tc>
          <w:tcPr>
            <w:tcW w:w="8505" w:type="dxa"/>
          </w:tcPr>
          <w:p w:rsidR="00673B5F" w:rsidRPr="00A346F4" w:rsidRDefault="00673B5F" w:rsidP="00513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между законодательно закрепленным </w:t>
            </w:r>
            <w:r w:rsidRPr="00A346F4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преимущественным правом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на обучение и воспитание детей перед всеми другими лицами (</w:t>
            </w:r>
            <w:r w:rsidRPr="00A346F4">
              <w:rPr>
                <w:rFonts w:ascii="Times New Roman" w:hAnsi="Times New Roman" w:cs="Times New Roman"/>
                <w:b/>
                <w:sz w:val="20"/>
                <w:szCs w:val="20"/>
              </w:rPr>
              <w:t>обязаны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 заложить основы физического, нравственного и интеллектуального развития личности ребенка) и отсутствием возможности его реализовать в полном объеме по причине лимита свободного от работы времени, низкого уровня родительской культуры, принадлежности к асоциальным группам (</w:t>
            </w:r>
            <w:r w:rsidRPr="00A346F4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следствие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: родители исключаются ребенком из его референтной группы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B5F" w:rsidRPr="00A346F4" w:rsidTr="00513629">
        <w:tc>
          <w:tcPr>
            <w:tcW w:w="1701" w:type="dxa"/>
            <w:vAlign w:val="center"/>
          </w:tcPr>
          <w:p w:rsidR="00673B5F" w:rsidRPr="00A346F4" w:rsidRDefault="00673B5F" w:rsidP="005136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i/>
                <w:sz w:val="20"/>
                <w:szCs w:val="20"/>
              </w:rPr>
              <w:t>Позиция «Школа»</w:t>
            </w:r>
          </w:p>
        </w:tc>
        <w:tc>
          <w:tcPr>
            <w:tcW w:w="8505" w:type="dxa"/>
          </w:tcPr>
          <w:p w:rsidR="00673B5F" w:rsidRPr="00A346F4" w:rsidRDefault="00673B5F" w:rsidP="0051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между </w:t>
            </w:r>
            <w:r w:rsidRPr="00A346F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необходимостью</w:t>
            </w:r>
            <w:r w:rsidRPr="00A346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достижение личностных, метапредметных и предметных результатов и </w:t>
            </w:r>
            <w:r w:rsidRPr="00A346F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отсутствием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в большинстве образовательных организаций внутришкольных систем учебно-методического и управленческого сопровождения образовательной деятельности, которая бы обеспечивала наилучшее качество образовательных достижений учащихся (</w:t>
            </w:r>
            <w:r w:rsidRPr="00A346F4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следствие</w:t>
            </w:r>
            <w:r w:rsidRPr="00A346F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: ориентация на среднего ученика)</w:t>
            </w:r>
          </w:p>
        </w:tc>
      </w:tr>
    </w:tbl>
    <w:p w:rsidR="00673B5F" w:rsidRPr="00A346F4" w:rsidRDefault="00673B5F" w:rsidP="00A2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18" w:rsidRPr="00A346F4" w:rsidRDefault="00D469E4" w:rsidP="00987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Для этого мы</w:t>
      </w:r>
      <w:r w:rsidR="00987E18" w:rsidRPr="00A346F4">
        <w:rPr>
          <w:rFonts w:ascii="Times New Roman" w:hAnsi="Times New Roman" w:cs="Times New Roman"/>
          <w:sz w:val="28"/>
          <w:szCs w:val="28"/>
        </w:rPr>
        <w:t xml:space="preserve"> использовали позиционный подход (позиции «</w:t>
      </w:r>
      <w:r w:rsidR="006F278D" w:rsidRPr="00A346F4">
        <w:rPr>
          <w:rFonts w:ascii="Times New Roman" w:hAnsi="Times New Roman" w:cs="Times New Roman"/>
          <w:sz w:val="28"/>
          <w:szCs w:val="28"/>
        </w:rPr>
        <w:t>Ученик</w:t>
      </w:r>
      <w:r w:rsidR="00987E18" w:rsidRPr="00A346F4">
        <w:rPr>
          <w:rFonts w:ascii="Times New Roman" w:hAnsi="Times New Roman" w:cs="Times New Roman"/>
          <w:sz w:val="28"/>
          <w:szCs w:val="28"/>
        </w:rPr>
        <w:t xml:space="preserve">», «Учитель», «Родители», «Школа»). Каждое нерешённое противоречие имеет свой </w:t>
      </w:r>
      <w:r w:rsidR="00987E18" w:rsidRPr="00A346F4">
        <w:rPr>
          <w:rFonts w:ascii="Times New Roman" w:hAnsi="Times New Roman" w:cs="Times New Roman"/>
          <w:sz w:val="28"/>
          <w:szCs w:val="28"/>
        </w:rPr>
        <w:lastRenderedPageBreak/>
        <w:t>негативный эффект. О каких эффектах идет речь? Это потеря учащимися мотивов образовательной деятельности, учитель перестает быть локомотивом образования, родители исключаются ребенком из его референтной группы, ориентация на среднего ученика. В свою очередь решённое противоречие обеспечит появление эффекта-антагониста, которое можно рассматривать как отдаленный результат работы школы.</w:t>
      </w:r>
    </w:p>
    <w:p w:rsidR="001B670F" w:rsidRPr="00A346F4" w:rsidRDefault="006934D3" w:rsidP="001B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Следующий шаг – определение проблемы, цели и формулирование гипотезы.</w:t>
      </w:r>
      <w:r w:rsidR="001B670F" w:rsidRPr="00A346F4">
        <w:rPr>
          <w:rFonts w:ascii="Times New Roman" w:hAnsi="Times New Roman" w:cs="Times New Roman"/>
          <w:sz w:val="28"/>
          <w:szCs w:val="28"/>
        </w:rPr>
        <w:t xml:space="preserve"> </w:t>
      </w:r>
      <w:r w:rsidR="00D469E4" w:rsidRPr="00A346F4"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="00D469E4" w:rsidRPr="00A346F4">
        <w:rPr>
          <w:rFonts w:ascii="Times New Roman" w:hAnsi="Times New Roman" w:cs="Times New Roman"/>
          <w:b/>
          <w:sz w:val="28"/>
          <w:szCs w:val="28"/>
        </w:rPr>
        <w:t>проблему</w:t>
      </w:r>
      <w:r w:rsidR="00D469E4" w:rsidRPr="00A346F4">
        <w:rPr>
          <w:rFonts w:ascii="Times New Roman" w:hAnsi="Times New Roman" w:cs="Times New Roman"/>
          <w:sz w:val="28"/>
          <w:szCs w:val="28"/>
        </w:rPr>
        <w:t>, мы отвечали</w:t>
      </w:r>
      <w:r w:rsidR="001B670F" w:rsidRPr="00A346F4">
        <w:rPr>
          <w:rFonts w:ascii="Times New Roman" w:hAnsi="Times New Roman" w:cs="Times New Roman"/>
          <w:sz w:val="28"/>
          <w:szCs w:val="28"/>
        </w:rPr>
        <w:t xml:space="preserve"> на вопрос «Какой должна быть </w:t>
      </w:r>
      <w:r w:rsidR="001B670F" w:rsidRPr="00A346F4">
        <w:rPr>
          <w:rFonts w:ascii="Times New Roman" w:hAnsi="Times New Roman" w:cs="Times New Roman"/>
          <w:sz w:val="28"/>
          <w:szCs w:val="28"/>
          <w:u w:val="single"/>
        </w:rPr>
        <w:t>система педагогических условий</w:t>
      </w:r>
      <w:r w:rsidR="001B670F" w:rsidRPr="00A346F4">
        <w:rPr>
          <w:rFonts w:ascii="Times New Roman" w:hAnsi="Times New Roman" w:cs="Times New Roman"/>
          <w:sz w:val="28"/>
          <w:szCs w:val="28"/>
        </w:rPr>
        <w:t>, которая обеспечит подготовку участников образовательных отношений к ГИА?»</w:t>
      </w:r>
    </w:p>
    <w:p w:rsidR="001B670F" w:rsidRPr="00A346F4" w:rsidRDefault="001B670F" w:rsidP="001B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При этом</w:t>
      </w:r>
      <w:r w:rsidR="00D469E4" w:rsidRPr="00A346F4">
        <w:rPr>
          <w:rFonts w:ascii="Times New Roman" w:hAnsi="Times New Roman" w:cs="Times New Roman"/>
          <w:sz w:val="28"/>
          <w:szCs w:val="28"/>
        </w:rPr>
        <w:t xml:space="preserve"> мы поставили перед собой следующую </w:t>
      </w:r>
      <w:r w:rsidR="00D469E4" w:rsidRPr="00A346F4">
        <w:rPr>
          <w:rFonts w:ascii="Times New Roman" w:hAnsi="Times New Roman" w:cs="Times New Roman"/>
          <w:b/>
          <w:sz w:val="28"/>
          <w:szCs w:val="28"/>
        </w:rPr>
        <w:t>ц</w:t>
      </w:r>
      <w:r w:rsidR="006934D3" w:rsidRPr="00A346F4">
        <w:rPr>
          <w:rFonts w:ascii="Times New Roman" w:hAnsi="Times New Roman" w:cs="Times New Roman"/>
          <w:b/>
          <w:sz w:val="28"/>
          <w:szCs w:val="28"/>
        </w:rPr>
        <w:t>ель</w:t>
      </w:r>
      <w:r w:rsidRPr="00A346F4">
        <w:rPr>
          <w:rFonts w:ascii="Times New Roman" w:hAnsi="Times New Roman" w:cs="Times New Roman"/>
          <w:sz w:val="28"/>
          <w:szCs w:val="28"/>
        </w:rPr>
        <w:t xml:space="preserve"> – формирование кейса </w:t>
      </w:r>
      <w:r w:rsidRPr="00A346F4">
        <w:rPr>
          <w:rFonts w:ascii="Times New Roman" w:hAnsi="Times New Roman" w:cs="Times New Roman"/>
          <w:b/>
          <w:sz w:val="28"/>
          <w:szCs w:val="28"/>
        </w:rPr>
        <w:t>единичных педагогических проектов</w:t>
      </w:r>
      <w:r w:rsidRPr="00A346F4">
        <w:rPr>
          <w:rFonts w:ascii="Times New Roman" w:hAnsi="Times New Roman" w:cs="Times New Roman"/>
          <w:sz w:val="28"/>
          <w:szCs w:val="28"/>
        </w:rPr>
        <w:t>, направленных на подготовку участников образовательных отношений к ГИА.</w:t>
      </w:r>
    </w:p>
    <w:p w:rsidR="001B670F" w:rsidRPr="00A346F4" w:rsidRDefault="006934D3" w:rsidP="001B6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1B670F" w:rsidRPr="00A346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670F" w:rsidRPr="00A346F4">
        <w:rPr>
          <w:rFonts w:ascii="Times New Roman" w:hAnsi="Times New Roman" w:cs="Times New Roman"/>
          <w:sz w:val="28"/>
          <w:szCs w:val="28"/>
        </w:rPr>
        <w:t>Подготовка участников образовательных отношений к государственной итоговой аттестации будет успешной, если:</w:t>
      </w:r>
    </w:p>
    <w:p w:rsidR="001B670F" w:rsidRPr="00A346F4" w:rsidRDefault="001B670F" w:rsidP="00B4327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 качестве средства мотивационного управления познавательной деятельностью учащихся использовать кейс единичных педагогических проектов, направленных на достижение предметных, метапредметных и личностных результатов;</w:t>
      </w:r>
    </w:p>
    <w:p w:rsidR="001B670F" w:rsidRPr="00A346F4" w:rsidRDefault="001B670F" w:rsidP="00B4327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внутришкольное проектирование станет условием создания единого методического пространства, которое обеспечит освоение педагогами новых трудовых действий, рост их профессионального мастерства;</w:t>
      </w:r>
    </w:p>
    <w:p w:rsidR="001B670F" w:rsidRPr="00A346F4" w:rsidRDefault="001B670F" w:rsidP="00B4327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 реализацию проектов будут вовлечены родители как активные субъекты образовательной деятельности;</w:t>
      </w:r>
    </w:p>
    <w:p w:rsidR="001B670F" w:rsidRPr="00A346F4" w:rsidRDefault="001B670F" w:rsidP="00B4327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внутришкольные системы учебно-методического и управленческого сопровождения образовательной деятельности будут ориентированы на индивидуальные особенности конкретного ребенка;</w:t>
      </w:r>
    </w:p>
    <w:p w:rsidR="006934D3" w:rsidRPr="00A346F4" w:rsidRDefault="001B670F" w:rsidP="00B4327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для каждого единичного проекта определить пакеты работ, обеспечивающих его реализацию.</w:t>
      </w:r>
    </w:p>
    <w:p w:rsidR="006934D3" w:rsidRPr="00A346F4" w:rsidRDefault="006934D3" w:rsidP="006934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934D3" w:rsidRPr="00A346F4" w:rsidRDefault="006934D3" w:rsidP="0069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Разработка методологического аппарата </w:t>
      </w:r>
      <w:r w:rsidR="00C14979" w:rsidRPr="00A346F4">
        <w:rPr>
          <w:rFonts w:ascii="Times New Roman" w:hAnsi="Times New Roman" w:cs="Times New Roman"/>
          <w:sz w:val="28"/>
          <w:szCs w:val="28"/>
        </w:rPr>
        <w:t>технологии</w:t>
      </w:r>
      <w:r w:rsidRPr="00A346F4">
        <w:rPr>
          <w:rFonts w:ascii="Times New Roman" w:hAnsi="Times New Roman" w:cs="Times New Roman"/>
          <w:sz w:val="28"/>
          <w:szCs w:val="28"/>
        </w:rPr>
        <w:t xml:space="preserve"> завершается формализацией </w:t>
      </w:r>
      <w:r w:rsidRPr="00A346F4">
        <w:rPr>
          <w:rFonts w:ascii="Times New Roman" w:hAnsi="Times New Roman" w:cs="Times New Roman"/>
          <w:b/>
          <w:sz w:val="28"/>
          <w:szCs w:val="28"/>
        </w:rPr>
        <w:t>задач</w:t>
      </w:r>
      <w:r w:rsidR="006373CF" w:rsidRPr="00A346F4">
        <w:rPr>
          <w:rFonts w:ascii="Times New Roman" w:hAnsi="Times New Roman" w:cs="Times New Roman"/>
          <w:sz w:val="28"/>
          <w:szCs w:val="28"/>
        </w:rPr>
        <w:t>. Каждая из них достигается через реализацию о</w:t>
      </w:r>
      <w:r w:rsidR="00BE7383" w:rsidRPr="00A346F4">
        <w:rPr>
          <w:rFonts w:ascii="Times New Roman" w:hAnsi="Times New Roman" w:cs="Times New Roman"/>
          <w:sz w:val="28"/>
          <w:szCs w:val="28"/>
        </w:rPr>
        <w:t>пределенного единичного проекта: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1. Обеспечить овладение учащимися базовыми элементами содержания учебных предметов в 1-11-х классах (проект «Образовательный минимум»).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2. Обеспечить адаптацию учащихся 9, 11-х классов к актуальной технологии проведения государственной итоговой аттестации в форме ОГЭ и ЕГЭ (проект «Школа профессионального самоопределения»).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3. Способствовать развитию мотивационной сферы учащихся через проведение встреч с «интересными людьми» из всех сфер человеческой деятельности (искусство, наука, общественная деятельность, спорт, творчество) (проект «Значимый другой»).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4. Повысить эффективность психологической поддержки учащихся, педагогов и родителей (проекты «ГИА без стресса» и «Спортивный семейный клуб»).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lastRenderedPageBreak/>
        <w:t>5. Обеспечить актуальную профессиональную ориентацию и профессиональное самоопределение учащихся (проект «Профессиональный навигатор»).</w:t>
      </w:r>
    </w:p>
    <w:p w:rsidR="006934D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6. Создать систему методического сопровождения педагогической деятельности педагогических работников (проект «Профессионал»).</w:t>
      </w:r>
    </w:p>
    <w:p w:rsidR="00824E21" w:rsidRPr="00A346F4" w:rsidRDefault="00824E21" w:rsidP="0082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83" w:rsidRPr="00A346F4" w:rsidRDefault="00BE7383" w:rsidP="00BE7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Важность определения ролей и назначения на эти роли исполнителей, а также их обучения сложно переоценить. Сам по себе гимназический проектный офис, как известно, работать не будет. И подходить к данной задаче нужно вдумчиво, учитывать профессиональные компетенции, принимать во внимание личные планы профессионального развития исполнителей.</w:t>
      </w:r>
    </w:p>
    <w:p w:rsidR="00BE7383" w:rsidRPr="00A346F4" w:rsidRDefault="00BE7383" w:rsidP="00BE7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Очень важно привлечь к руководству проектным офисом всю административную и большую часть педагогической команды. Более того, будет здорово, если найдутся внешние исполнители – социальные партнеры. Приведу конкретные примеры. Круг проектов распределен между заместителями директора. Каждый проект имеет куратора – педагога школы и свой круг исполнителей.</w:t>
      </w:r>
    </w:p>
    <w:p w:rsidR="00BE7383" w:rsidRPr="00A346F4" w:rsidRDefault="00BE7383" w:rsidP="00BE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3686"/>
        <w:gridCol w:w="6520"/>
      </w:tblGrid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b/>
                <w:sz w:val="20"/>
                <w:szCs w:val="28"/>
              </w:rPr>
              <w:t>Название проекта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b/>
                <w:sz w:val="20"/>
                <w:szCs w:val="28"/>
              </w:rPr>
              <w:t>Исполнители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«Образовательный минимум»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Волкова А.А.</w:t>
            </w:r>
          </w:p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Учителя-предметники, работающие в 1-11-х классах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«Школа профессионального самоопределения»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Волков А.В.</w:t>
            </w:r>
          </w:p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Учителя-предметники, работающие в 9, 11-х классах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«Значимый другой»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Чупрына Н.В.</w:t>
            </w:r>
          </w:p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Учителя-предметники, классные руководители</w:t>
            </w:r>
          </w:p>
          <w:p w:rsidR="00BE7383" w:rsidRPr="00A346F4" w:rsidRDefault="00BE7383" w:rsidP="00373EE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Санкт-Петербургский государственный университет (договор о сотрудничестве)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«ГИА без стресса»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Смородина Л.М.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Педагог-психолог Сырых Н.В.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Классные руководители 9, 11-х классов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Липецкий филиал частного учреждения высшего образования «Московская гуманитарно-техническая академия»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ГАУДПО ЛО «ИРО»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«Спортивный семейный клуб»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Пухкаева М.В.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Учителя физической культуры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Классные руководители 1-11-х классов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«Профессиональный навигатор»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Волков А.В.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Куратор Чернышева В.А.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Классные руководители 1-11-х классов</w:t>
            </w:r>
          </w:p>
        </w:tc>
      </w:tr>
      <w:tr w:rsidR="00BE7383" w:rsidRPr="00A346F4" w:rsidTr="00373EE9">
        <w:tc>
          <w:tcPr>
            <w:tcW w:w="3686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Проект «Профессионал»</w:t>
            </w:r>
          </w:p>
        </w:tc>
        <w:tc>
          <w:tcPr>
            <w:tcW w:w="6520" w:type="dxa"/>
          </w:tcPr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Волков А.В.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Куратор Павлова Н.В.</w:t>
            </w:r>
          </w:p>
          <w:p w:rsidR="00BE7383" w:rsidRPr="00A346F4" w:rsidRDefault="00BE7383" w:rsidP="00373EE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346F4">
              <w:rPr>
                <w:rFonts w:ascii="Times New Roman" w:hAnsi="Times New Roman" w:cs="Times New Roman"/>
                <w:sz w:val="20"/>
                <w:szCs w:val="28"/>
              </w:rPr>
              <w:t>Учителя-предметники, работающие в 1-11-х классах</w:t>
            </w:r>
          </w:p>
        </w:tc>
      </w:tr>
    </w:tbl>
    <w:p w:rsidR="00BE7383" w:rsidRPr="00A346F4" w:rsidRDefault="00BE7383" w:rsidP="0082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83" w:rsidRPr="00A346F4" w:rsidRDefault="00BE7383" w:rsidP="009E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2. Планирование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</w:t>
      </w:r>
    </w:p>
    <w:p w:rsidR="00824E21" w:rsidRPr="00A346F4" w:rsidRDefault="00824E21" w:rsidP="00824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Главным назначением управления в школе является обеспечение целенаправленности и организованности </w:t>
      </w:r>
      <w:r w:rsidR="006373CF" w:rsidRPr="00A346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346F4">
        <w:rPr>
          <w:rFonts w:ascii="Times New Roman" w:hAnsi="Times New Roman" w:cs="Times New Roman"/>
          <w:sz w:val="28"/>
          <w:szCs w:val="28"/>
        </w:rPr>
        <w:t xml:space="preserve"> деятельности, что в свою очередь невозможно без качественного планирования. При этом планирование отвечает на всех уровнях целому ряду принципиальных требований: единство целевой установки и условий; единство долгосрочного и краткосрочного планирования; обеспечение комплексного характера прогнозирования и планирования.</w:t>
      </w:r>
    </w:p>
    <w:p w:rsidR="009767BB" w:rsidRPr="00A346F4" w:rsidRDefault="00824E21" w:rsidP="00F7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lastRenderedPageBreak/>
        <w:t xml:space="preserve">План подготовки к государственной итоговой аттестации </w:t>
      </w:r>
      <w:r w:rsidR="001C0660" w:rsidRPr="00A346F4">
        <w:rPr>
          <w:rFonts w:ascii="Times New Roman" w:hAnsi="Times New Roman" w:cs="Times New Roman"/>
          <w:sz w:val="28"/>
          <w:szCs w:val="28"/>
        </w:rPr>
        <w:t>учащихся</w:t>
      </w:r>
      <w:r w:rsidRPr="00A346F4">
        <w:rPr>
          <w:rFonts w:ascii="Times New Roman" w:hAnsi="Times New Roman" w:cs="Times New Roman"/>
          <w:sz w:val="28"/>
          <w:szCs w:val="28"/>
        </w:rPr>
        <w:t xml:space="preserve"> </w:t>
      </w:r>
      <w:r w:rsidR="001C0660" w:rsidRPr="00A346F4">
        <w:rPr>
          <w:rFonts w:ascii="Times New Roman" w:hAnsi="Times New Roman" w:cs="Times New Roman"/>
          <w:sz w:val="28"/>
          <w:szCs w:val="28"/>
        </w:rPr>
        <w:t xml:space="preserve">9, </w:t>
      </w:r>
      <w:r w:rsidRPr="00A346F4">
        <w:rPr>
          <w:rFonts w:ascii="Times New Roman" w:hAnsi="Times New Roman" w:cs="Times New Roman"/>
          <w:sz w:val="28"/>
          <w:szCs w:val="28"/>
        </w:rPr>
        <w:t>11-х классов является неотъемлемой частью плана работы гимназии на текущий учебный год. Взаимосвязь названных планов обеспечивается составлением годового плана работы в программе Мicrosoft Excel, позволяющей использовать систему автофильтров для формирования плана работы на месяц или по разделу деятельности, осущест</w:t>
      </w:r>
      <w:r w:rsidR="009767BB" w:rsidRPr="00A346F4">
        <w:rPr>
          <w:rFonts w:ascii="Times New Roman" w:hAnsi="Times New Roman" w:cs="Times New Roman"/>
          <w:sz w:val="28"/>
          <w:szCs w:val="28"/>
        </w:rPr>
        <w:t>вления своевременной коррекции.</w:t>
      </w:r>
    </w:p>
    <w:p w:rsidR="00824E21" w:rsidRPr="00A346F4" w:rsidRDefault="00824E21" w:rsidP="00F7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Такой подход позволил повысить эффективность планирования в целом, грамотно подходить к ежедневной занятости, вести контроль содержательной линии работы, как каждого администратора, так и каждого структурного подразделения, развивать инициативу членов коллектива.</w:t>
      </w:r>
    </w:p>
    <w:p w:rsidR="00DB4F42" w:rsidRPr="00A346F4" w:rsidRDefault="00DB4F42" w:rsidP="00DB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 рамках представляемой технологии традиционный программно-целевой подход был дополнен элементами проектно-целевого подхода. Рассмотрим третий технологический элемент и раскроем суть каждого единичного проекта.</w:t>
      </w:r>
    </w:p>
    <w:p w:rsidR="00DB4F42" w:rsidRPr="00A346F4" w:rsidRDefault="00DB4F42" w:rsidP="00CB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40" w:rsidRPr="00A346F4" w:rsidRDefault="00BE7383" w:rsidP="009E1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3. Организационное обеспечение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9767BB" w:rsidRPr="00A346F4" w:rsidRDefault="00EE69C5" w:rsidP="00B432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 xml:space="preserve">Пакет работ проекта </w:t>
      </w:r>
      <w:r w:rsidR="009767BB" w:rsidRPr="00A346F4">
        <w:rPr>
          <w:rFonts w:ascii="Times New Roman" w:hAnsi="Times New Roman" w:cs="Times New Roman"/>
          <w:b/>
          <w:sz w:val="28"/>
          <w:szCs w:val="28"/>
        </w:rPr>
        <w:t>«Образовательный минимум»</w:t>
      </w:r>
      <w:r w:rsidR="009E1E40" w:rsidRPr="00A346F4">
        <w:rPr>
          <w:rFonts w:ascii="Times New Roman" w:hAnsi="Times New Roman" w:cs="Times New Roman"/>
          <w:b/>
          <w:sz w:val="28"/>
          <w:szCs w:val="28"/>
        </w:rPr>
        <w:t>:</w:t>
      </w:r>
    </w:p>
    <w:p w:rsidR="009E1E40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определить руководителя проекта «Образовательный минимум»;</w:t>
      </w:r>
    </w:p>
    <w:p w:rsidR="009E1E40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установить персональную ответственность учителей-предметников за реализацию проекта «Образовательный минимум»;</w:t>
      </w:r>
    </w:p>
    <w:p w:rsidR="009E1E40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определить по всем предметам учебного плана те элементы содержания, которые формируют «образовательное ядро» современного человека;</w:t>
      </w:r>
    </w:p>
    <w:p w:rsidR="009E1E40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обеспечить информирование и доступ участников образовательных отношений к образовательному минимуму по предметам на сайте образовательной организации;</w:t>
      </w:r>
    </w:p>
    <w:p w:rsidR="009E1E40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разработать технологию оценивания усвоения учащимися образовательного минимума по предметам в конце каждой учебной четверти (полугодия);</w:t>
      </w:r>
    </w:p>
    <w:p w:rsidR="003533F1" w:rsidRPr="00A346F4" w:rsidRDefault="009E1E40" w:rsidP="00B4327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учитывать результаты зачета при выставлении оценок за четверть (полугодие).</w:t>
      </w:r>
    </w:p>
    <w:p w:rsidR="009767BB" w:rsidRPr="00A346F4" w:rsidRDefault="009767BB" w:rsidP="00976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5" w:rsidRPr="00A346F4" w:rsidRDefault="00B43276" w:rsidP="00EE6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В основе подготовки учащихся к ГИА по отдельным предметам лежит достижение </w:t>
      </w:r>
      <w:r w:rsidRPr="00A346F4">
        <w:rPr>
          <w:rFonts w:ascii="Times New Roman" w:hAnsi="Times New Roman" w:cs="Times New Roman"/>
          <w:b/>
          <w:sz w:val="28"/>
          <w:szCs w:val="28"/>
        </w:rPr>
        <w:t>целей</w:t>
      </w:r>
      <w:r w:rsidRPr="00A346F4">
        <w:rPr>
          <w:rFonts w:ascii="Times New Roman" w:hAnsi="Times New Roman" w:cs="Times New Roman"/>
          <w:sz w:val="28"/>
          <w:szCs w:val="28"/>
        </w:rPr>
        <w:t xml:space="preserve"> и требований ФГОС (т.е. полноценное системное систематическое изучение учебных предметов с использованием всего спектра современных методик и технологий, а не поурочное «натаскивание на тесты»).</w:t>
      </w:r>
    </w:p>
    <w:p w:rsidR="00EE69C5" w:rsidRPr="00A346F4" w:rsidRDefault="00B43276" w:rsidP="00EE6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 бизнесе действует правило: «Чем короче объявление, тем выше вероятность того, что его прочитают, заинтересуются и отреагируют». Эти слова, по большому счету, характеризуют особенности восприятия информации современными детьми. Все мы сталкиваемся с тем, что большинство наших учащихся владеют понятиями на уровне представления (определение воспроизводится ими с трудом), плохо заучивают стихи, формулы, законы. Этот перечень проблем можно продолжать.</w:t>
      </w:r>
    </w:p>
    <w:p w:rsidR="00EE69C5" w:rsidRPr="00A346F4" w:rsidRDefault="00B43276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Для устранения названных проблем был запущен проект «Образовательный минимум», который направлен на развитие у учащихся теоретического мышления через отбор основополагающих (базовых) теорий, понятий и фактов учебного предмета, усвоение их каждым учеником и проведение контрольных мероприятий, выявляющих уровень владения учащими специально отобранными элементами </w:t>
      </w:r>
      <w:r w:rsidRPr="00A346F4">
        <w:rPr>
          <w:rFonts w:ascii="Times New Roman" w:hAnsi="Times New Roman" w:cs="Times New Roman"/>
          <w:sz w:val="28"/>
          <w:szCs w:val="28"/>
        </w:rPr>
        <w:lastRenderedPageBreak/>
        <w:t>содержания. Реализация данного проекта определила его возможный риск - некоторые учителя стремятся превратить «Образовательный минимум» в «Образовательный максимум».</w:t>
      </w:r>
    </w:p>
    <w:p w:rsidR="00EE69C5" w:rsidRPr="00A346F4" w:rsidRDefault="00EE69C5" w:rsidP="007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6D" w:rsidRPr="00A346F4" w:rsidRDefault="00EE69C5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Пакет работ проекта «Школа профессионального самоопределения»:</w:t>
      </w:r>
    </w:p>
    <w:p w:rsidR="007D0C0B" w:rsidRPr="00A346F4" w:rsidRDefault="007D0C0B" w:rsidP="007D0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определить руководителя проекта «Школа профессионального самоопределения»;</w:t>
      </w:r>
    </w:p>
    <w:p w:rsidR="007D0C0B" w:rsidRPr="00A346F4" w:rsidRDefault="007D0C0B" w:rsidP="007D0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установить персональную ответственность учителей-предметников, осуществляющих подготовку учащихся к государственной итоговой аттестации в форме ОГЭ и ЕГЭ, за реализацию проекта «Школа профессионального самоопределения»;</w:t>
      </w:r>
    </w:p>
    <w:p w:rsidR="007D0C0B" w:rsidRPr="00A346F4" w:rsidRDefault="007D0C0B" w:rsidP="007D0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собрать и обработать информацию о выборе учащимися 9, 11-х классов предметов для прохождения ГИА в текущем учебном году;</w:t>
      </w:r>
    </w:p>
    <w:p w:rsidR="007D0C0B" w:rsidRPr="00A346F4" w:rsidRDefault="007D0C0B" w:rsidP="007D0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утвердить расписание занятий групп гимназического проекта «Школа профессионального самоопределения»;</w:t>
      </w:r>
    </w:p>
    <w:p w:rsidR="0019103B" w:rsidRPr="00A346F4" w:rsidRDefault="007D0C0B" w:rsidP="007D0C0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подготовить установленный комплект методических материалов по подготовке учащихся к прохождению ГИА.</w:t>
      </w:r>
    </w:p>
    <w:p w:rsidR="007D0C0B" w:rsidRPr="00A346F4" w:rsidRDefault="007D0C0B" w:rsidP="007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0B" w:rsidRPr="00A346F4" w:rsidRDefault="007D0C0B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Овладение теоретическим аппаратом учебного предмета, фактами – это необходимое, но недостаточное условие успешного выполнения заданий экзаменационной работы. Дело в том, что большинство экзаменационных заданий направлены, главным образом, на проверку умения применять теоретические знания в конкретных ситуациях. Поэтому систематизация и обобщение изученного материала в процессе его повторения должны быть направлены на развитие умений выделять главное, устанавливать причинно-следственные связи между отдельными элементами содержания. Значительную помощь в обобщении изученного материала оказывает систематическая тренировка в выполнении типовых экзаменационных заданий, которая может быть организована в рамках проекта «Школа профессионального самоопределения».</w:t>
      </w:r>
    </w:p>
    <w:p w:rsidR="007D0C0B" w:rsidRPr="00A346F4" w:rsidRDefault="007D0C0B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Гимназический проект «Школа профессионального самоопределения» на сегодняшний день представляет собой форму организации дополнительного образования, направленную на адаптацию учащихся 9, 10 и 11-х классов к актуальной на текущий момент технологии проведения государственной итоговой аттестации.</w:t>
      </w:r>
    </w:p>
    <w:p w:rsidR="009767BB" w:rsidRPr="00A346F4" w:rsidRDefault="007D0C0B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Проект «Школа профессионального самоопределения» реализуется с сентября по май текущего учебного года в соответствии с утвержденным расписанием. Количество занятий составляет не менее одного в неделю. Продолжительность одного занятия составляет 60 мин.</w:t>
      </w:r>
    </w:p>
    <w:p w:rsidR="009767BB" w:rsidRPr="00A346F4" w:rsidRDefault="003014BD" w:rsidP="0097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 начале учебного года д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ля </w:t>
      </w:r>
      <w:r w:rsidR="007D0C0B" w:rsidRPr="00A346F4">
        <w:rPr>
          <w:rFonts w:ascii="Times New Roman" w:hAnsi="Times New Roman" w:cs="Times New Roman"/>
          <w:sz w:val="28"/>
          <w:szCs w:val="28"/>
        </w:rPr>
        <w:t>педагогов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 необходимо организовать семинар по изучению </w:t>
      </w:r>
      <w:r w:rsidR="007D0C0B" w:rsidRPr="00A346F4">
        <w:rPr>
          <w:rFonts w:ascii="Times New Roman" w:hAnsi="Times New Roman" w:cs="Times New Roman"/>
          <w:sz w:val="28"/>
          <w:szCs w:val="28"/>
        </w:rPr>
        <w:t>нормативных правовых документов: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9 класс: приказ Минпросвещения России и Рособрнадзора от 07.11.2018 № 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lastRenderedPageBreak/>
        <w:t>11 класс: приказ Минпросвещения России и Рособрнадзора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Методические рекомендации Рособрнадзора текущего года;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ЕГЭ/ОГЭ предшествующего года;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Кодификатор, спецификация, демонстрационный вариант текущего года;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Справка об изменениях в КИМ текущего года;</w:t>
      </w:r>
    </w:p>
    <w:p w:rsidR="007D0C0B" w:rsidRPr="00A346F4" w:rsidRDefault="007D0C0B" w:rsidP="007D0C0B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Рекомендации по использованию и интерпретации результатов выполнения экзаменационных работ для проведения в текущем году ЕГЭ/ОГЭ</w:t>
      </w:r>
    </w:p>
    <w:p w:rsidR="007D0C0B" w:rsidRPr="00A346F4" w:rsidRDefault="007D0C0B" w:rsidP="007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B" w:rsidRPr="00A346F4" w:rsidRDefault="00987117" w:rsidP="0097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Их и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зучение завершается проведением диагностических процедур (тест, собеседование), устанавливающих степень владения педагогами </w:t>
      </w:r>
      <w:r w:rsidRPr="00A346F4">
        <w:rPr>
          <w:rFonts w:ascii="Times New Roman" w:hAnsi="Times New Roman" w:cs="Times New Roman"/>
          <w:sz w:val="28"/>
          <w:szCs w:val="28"/>
        </w:rPr>
        <w:t>содержанием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 и процедурными аспектами государственной итоговой аттестации. Данные материалы становятся стартовым компонентом комплекса методических материалов, который формирует учитель-предметник на текущий учебный год.</w:t>
      </w:r>
    </w:p>
    <w:p w:rsidR="006608BE" w:rsidRPr="00A346F4" w:rsidRDefault="009767BB" w:rsidP="005F1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Для учащихся необходимо адаптировать нормативные правов</w:t>
      </w:r>
      <w:r w:rsidR="006608BE" w:rsidRPr="00A346F4">
        <w:rPr>
          <w:rFonts w:ascii="Times New Roman" w:hAnsi="Times New Roman" w:cs="Times New Roman"/>
          <w:sz w:val="28"/>
          <w:szCs w:val="28"/>
        </w:rPr>
        <w:t>ые документы в форм</w:t>
      </w:r>
      <w:r w:rsidR="007D0C0B" w:rsidRPr="00A346F4">
        <w:rPr>
          <w:rFonts w:ascii="Times New Roman" w:hAnsi="Times New Roman" w:cs="Times New Roman"/>
          <w:sz w:val="28"/>
          <w:szCs w:val="28"/>
        </w:rPr>
        <w:t>у «Памятка»:</w:t>
      </w:r>
    </w:p>
    <w:p w:rsidR="007D0C0B" w:rsidRPr="00A346F4" w:rsidRDefault="007D0C0B" w:rsidP="007D0C0B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обобщенный план варианта КИМ: проверяемые элементы содержания, уровень сложности задания, максимальный балл за выполнение задания, примерное время выполнения задания (мин.);</w:t>
      </w:r>
    </w:p>
    <w:p w:rsidR="007D0C0B" w:rsidRPr="00A346F4" w:rsidRDefault="007D0C0B" w:rsidP="007D0C0B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информация о продолжительности экзамена, дополнительных материалах и оборудовании;</w:t>
      </w:r>
    </w:p>
    <w:p w:rsidR="006608BE" w:rsidRPr="00A346F4" w:rsidRDefault="007D0C0B" w:rsidP="007D0C0B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шкала пересчета первичного балла за выполнение экзаменационной работы в тестовый балл.</w:t>
      </w:r>
    </w:p>
    <w:p w:rsidR="007D0C0B" w:rsidRPr="00A346F4" w:rsidRDefault="007D0C0B" w:rsidP="007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B" w:rsidRPr="00A346F4" w:rsidRDefault="009767BB" w:rsidP="0097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Вторым компонентом комплекса методических материалов являются пособия для подготовки учащихся, задания из открытого банка заданий ФИПИ</w:t>
      </w:r>
      <w:r w:rsidR="00B64D4C" w:rsidRPr="00A346F4">
        <w:rPr>
          <w:rFonts w:ascii="Times New Roman" w:hAnsi="Times New Roman" w:cs="Times New Roman"/>
          <w:sz w:val="28"/>
          <w:szCs w:val="28"/>
        </w:rPr>
        <w:t>.</w:t>
      </w:r>
    </w:p>
    <w:p w:rsidR="007D0C0B" w:rsidRPr="00A346F4" w:rsidRDefault="007D0C0B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В</w:t>
      </w:r>
      <w:r w:rsidR="005F1141" w:rsidRPr="00A346F4">
        <w:rPr>
          <w:rFonts w:ascii="Times New Roman" w:hAnsi="Times New Roman" w:cs="Times New Roman"/>
          <w:sz w:val="28"/>
          <w:szCs w:val="28"/>
        </w:rPr>
        <w:t>озможные способы организации занятий по подгото</w:t>
      </w:r>
      <w:r w:rsidRPr="00A346F4">
        <w:rPr>
          <w:rFonts w:ascii="Times New Roman" w:hAnsi="Times New Roman" w:cs="Times New Roman"/>
          <w:sz w:val="28"/>
          <w:szCs w:val="28"/>
        </w:rPr>
        <w:t>вке учащихся к ГИА по предметам:</w:t>
      </w:r>
    </w:p>
    <w:p w:rsidR="007D0C0B" w:rsidRPr="00A346F4" w:rsidRDefault="007D0C0B" w:rsidP="007D0C0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bCs/>
          <w:sz w:val="28"/>
          <w:szCs w:val="20"/>
        </w:rPr>
        <w:t>Первый способ</w:t>
      </w:r>
      <w:r w:rsidRPr="00A346F4">
        <w:rPr>
          <w:rFonts w:ascii="Times New Roman" w:hAnsi="Times New Roman" w:cs="Times New Roman"/>
          <w:sz w:val="28"/>
          <w:szCs w:val="20"/>
        </w:rPr>
        <w:t>: решение вариантов «по линиям», т.е. по позициям заданий в экзаменационном варианте (отрабатывается решение нескольких заданий 1, затем заданий 2 и т.д.).</w:t>
      </w:r>
    </w:p>
    <w:p w:rsidR="007D0C0B" w:rsidRPr="00A346F4" w:rsidRDefault="007D0C0B" w:rsidP="007D0C0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bCs/>
          <w:sz w:val="28"/>
          <w:szCs w:val="20"/>
        </w:rPr>
        <w:t>Второй способ</w:t>
      </w:r>
      <w:r w:rsidRPr="00A346F4">
        <w:rPr>
          <w:rFonts w:ascii="Times New Roman" w:hAnsi="Times New Roman" w:cs="Times New Roman"/>
          <w:sz w:val="28"/>
          <w:szCs w:val="20"/>
        </w:rPr>
        <w:t>: работа с заданиями по содержательным блокам курса.</w:t>
      </w:r>
    </w:p>
    <w:p w:rsidR="007D0C0B" w:rsidRPr="00A346F4" w:rsidRDefault="007D0C0B" w:rsidP="007D0C0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bCs/>
          <w:sz w:val="28"/>
          <w:szCs w:val="20"/>
        </w:rPr>
        <w:t>Третий способ</w:t>
      </w:r>
      <w:r w:rsidRPr="00A346F4">
        <w:rPr>
          <w:rFonts w:ascii="Times New Roman" w:hAnsi="Times New Roman" w:cs="Times New Roman"/>
          <w:sz w:val="28"/>
          <w:szCs w:val="20"/>
        </w:rPr>
        <w:t>: решение заданий в соответствии с планом экзаменационного варианта.</w:t>
      </w:r>
    </w:p>
    <w:p w:rsidR="007D0C0B" w:rsidRPr="00A346F4" w:rsidRDefault="007D0C0B" w:rsidP="007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0B" w:rsidRPr="00A346F4" w:rsidRDefault="00A40241" w:rsidP="007D0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Практика показала, что второй способ является наиболее продуктивным. Для его реализации в гимназии разработана отдельная методическая система.</w:t>
      </w:r>
    </w:p>
    <w:p w:rsidR="005F1141" w:rsidRPr="00A346F4" w:rsidRDefault="005F1141" w:rsidP="005F1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141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Пакет работ проекта «Значимый другой»: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Определить руководителя проекта «Значимый Другой»;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Создать базу данных о выдающихся земляках-соотечественниках;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Провести мониторинг интересов детей к различным профессиональным сферам;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lastRenderedPageBreak/>
        <w:t>Разработать план встреч с «интересными людьми» с учетом зоны ближайшего развития детей;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Использовать очные и дистанционные формы (вебинар) для проведения встреч;</w:t>
      </w:r>
    </w:p>
    <w:p w:rsidR="00866A95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Организовать различные способы рефлексии (написание эссе, фотовыставка, видеофильм и др.);</w:t>
      </w:r>
    </w:p>
    <w:p w:rsidR="00B7266D" w:rsidRPr="00A346F4" w:rsidRDefault="00866A95" w:rsidP="00866A9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Предусмотреть возможность реализации активных форм продолжения знакомства с «интересными людьми» в местах их профессиональной деятельности (тренировка, поход, уход за растениями и животными, научный эксперимент и др.).</w:t>
      </w:r>
    </w:p>
    <w:p w:rsidR="00866A95" w:rsidRPr="00A346F4" w:rsidRDefault="00866A95" w:rsidP="00593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При подготовке учащихся к ГИА важно обеспечить развитие их мотивационной сферы через проведение встреч с «интересными людьми» из всех сфер человеческой деятельности (искусство, наука, общественная деятельность, спорт, творчество). Главным результатом реализации этого проекта является формирование у учащихся внутренних познавательных мотивов.</w:t>
      </w: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Проект «ГИА без стресса».</w:t>
      </w:r>
      <w:r w:rsidRPr="00A346F4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в соответствии с планом мероприятий по психологической подготовке участников образовательных отношений к экзаменам (для каждого уровня образования он свой). Ребята в течение года выполняют серию практических упражнений на когнитивном, эмоциональном и поведенческом уровнях.</w:t>
      </w: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Ключевым мероприятием проекта является психологический тренинг «Экзамены без стресса», который проводят психологическая служба гимназии, студенты и преподаватели Липецкого филиала частного учреждения высшего образования «Московская гуманитарно-техническая академия». Тренинг включает следующие этапы: «Оценка возможностей», «Подзаряд-ка», «Познавай-ка», «Стресс-снимай-ка».</w:t>
      </w: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 xml:space="preserve">Проект «Спортивный семейный клуб». </w:t>
      </w:r>
      <w:r w:rsidRPr="00A346F4">
        <w:rPr>
          <w:rFonts w:ascii="Times New Roman" w:hAnsi="Times New Roman" w:cs="Times New Roman"/>
          <w:sz w:val="28"/>
          <w:szCs w:val="28"/>
        </w:rPr>
        <w:t>Пакет работ:</w:t>
      </w:r>
    </w:p>
    <w:p w:rsidR="00866A95" w:rsidRPr="00A346F4" w:rsidRDefault="00866A95" w:rsidP="00866A9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проведение ежедневных вечерних спортивных занятий учащихся совместно с родителями и педагогами в спортивных залах гимназии;</w:t>
      </w:r>
    </w:p>
    <w:p w:rsidR="00866A95" w:rsidRPr="00A346F4" w:rsidRDefault="00866A95" w:rsidP="00866A9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посредством ежедневного освещения проведенных мероприятий в сети Интернет;</w:t>
      </w:r>
    </w:p>
    <w:p w:rsidR="00866A95" w:rsidRPr="00A346F4" w:rsidRDefault="00866A95" w:rsidP="00866A9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проведение дней здоровья, смотров-конкурсов на лучшую постановку спортивно-массовой и физкультурно-оздоровительной работы в классных коллективах;</w:t>
      </w:r>
    </w:p>
    <w:p w:rsidR="00866A95" w:rsidRPr="00A346F4" w:rsidRDefault="00866A95" w:rsidP="00866A9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проведение встреч членов клуба со знаменитыми спортсменами города.</w:t>
      </w:r>
    </w:p>
    <w:p w:rsidR="00866A95" w:rsidRPr="00A346F4" w:rsidRDefault="00866A95" w:rsidP="0086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 xml:space="preserve">Спортивный семейный клуб действует с целью организации и проведения спортивно-массовой работы с учащимися, родителями, членами семей, педагогами ежедневно с 18.00 до 20.00 (кроме субботы и воскресенья). В ходе деятельности клуба у его участников формируется ценностное отношение к своему здоровью, привычки к активному и здоровому образу жизни. Каждый классный коллектив гимназии по графику посещает мероприятия клуба четыре раза в год. Вместе с тем, при желании каждый участник клуба может посещать его ежедневно. Посещение клуба учащимися 9, 11-х классов приурочено к концу полугодий для снятия </w:t>
      </w:r>
      <w:r w:rsidRPr="00A346F4">
        <w:rPr>
          <w:rFonts w:ascii="Times New Roman" w:hAnsi="Times New Roman" w:cs="Times New Roman"/>
          <w:sz w:val="28"/>
          <w:szCs w:val="28"/>
        </w:rPr>
        <w:lastRenderedPageBreak/>
        <w:t>эмоционального напряжения и возможности дополнительного общения с родителями.</w:t>
      </w: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 xml:space="preserve">Проект «Профессионал». </w:t>
      </w:r>
      <w:r w:rsidRPr="00A346F4">
        <w:rPr>
          <w:rFonts w:ascii="Times New Roman" w:hAnsi="Times New Roman" w:cs="Times New Roman"/>
          <w:sz w:val="28"/>
          <w:szCs w:val="28"/>
        </w:rPr>
        <w:t>Третий год опытный педагог является куратором гимназической программы «Профессионал». В рамках реализации данной программы она посещает уроки молодых специалистов, учителей вновь пришедших в нашу гимназию, учителей, деятельность которых не показывает высоких результатов, с целью оказания им методической помощи, с целью выявления и последующего устранения их профессиональных дефицитов. Еще одним объектом посещения являются учебные занятия в выпускных классах, на которых осуществляется подготовка к ГИА. Следует отметить, что пока должность «учитель-наставник» отсутствует в штатном расписании, оплата труда осуществляется за счет стимулирующих выплат.</w:t>
      </w:r>
    </w:p>
    <w:p w:rsidR="00866A95" w:rsidRPr="00A346F4" w:rsidRDefault="00866A95" w:rsidP="0086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 xml:space="preserve">Проект «Профессиональный навигатор». </w:t>
      </w:r>
      <w:r w:rsidRPr="00A346F4">
        <w:rPr>
          <w:rFonts w:ascii="Times New Roman" w:hAnsi="Times New Roman" w:cs="Times New Roman"/>
          <w:sz w:val="28"/>
          <w:szCs w:val="28"/>
        </w:rPr>
        <w:t>Самым главным результатом реализации этого проекта являются адекватный выбор учащимися предметов по выбору, учитывающий их способность и готовность к дальнейшему профильному или профессиональному обучению.</w:t>
      </w:r>
    </w:p>
    <w:p w:rsidR="00866A95" w:rsidRPr="00A346F4" w:rsidRDefault="00866A95" w:rsidP="0086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55" w:rsidRPr="00A346F4" w:rsidRDefault="005F1141" w:rsidP="003E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Представленные единичные проекты – это совокупность, а не система. Это обстоятельство позволяет нам разрабатывать новые единичные проекты, усовершенствовать имеющиеся. Иными словами, у нас всегда есть возможность проявить управленческое и педагогическое тво</w:t>
      </w:r>
      <w:r w:rsidR="00866A95" w:rsidRPr="00A346F4">
        <w:rPr>
          <w:rFonts w:ascii="Times New Roman" w:hAnsi="Times New Roman" w:cs="Times New Roman"/>
          <w:sz w:val="28"/>
          <w:szCs w:val="28"/>
        </w:rPr>
        <w:t>рчество</w:t>
      </w:r>
      <w:r w:rsidRPr="00A346F4">
        <w:rPr>
          <w:rFonts w:ascii="Times New Roman" w:hAnsi="Times New Roman" w:cs="Times New Roman"/>
          <w:sz w:val="28"/>
          <w:szCs w:val="28"/>
        </w:rPr>
        <w:t>.</w:t>
      </w:r>
    </w:p>
    <w:p w:rsidR="00866A95" w:rsidRPr="00A346F4" w:rsidRDefault="00866A95" w:rsidP="0086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CE" w:rsidRPr="00A346F4" w:rsidRDefault="00866A95" w:rsidP="003E07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F4">
        <w:rPr>
          <w:rFonts w:ascii="Times New Roman" w:hAnsi="Times New Roman" w:cs="Times New Roman"/>
          <w:b/>
          <w:sz w:val="28"/>
          <w:szCs w:val="28"/>
        </w:rPr>
        <w:t>4. Контрольное и аналитическое обеспечение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p w:rsidR="00785E95" w:rsidRPr="00A346F4" w:rsidRDefault="00C3171C" w:rsidP="00C3171C">
      <w:pPr>
        <w:pStyle w:val="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346F4">
        <w:rPr>
          <w:sz w:val="28"/>
          <w:szCs w:val="28"/>
        </w:rPr>
        <w:t>Системный подход к управлению качеством образования предполагает многоуровневый характер оценивания его результатов. При этом оценка качества образования должна стать эффективным инструментом управления.</w:t>
      </w:r>
      <w:r w:rsidR="00785E95" w:rsidRPr="00A346F4">
        <w:rPr>
          <w:sz w:val="28"/>
          <w:szCs w:val="28"/>
        </w:rPr>
        <w:t xml:space="preserve"> По нашему мнению, оценить качество подготовки участников образовательных отношений к государственной итоговой аттестации – это значит оценить качество </w:t>
      </w:r>
      <w:r w:rsidR="00B02093" w:rsidRPr="00A346F4">
        <w:rPr>
          <w:sz w:val="28"/>
          <w:szCs w:val="28"/>
        </w:rPr>
        <w:t xml:space="preserve">всей </w:t>
      </w:r>
      <w:r w:rsidR="00785E95" w:rsidRPr="00A346F4">
        <w:rPr>
          <w:sz w:val="28"/>
          <w:szCs w:val="28"/>
        </w:rPr>
        <w:t xml:space="preserve">образовательной деятельности, реализуемой школой на </w:t>
      </w:r>
      <w:r w:rsidR="00F84053" w:rsidRPr="00A346F4">
        <w:rPr>
          <w:sz w:val="28"/>
          <w:szCs w:val="28"/>
        </w:rPr>
        <w:t>соответсвующих</w:t>
      </w:r>
      <w:r w:rsidR="00785E95" w:rsidRPr="00A346F4">
        <w:rPr>
          <w:sz w:val="28"/>
          <w:szCs w:val="28"/>
        </w:rPr>
        <w:t xml:space="preserve"> уровнях образования.</w:t>
      </w:r>
    </w:p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709"/>
        <w:rPr>
          <w:rStyle w:val="a7"/>
          <w:b w:val="0"/>
          <w:sz w:val="28"/>
          <w:szCs w:val="28"/>
        </w:rPr>
      </w:pPr>
      <w:r w:rsidRPr="00A346F4">
        <w:rPr>
          <w:rStyle w:val="a7"/>
          <w:b w:val="0"/>
          <w:sz w:val="28"/>
          <w:szCs w:val="28"/>
        </w:rPr>
        <w:t xml:space="preserve">Сегодня гимназическая </w:t>
      </w:r>
      <w:r w:rsidRPr="00A346F4">
        <w:rPr>
          <w:sz w:val="28"/>
          <w:szCs w:val="28"/>
        </w:rPr>
        <w:t xml:space="preserve">внутренняя </w:t>
      </w:r>
      <w:r w:rsidRPr="00A346F4">
        <w:rPr>
          <w:rStyle w:val="a7"/>
          <w:b w:val="0"/>
          <w:sz w:val="28"/>
          <w:szCs w:val="28"/>
        </w:rPr>
        <w:t>система оценки качества образования включает в себя оценочные процедуры федерального, регионального, муниципального и школьного уровней.</w:t>
      </w:r>
    </w:p>
    <w:p w:rsidR="00D84A73" w:rsidRPr="00A346F4" w:rsidRDefault="00C3171C" w:rsidP="00C3171C">
      <w:pPr>
        <w:pStyle w:val="6"/>
        <w:shd w:val="clear" w:color="auto" w:fill="auto"/>
        <w:spacing w:line="240" w:lineRule="auto"/>
        <w:ind w:firstLine="709"/>
        <w:rPr>
          <w:rStyle w:val="a7"/>
          <w:b w:val="0"/>
          <w:sz w:val="28"/>
          <w:szCs w:val="28"/>
        </w:rPr>
      </w:pPr>
      <w:r w:rsidRPr="00A346F4">
        <w:rPr>
          <w:rStyle w:val="a7"/>
          <w:b w:val="0"/>
          <w:sz w:val="28"/>
          <w:szCs w:val="28"/>
        </w:rPr>
        <w:t xml:space="preserve">Показатели и критерии </w:t>
      </w:r>
      <w:r w:rsidRPr="00A346F4">
        <w:rPr>
          <w:rStyle w:val="a7"/>
          <w:sz w:val="28"/>
          <w:szCs w:val="28"/>
        </w:rPr>
        <w:t>внешних</w:t>
      </w:r>
      <w:r w:rsidRPr="00A346F4">
        <w:rPr>
          <w:rStyle w:val="a7"/>
          <w:b w:val="0"/>
          <w:sz w:val="28"/>
          <w:szCs w:val="28"/>
        </w:rPr>
        <w:t xml:space="preserve"> систем оценки качества образования представляют для гимназии социальный заказ.</w:t>
      </w:r>
    </w:p>
    <w:p w:rsidR="00D84A73" w:rsidRPr="00A346F4" w:rsidRDefault="00D84A73" w:rsidP="00D84A73">
      <w:pPr>
        <w:pStyle w:val="6"/>
        <w:shd w:val="clear" w:color="auto" w:fill="auto"/>
        <w:spacing w:line="240" w:lineRule="auto"/>
        <w:ind w:firstLine="0"/>
        <w:rPr>
          <w:rStyle w:val="a7"/>
          <w:b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52"/>
        <w:gridCol w:w="1965"/>
        <w:gridCol w:w="1437"/>
        <w:gridCol w:w="1896"/>
        <w:gridCol w:w="1647"/>
      </w:tblGrid>
      <w:tr w:rsidR="00D84A73" w:rsidRPr="00A346F4" w:rsidTr="00FE3573">
        <w:tc>
          <w:tcPr>
            <w:tcW w:w="10206" w:type="dxa"/>
            <w:gridSpan w:val="6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hAnsi="Times New Roman" w:cs="Times New Roman"/>
                <w:sz w:val="18"/>
                <w:szCs w:val="20"/>
              </w:rPr>
              <w:t>Оценочные процедуры федерального уровня</w:t>
            </w:r>
          </w:p>
        </w:tc>
      </w:tr>
      <w:tr w:rsidR="00D84A73" w:rsidRPr="00A346F4" w:rsidTr="00FE3573">
        <w:tc>
          <w:tcPr>
            <w:tcW w:w="1809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ГИА-11 (ЕГЭ, ГВЭ)</w:t>
            </w:r>
          </w:p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ГИА-9 (ОГЭ, ГВЭ)</w:t>
            </w:r>
          </w:p>
        </w:tc>
        <w:tc>
          <w:tcPr>
            <w:tcW w:w="1452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Национальные исследования качества образования</w:t>
            </w:r>
          </w:p>
        </w:tc>
        <w:tc>
          <w:tcPr>
            <w:tcW w:w="1965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Международные исследования качества образования</w:t>
            </w:r>
          </w:p>
        </w:tc>
        <w:tc>
          <w:tcPr>
            <w:tcW w:w="1437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Всероссийские проверочные работы</w:t>
            </w:r>
          </w:p>
        </w:tc>
        <w:tc>
          <w:tcPr>
            <w:tcW w:w="1896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Процедуры итоговой аттестации по предметам, не включенным в перечень предметов для сдачи ГИА</w:t>
            </w:r>
          </w:p>
        </w:tc>
        <w:tc>
          <w:tcPr>
            <w:tcW w:w="1647" w:type="dxa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18"/>
                <w:szCs w:val="20"/>
              </w:rPr>
              <w:t>Исследование профессиональных компетенций учителей</w:t>
            </w:r>
          </w:p>
        </w:tc>
      </w:tr>
      <w:tr w:rsidR="00D84A73" w:rsidRPr="00A346F4" w:rsidTr="00FE3573">
        <w:tc>
          <w:tcPr>
            <w:tcW w:w="10206" w:type="dxa"/>
            <w:gridSpan w:val="6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hAnsi="Times New Roman" w:cs="Times New Roman"/>
                <w:sz w:val="18"/>
                <w:szCs w:val="20"/>
              </w:rPr>
              <w:t>Региональная система оценки качества образования</w:t>
            </w:r>
          </w:p>
        </w:tc>
      </w:tr>
      <w:tr w:rsidR="00D84A73" w:rsidRPr="00A346F4" w:rsidTr="00FE3573">
        <w:tc>
          <w:tcPr>
            <w:tcW w:w="10206" w:type="dxa"/>
            <w:gridSpan w:val="6"/>
            <w:vAlign w:val="center"/>
          </w:tcPr>
          <w:p w:rsidR="00D84A73" w:rsidRPr="00A346F4" w:rsidRDefault="00D84A73" w:rsidP="00A9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46F4">
              <w:rPr>
                <w:rFonts w:ascii="Times New Roman" w:hAnsi="Times New Roman" w:cs="Times New Roman"/>
                <w:sz w:val="18"/>
                <w:szCs w:val="20"/>
              </w:rPr>
              <w:t>Муниципальная система оценки качества образования</w:t>
            </w:r>
          </w:p>
        </w:tc>
      </w:tr>
    </w:tbl>
    <w:p w:rsidR="00D84A73" w:rsidRPr="00A346F4" w:rsidRDefault="00D84A73" w:rsidP="00D84A73">
      <w:pPr>
        <w:pStyle w:val="6"/>
        <w:shd w:val="clear" w:color="auto" w:fill="auto"/>
        <w:spacing w:line="240" w:lineRule="auto"/>
        <w:ind w:firstLine="0"/>
        <w:rPr>
          <w:rStyle w:val="a7"/>
          <w:b w:val="0"/>
          <w:sz w:val="28"/>
          <w:szCs w:val="28"/>
        </w:rPr>
      </w:pPr>
    </w:p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709"/>
        <w:rPr>
          <w:rStyle w:val="a7"/>
          <w:b w:val="0"/>
          <w:sz w:val="28"/>
          <w:szCs w:val="28"/>
        </w:rPr>
      </w:pPr>
      <w:r w:rsidRPr="00A346F4">
        <w:rPr>
          <w:rStyle w:val="a7"/>
          <w:b w:val="0"/>
          <w:sz w:val="28"/>
          <w:szCs w:val="28"/>
        </w:rPr>
        <w:t xml:space="preserve">Совокупность </w:t>
      </w:r>
      <w:r w:rsidRPr="00A346F4">
        <w:rPr>
          <w:rStyle w:val="a7"/>
          <w:sz w:val="28"/>
          <w:szCs w:val="28"/>
        </w:rPr>
        <w:t>внутренних</w:t>
      </w:r>
      <w:r w:rsidRPr="00A346F4">
        <w:rPr>
          <w:rStyle w:val="a7"/>
          <w:b w:val="0"/>
          <w:sz w:val="28"/>
          <w:szCs w:val="28"/>
        </w:rPr>
        <w:t xml:space="preserve"> показателей и критериев, в свою очередь, обеспечивает стабильное функционирование и развитие гимназии с учетом интересов всех участников образовательных отношений.</w:t>
      </w:r>
    </w:p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346F4">
        <w:rPr>
          <w:rStyle w:val="a7"/>
          <w:b w:val="0"/>
          <w:sz w:val="28"/>
          <w:szCs w:val="28"/>
        </w:rPr>
        <w:t xml:space="preserve">В соответствии со структурой ФГОС </w:t>
      </w:r>
      <w:r w:rsidR="004A14FB" w:rsidRPr="00A346F4">
        <w:rPr>
          <w:rStyle w:val="a7"/>
          <w:b w:val="0"/>
          <w:sz w:val="28"/>
          <w:szCs w:val="28"/>
        </w:rPr>
        <w:t xml:space="preserve">нами были определены следующие </w:t>
      </w:r>
      <w:r w:rsidRPr="00A346F4">
        <w:rPr>
          <w:rStyle w:val="a7"/>
          <w:b w:val="0"/>
          <w:sz w:val="28"/>
          <w:szCs w:val="28"/>
        </w:rPr>
        <w:t>объект</w:t>
      </w:r>
      <w:r w:rsidR="004A14FB" w:rsidRPr="00A346F4">
        <w:rPr>
          <w:rStyle w:val="a7"/>
          <w:b w:val="0"/>
          <w:sz w:val="28"/>
          <w:szCs w:val="28"/>
        </w:rPr>
        <w:t>ы</w:t>
      </w:r>
      <w:r w:rsidRPr="00A346F4">
        <w:rPr>
          <w:rStyle w:val="a7"/>
          <w:b w:val="0"/>
          <w:sz w:val="28"/>
          <w:szCs w:val="28"/>
        </w:rPr>
        <w:t xml:space="preserve"> мониторинга: 1) </w:t>
      </w:r>
      <w:r w:rsidRPr="00A346F4">
        <w:rPr>
          <w:sz w:val="28"/>
          <w:szCs w:val="28"/>
        </w:rPr>
        <w:t>качество образовательных услуг, 2) качество условий образовательной деятельности (кадровые, финансовые, материально-технические и др.), 3) качество ее результатов (предметные, метапредметные и личностные результаты).</w:t>
      </w:r>
    </w:p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346F4">
        <w:rPr>
          <w:sz w:val="28"/>
          <w:szCs w:val="28"/>
        </w:rPr>
        <w:t>Для каждого объекта мониторинга был определен пакет оценочных процедур, реализуемый через совокупность баз данных:</w:t>
      </w:r>
    </w:p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826"/>
      </w:tblGrid>
      <w:tr w:rsidR="00C3171C" w:rsidRPr="00A346F4" w:rsidTr="00A920A2">
        <w:tc>
          <w:tcPr>
            <w:tcW w:w="3119" w:type="dxa"/>
            <w:vAlign w:val="center"/>
          </w:tcPr>
          <w:p w:rsidR="00C3171C" w:rsidRPr="00A346F4" w:rsidRDefault="00C3171C" w:rsidP="00C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образовательных услуг</w:t>
            </w:r>
          </w:p>
        </w:tc>
        <w:tc>
          <w:tcPr>
            <w:tcW w:w="3402" w:type="dxa"/>
            <w:vAlign w:val="center"/>
          </w:tcPr>
          <w:p w:rsidR="00C3171C" w:rsidRPr="00A346F4" w:rsidRDefault="00C3171C" w:rsidP="00C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условий образовательной деятельности (кадровые, финансовые, материально-технические и др.)</w:t>
            </w:r>
          </w:p>
        </w:tc>
        <w:tc>
          <w:tcPr>
            <w:tcW w:w="3826" w:type="dxa"/>
            <w:vAlign w:val="center"/>
          </w:tcPr>
          <w:p w:rsidR="00C3171C" w:rsidRPr="00A346F4" w:rsidRDefault="00C3171C" w:rsidP="00C3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ее результатов (предметные, метапредметные и личностные результаты)</w:t>
            </w:r>
          </w:p>
        </w:tc>
      </w:tr>
      <w:tr w:rsidR="00C3171C" w:rsidRPr="00A346F4" w:rsidTr="00A920A2">
        <w:tc>
          <w:tcPr>
            <w:tcW w:w="3119" w:type="dxa"/>
          </w:tcPr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«Посещаемость»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«Заявления»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«Здоровье»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«Подготовка учащихся к государственной итоговой аттестации»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«Внеурочная деятельность»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«Правила внутреннего распорядка учащихся»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«Электронный журнал»</w:t>
            </w:r>
          </w:p>
        </w:tc>
        <w:tc>
          <w:tcPr>
            <w:tcW w:w="3402" w:type="dxa"/>
          </w:tcPr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«Самоанализ работы педагога»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«Информационные карты»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«Эффективность преподавания»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«Профессиональный стандарт»</w:t>
            </w:r>
          </w:p>
        </w:tc>
        <w:tc>
          <w:tcPr>
            <w:tcW w:w="3826" w:type="dxa"/>
          </w:tcPr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система «Наша школа»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«Мониторинг тенденций изменения качества знаний учащихся»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«Трудоустройство выпускников»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«Уровень воспитанности»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«Достижения учащихся»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«КСОКО»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БД «Проекты»</w:t>
            </w:r>
          </w:p>
          <w:p w:rsidR="00C3171C" w:rsidRPr="00A346F4" w:rsidRDefault="00C3171C" w:rsidP="00C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F4">
              <w:rPr>
                <w:rFonts w:ascii="Times New Roman" w:eastAsia="Times New Roman" w:hAnsi="Times New Roman" w:cs="Times New Roman"/>
                <w:sz w:val="20"/>
                <w:szCs w:val="20"/>
              </w:rPr>
              <w:t>БАРС. Образование. Электронная школа</w:t>
            </w:r>
          </w:p>
        </w:tc>
      </w:tr>
    </w:tbl>
    <w:p w:rsidR="00C3171C" w:rsidRPr="00A346F4" w:rsidRDefault="00C3171C" w:rsidP="00C3171C">
      <w:pPr>
        <w:pStyle w:val="6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767BB" w:rsidRPr="00A346F4" w:rsidRDefault="004A14FB" w:rsidP="003F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F4">
        <w:rPr>
          <w:rFonts w:ascii="Times New Roman" w:hAnsi="Times New Roman" w:cs="Times New Roman"/>
          <w:sz w:val="28"/>
          <w:szCs w:val="28"/>
        </w:rPr>
        <w:t>Рассмотрим технологию использования гимназических баз данных на примере базы данных «</w:t>
      </w:r>
      <w:r w:rsidR="000C78F8" w:rsidRPr="00A346F4">
        <w:rPr>
          <w:rFonts w:ascii="Times New Roman" w:hAnsi="Times New Roman" w:cs="Times New Roman"/>
          <w:sz w:val="28"/>
          <w:szCs w:val="28"/>
        </w:rPr>
        <w:t>Подготовка учащихся к государственной итоговой аттестации</w:t>
      </w:r>
      <w:r w:rsidRPr="00A346F4">
        <w:rPr>
          <w:rFonts w:ascii="Times New Roman" w:hAnsi="Times New Roman" w:cs="Times New Roman"/>
          <w:sz w:val="28"/>
          <w:szCs w:val="28"/>
        </w:rPr>
        <w:t xml:space="preserve">». 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При заполнении электронных таблиц учитель-предметник вносит в них следующую информацию по каждому </w:t>
      </w:r>
      <w:r w:rsidR="000C78F8" w:rsidRPr="00A346F4">
        <w:rPr>
          <w:rFonts w:ascii="Times New Roman" w:hAnsi="Times New Roman" w:cs="Times New Roman"/>
          <w:sz w:val="28"/>
          <w:szCs w:val="28"/>
        </w:rPr>
        <w:t>учащемуся</w:t>
      </w:r>
      <w:r w:rsidR="009767BB" w:rsidRPr="00A346F4">
        <w:rPr>
          <w:rFonts w:ascii="Times New Roman" w:hAnsi="Times New Roman" w:cs="Times New Roman"/>
          <w:sz w:val="28"/>
          <w:szCs w:val="28"/>
        </w:rPr>
        <w:t>: четвертные</w:t>
      </w:r>
      <w:r w:rsidR="000C78F8" w:rsidRPr="00A346F4">
        <w:rPr>
          <w:rFonts w:ascii="Times New Roman" w:hAnsi="Times New Roman" w:cs="Times New Roman"/>
          <w:sz w:val="28"/>
          <w:szCs w:val="28"/>
        </w:rPr>
        <w:t xml:space="preserve"> /полугодовые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 отметки, результаты контрольных срезов (репетиционных тестирований), количество пропущенных уроков, количество посещенных дополнительных занятий, делает отметки об индивидуальной работе учащих</w:t>
      </w:r>
      <w:r w:rsidR="000C78F8" w:rsidRPr="00A346F4">
        <w:rPr>
          <w:rFonts w:ascii="Times New Roman" w:hAnsi="Times New Roman" w:cs="Times New Roman"/>
          <w:sz w:val="28"/>
          <w:szCs w:val="28"/>
        </w:rPr>
        <w:t>ся с компьютерными тренажерами</w:t>
      </w:r>
      <w:r w:rsidR="009767BB" w:rsidRPr="00A346F4">
        <w:rPr>
          <w:rFonts w:ascii="Times New Roman" w:hAnsi="Times New Roman" w:cs="Times New Roman"/>
          <w:sz w:val="28"/>
          <w:szCs w:val="28"/>
        </w:rPr>
        <w:t xml:space="preserve">, дает персональные рекомендации </w:t>
      </w:r>
      <w:r w:rsidR="000C78F8" w:rsidRPr="00A346F4">
        <w:rPr>
          <w:rFonts w:ascii="Times New Roman" w:hAnsi="Times New Roman" w:cs="Times New Roman"/>
          <w:sz w:val="28"/>
          <w:szCs w:val="28"/>
        </w:rPr>
        <w:t>учащемуся</w:t>
      </w:r>
      <w:r w:rsidR="009767BB" w:rsidRPr="00A346F4">
        <w:rPr>
          <w:rFonts w:ascii="Times New Roman" w:hAnsi="Times New Roman" w:cs="Times New Roman"/>
          <w:sz w:val="28"/>
          <w:szCs w:val="28"/>
        </w:rPr>
        <w:t>, планирует работу с родителями конкретного ученика.</w:t>
      </w:r>
    </w:p>
    <w:p w:rsidR="00EA1C8B" w:rsidRPr="00A346F4" w:rsidRDefault="00461CFD" w:rsidP="00EA1C8B">
      <w:pPr>
        <w:pStyle w:val="6"/>
        <w:shd w:val="clear" w:color="auto" w:fill="auto"/>
        <w:spacing w:line="240" w:lineRule="auto"/>
        <w:ind w:firstLine="708"/>
        <w:rPr>
          <w:rStyle w:val="a7"/>
          <w:b w:val="0"/>
          <w:sz w:val="28"/>
          <w:szCs w:val="28"/>
        </w:rPr>
      </w:pPr>
      <w:r w:rsidRPr="00A346F4">
        <w:rPr>
          <w:rStyle w:val="a7"/>
          <w:b w:val="0"/>
          <w:sz w:val="28"/>
          <w:szCs w:val="28"/>
        </w:rPr>
        <w:t>Не</w:t>
      </w:r>
      <w:r w:rsidR="00975C14" w:rsidRPr="00A346F4">
        <w:rPr>
          <w:rStyle w:val="a7"/>
          <w:b w:val="0"/>
          <w:sz w:val="28"/>
          <w:szCs w:val="28"/>
        </w:rPr>
        <w:t xml:space="preserve">смотря на то, что результаты ЕГЭ перестали являться предметом общественного обсуждения и не используются для оценки работы школ, учителей, они все же нашли свое применение в части планирования научно-методической работы гимназии. По результатам ЕГЭ формируется персонифицированный план повышения квалификации педагогов и осуществляется планирование работы предметных кафедр в части совершенствования преподавания отдельных предметов. </w:t>
      </w:r>
      <w:r w:rsidR="00975C14" w:rsidRPr="00A346F4">
        <w:rPr>
          <w:rStyle w:val="a7"/>
          <w:rFonts w:eastAsiaTheme="minorEastAsia"/>
          <w:b w:val="0"/>
          <w:sz w:val="28"/>
          <w:szCs w:val="28"/>
        </w:rPr>
        <w:t>Результаты ГИА учащихся</w:t>
      </w:r>
      <w:r w:rsidR="00975C14" w:rsidRPr="00A346F4">
        <w:rPr>
          <w:rStyle w:val="a7"/>
          <w:b w:val="0"/>
          <w:sz w:val="28"/>
          <w:szCs w:val="28"/>
        </w:rPr>
        <w:t xml:space="preserve"> 9-х классов определя</w:t>
      </w:r>
      <w:r w:rsidR="00975C14" w:rsidRPr="00A346F4">
        <w:rPr>
          <w:rStyle w:val="a7"/>
          <w:rFonts w:eastAsiaTheme="minorEastAsia"/>
          <w:b w:val="0"/>
          <w:sz w:val="28"/>
          <w:szCs w:val="28"/>
        </w:rPr>
        <w:t>ю</w:t>
      </w:r>
      <w:r w:rsidR="00975C14" w:rsidRPr="00A346F4">
        <w:rPr>
          <w:rStyle w:val="a7"/>
          <w:b w:val="0"/>
          <w:sz w:val="28"/>
          <w:szCs w:val="28"/>
        </w:rPr>
        <w:t xml:space="preserve">т план профессиональной ориентации </w:t>
      </w:r>
      <w:r w:rsidR="000C78F8" w:rsidRPr="00A346F4">
        <w:rPr>
          <w:rStyle w:val="a7"/>
          <w:b w:val="0"/>
          <w:sz w:val="28"/>
          <w:szCs w:val="28"/>
        </w:rPr>
        <w:t xml:space="preserve">и профессионального самоопределения </w:t>
      </w:r>
      <w:r w:rsidR="00975C14" w:rsidRPr="00A346F4">
        <w:rPr>
          <w:rStyle w:val="a7"/>
          <w:b w:val="0"/>
          <w:sz w:val="28"/>
          <w:szCs w:val="28"/>
        </w:rPr>
        <w:t>школьников.</w:t>
      </w:r>
    </w:p>
    <w:p w:rsidR="009767BB" w:rsidRPr="00A346F4" w:rsidRDefault="000C78F8" w:rsidP="00EA1C8B">
      <w:pPr>
        <w:pStyle w:val="6"/>
        <w:shd w:val="clear" w:color="auto" w:fill="auto"/>
        <w:spacing w:line="240" w:lineRule="auto"/>
        <w:ind w:firstLine="708"/>
        <w:rPr>
          <w:bCs/>
          <w:sz w:val="28"/>
          <w:szCs w:val="28"/>
        </w:rPr>
      </w:pPr>
      <w:r w:rsidRPr="00A346F4">
        <w:rPr>
          <w:sz w:val="28"/>
          <w:szCs w:val="28"/>
        </w:rPr>
        <w:t>Представленное контрольное и аналитическое обеспечение определяет п</w:t>
      </w:r>
      <w:r w:rsidR="003046C1" w:rsidRPr="00A346F4">
        <w:rPr>
          <w:sz w:val="28"/>
          <w:szCs w:val="28"/>
        </w:rPr>
        <w:t>одготовк</w:t>
      </w:r>
      <w:r w:rsidRPr="00A346F4">
        <w:rPr>
          <w:sz w:val="28"/>
          <w:szCs w:val="28"/>
        </w:rPr>
        <w:t>у</w:t>
      </w:r>
      <w:r w:rsidR="003046C1" w:rsidRPr="00A346F4">
        <w:rPr>
          <w:sz w:val="28"/>
          <w:szCs w:val="28"/>
        </w:rPr>
        <w:t xml:space="preserve"> и выполнение управленческих решений по повышению эффективности реализации внутришкольной системы учебно-методического и управленческого сопровождения процесса подготовки учащихся к государственной итоговой аттестации.</w:t>
      </w:r>
    </w:p>
    <w:sectPr w:rsidR="009767BB" w:rsidRPr="00A346F4" w:rsidSect="00B32400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3A" w:rsidRDefault="007A413A" w:rsidP="006163CE">
      <w:pPr>
        <w:spacing w:after="0" w:line="240" w:lineRule="auto"/>
      </w:pPr>
      <w:r>
        <w:separator/>
      </w:r>
    </w:p>
  </w:endnote>
  <w:endnote w:type="continuationSeparator" w:id="1">
    <w:p w:rsidR="007A413A" w:rsidRDefault="007A413A" w:rsidP="0061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004016"/>
      <w:docPartObj>
        <w:docPartGallery w:val="Page Numbers (Bottom of Page)"/>
        <w:docPartUnique/>
      </w:docPartObj>
    </w:sdtPr>
    <w:sdtContent>
      <w:p w:rsidR="006163CE" w:rsidRDefault="001C3C6D">
        <w:pPr>
          <w:pStyle w:val="aa"/>
          <w:jc w:val="center"/>
        </w:pPr>
        <w:fldSimple w:instr=" PAGE   \* MERGEFORMAT ">
          <w:r w:rsidR="00B522F5">
            <w:rPr>
              <w:noProof/>
            </w:rPr>
            <w:t>1</w:t>
          </w:r>
        </w:fldSimple>
      </w:p>
    </w:sdtContent>
  </w:sdt>
  <w:p w:rsidR="006163CE" w:rsidRDefault="006163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3A" w:rsidRDefault="007A413A" w:rsidP="006163CE">
      <w:pPr>
        <w:spacing w:after="0" w:line="240" w:lineRule="auto"/>
      </w:pPr>
      <w:r>
        <w:separator/>
      </w:r>
    </w:p>
  </w:footnote>
  <w:footnote w:type="continuationSeparator" w:id="1">
    <w:p w:rsidR="007A413A" w:rsidRDefault="007A413A" w:rsidP="0061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970"/>
    <w:multiLevelType w:val="hybridMultilevel"/>
    <w:tmpl w:val="F368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5517"/>
    <w:multiLevelType w:val="hybridMultilevel"/>
    <w:tmpl w:val="52BC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2F7F"/>
    <w:multiLevelType w:val="hybridMultilevel"/>
    <w:tmpl w:val="EDAC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18BF"/>
    <w:multiLevelType w:val="hybridMultilevel"/>
    <w:tmpl w:val="23F6E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62FBA"/>
    <w:multiLevelType w:val="hybridMultilevel"/>
    <w:tmpl w:val="4722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F141B"/>
    <w:multiLevelType w:val="hybridMultilevel"/>
    <w:tmpl w:val="01C4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DF2"/>
    <w:multiLevelType w:val="hybridMultilevel"/>
    <w:tmpl w:val="CC5E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3EDE"/>
    <w:multiLevelType w:val="hybridMultilevel"/>
    <w:tmpl w:val="F16C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5F10"/>
    <w:multiLevelType w:val="hybridMultilevel"/>
    <w:tmpl w:val="80E4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509E3"/>
    <w:multiLevelType w:val="hybridMultilevel"/>
    <w:tmpl w:val="AF7E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B04FD"/>
    <w:multiLevelType w:val="hybridMultilevel"/>
    <w:tmpl w:val="2180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A58D2"/>
    <w:multiLevelType w:val="hybridMultilevel"/>
    <w:tmpl w:val="5A4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2D25"/>
    <w:multiLevelType w:val="hybridMultilevel"/>
    <w:tmpl w:val="427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400"/>
    <w:rsid w:val="0002199A"/>
    <w:rsid w:val="000733E4"/>
    <w:rsid w:val="0007426B"/>
    <w:rsid w:val="000A7CA5"/>
    <w:rsid w:val="000C78F8"/>
    <w:rsid w:val="0011235D"/>
    <w:rsid w:val="00136820"/>
    <w:rsid w:val="0015479C"/>
    <w:rsid w:val="00170974"/>
    <w:rsid w:val="00172DEB"/>
    <w:rsid w:val="0019103B"/>
    <w:rsid w:val="001A1E19"/>
    <w:rsid w:val="001A7AC6"/>
    <w:rsid w:val="001B670F"/>
    <w:rsid w:val="001C0660"/>
    <w:rsid w:val="001C3C6D"/>
    <w:rsid w:val="001E1F15"/>
    <w:rsid w:val="001E4851"/>
    <w:rsid w:val="001E631C"/>
    <w:rsid w:val="00206BF4"/>
    <w:rsid w:val="00207CD0"/>
    <w:rsid w:val="00245397"/>
    <w:rsid w:val="00277615"/>
    <w:rsid w:val="0028487E"/>
    <w:rsid w:val="002C74EE"/>
    <w:rsid w:val="003014BD"/>
    <w:rsid w:val="003033B8"/>
    <w:rsid w:val="003046C1"/>
    <w:rsid w:val="00304FEB"/>
    <w:rsid w:val="003120DE"/>
    <w:rsid w:val="00324463"/>
    <w:rsid w:val="003502E9"/>
    <w:rsid w:val="003533F1"/>
    <w:rsid w:val="0037448A"/>
    <w:rsid w:val="003B7C03"/>
    <w:rsid w:val="003C527A"/>
    <w:rsid w:val="003D51BF"/>
    <w:rsid w:val="003E0763"/>
    <w:rsid w:val="003E6219"/>
    <w:rsid w:val="003F3D66"/>
    <w:rsid w:val="003F7DE1"/>
    <w:rsid w:val="00402CBE"/>
    <w:rsid w:val="00414CA4"/>
    <w:rsid w:val="004213D1"/>
    <w:rsid w:val="004218B1"/>
    <w:rsid w:val="00427E6F"/>
    <w:rsid w:val="00432A55"/>
    <w:rsid w:val="00436BF7"/>
    <w:rsid w:val="00461CFD"/>
    <w:rsid w:val="00495B4F"/>
    <w:rsid w:val="004A14FB"/>
    <w:rsid w:val="004C2912"/>
    <w:rsid w:val="004C57A0"/>
    <w:rsid w:val="004E1579"/>
    <w:rsid w:val="004F3C46"/>
    <w:rsid w:val="005931B2"/>
    <w:rsid w:val="005958C7"/>
    <w:rsid w:val="005B4569"/>
    <w:rsid w:val="005D5CFC"/>
    <w:rsid w:val="005F1141"/>
    <w:rsid w:val="006163CE"/>
    <w:rsid w:val="006373CF"/>
    <w:rsid w:val="006608BE"/>
    <w:rsid w:val="00673B5F"/>
    <w:rsid w:val="0068429A"/>
    <w:rsid w:val="00687C10"/>
    <w:rsid w:val="006934D3"/>
    <w:rsid w:val="006A2788"/>
    <w:rsid w:val="006B0FCB"/>
    <w:rsid w:val="006C1F85"/>
    <w:rsid w:val="006D005A"/>
    <w:rsid w:val="006F278D"/>
    <w:rsid w:val="00711F6D"/>
    <w:rsid w:val="00715CE7"/>
    <w:rsid w:val="00733178"/>
    <w:rsid w:val="007428B1"/>
    <w:rsid w:val="0076029C"/>
    <w:rsid w:val="00785E95"/>
    <w:rsid w:val="007A413A"/>
    <w:rsid w:val="007B261F"/>
    <w:rsid w:val="007D0C0B"/>
    <w:rsid w:val="007F4FAF"/>
    <w:rsid w:val="007F7EE9"/>
    <w:rsid w:val="00811A4D"/>
    <w:rsid w:val="00824E21"/>
    <w:rsid w:val="00830BFC"/>
    <w:rsid w:val="00836C05"/>
    <w:rsid w:val="00837855"/>
    <w:rsid w:val="00866A95"/>
    <w:rsid w:val="008C0A2A"/>
    <w:rsid w:val="008E5428"/>
    <w:rsid w:val="009050F2"/>
    <w:rsid w:val="00912E68"/>
    <w:rsid w:val="00931A29"/>
    <w:rsid w:val="00975C14"/>
    <w:rsid w:val="009767BB"/>
    <w:rsid w:val="00987117"/>
    <w:rsid w:val="00987E18"/>
    <w:rsid w:val="009D63D4"/>
    <w:rsid w:val="009E1E40"/>
    <w:rsid w:val="009E28F8"/>
    <w:rsid w:val="00A03FEC"/>
    <w:rsid w:val="00A10249"/>
    <w:rsid w:val="00A273EF"/>
    <w:rsid w:val="00A346F4"/>
    <w:rsid w:val="00A40241"/>
    <w:rsid w:val="00A40E32"/>
    <w:rsid w:val="00A51E72"/>
    <w:rsid w:val="00A71E94"/>
    <w:rsid w:val="00A8148B"/>
    <w:rsid w:val="00A82416"/>
    <w:rsid w:val="00AC6A92"/>
    <w:rsid w:val="00AD2D5F"/>
    <w:rsid w:val="00AF7213"/>
    <w:rsid w:val="00B02093"/>
    <w:rsid w:val="00B0636A"/>
    <w:rsid w:val="00B17DA5"/>
    <w:rsid w:val="00B32400"/>
    <w:rsid w:val="00B3766C"/>
    <w:rsid w:val="00B43276"/>
    <w:rsid w:val="00B471C3"/>
    <w:rsid w:val="00B522F5"/>
    <w:rsid w:val="00B57AED"/>
    <w:rsid w:val="00B64D4C"/>
    <w:rsid w:val="00B7266D"/>
    <w:rsid w:val="00B7723C"/>
    <w:rsid w:val="00B77B4B"/>
    <w:rsid w:val="00B829DF"/>
    <w:rsid w:val="00BB4A1B"/>
    <w:rsid w:val="00BC2999"/>
    <w:rsid w:val="00BE7383"/>
    <w:rsid w:val="00C14979"/>
    <w:rsid w:val="00C3171C"/>
    <w:rsid w:val="00C8274F"/>
    <w:rsid w:val="00CA04EC"/>
    <w:rsid w:val="00CB6FBE"/>
    <w:rsid w:val="00CC5FAF"/>
    <w:rsid w:val="00CF101D"/>
    <w:rsid w:val="00D406C9"/>
    <w:rsid w:val="00D469E4"/>
    <w:rsid w:val="00D47202"/>
    <w:rsid w:val="00D774D8"/>
    <w:rsid w:val="00D84A73"/>
    <w:rsid w:val="00D94924"/>
    <w:rsid w:val="00DB1330"/>
    <w:rsid w:val="00DB4F42"/>
    <w:rsid w:val="00DB6FD3"/>
    <w:rsid w:val="00E01672"/>
    <w:rsid w:val="00E123B9"/>
    <w:rsid w:val="00E44410"/>
    <w:rsid w:val="00E53676"/>
    <w:rsid w:val="00E660B2"/>
    <w:rsid w:val="00E87BBC"/>
    <w:rsid w:val="00EA1C8B"/>
    <w:rsid w:val="00EC0B70"/>
    <w:rsid w:val="00EE69C5"/>
    <w:rsid w:val="00F02F24"/>
    <w:rsid w:val="00F15F5B"/>
    <w:rsid w:val="00F33F54"/>
    <w:rsid w:val="00F3471D"/>
    <w:rsid w:val="00F42E9D"/>
    <w:rsid w:val="00F52797"/>
    <w:rsid w:val="00F731A9"/>
    <w:rsid w:val="00F84053"/>
    <w:rsid w:val="00F95388"/>
    <w:rsid w:val="00FB2C97"/>
    <w:rsid w:val="00FE3573"/>
    <w:rsid w:val="00FF23F2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A4"/>
    <w:pPr>
      <w:ind w:left="720"/>
      <w:contextualSpacing/>
    </w:pPr>
  </w:style>
  <w:style w:type="table" w:styleId="a4">
    <w:name w:val="Table Grid"/>
    <w:basedOn w:val="a1"/>
    <w:uiPriority w:val="59"/>
    <w:rsid w:val="00C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6"/>
    <w:rsid w:val="00C317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C3171C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+ Полужирный"/>
    <w:basedOn w:val="a6"/>
    <w:rsid w:val="00C3171C"/>
    <w:rPr>
      <w:b/>
      <w:bCs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61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63CE"/>
  </w:style>
  <w:style w:type="paragraph" w:styleId="aa">
    <w:name w:val="footer"/>
    <w:basedOn w:val="a"/>
    <w:link w:val="ab"/>
    <w:uiPriority w:val="99"/>
    <w:unhideWhenUsed/>
    <w:rsid w:val="0061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147</cp:revision>
  <cp:lastPrinted>2016-12-21T13:54:00Z</cp:lastPrinted>
  <dcterms:created xsi:type="dcterms:W3CDTF">2016-12-19T09:32:00Z</dcterms:created>
  <dcterms:modified xsi:type="dcterms:W3CDTF">2019-10-31T07:20:00Z</dcterms:modified>
</cp:coreProperties>
</file>