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51" w:rsidRDefault="00AA18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373.25</w:t>
      </w:r>
    </w:p>
    <w:p w:rsidR="00681251" w:rsidRDefault="00AA18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Щербакова Светлана Николаевна</w:t>
      </w:r>
    </w:p>
    <w:p w:rsidR="00681251" w:rsidRDefault="00AA1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681251" w:rsidRDefault="00AA1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«Детство» комбинированного вида</w:t>
      </w:r>
    </w:p>
    <w:p w:rsidR="00681251" w:rsidRDefault="00AA1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детский сад №23 комбинированного вида</w:t>
      </w:r>
    </w:p>
    <w:p w:rsidR="00681251" w:rsidRDefault="00AA1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Тагил, Россия</w:t>
      </w:r>
    </w:p>
    <w:p w:rsidR="00681251" w:rsidRPr="004E4AC2" w:rsidRDefault="00AA1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4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E4AC2">
        <w:rPr>
          <w:rFonts w:ascii="Times New Roman" w:hAnsi="Times New Roman" w:cs="Times New Roman"/>
          <w:sz w:val="28"/>
          <w:szCs w:val="28"/>
        </w:rPr>
        <w:t>:23@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detstvo</w:t>
      </w:r>
      <w:proofErr w:type="spellEnd"/>
      <w:r w:rsidRPr="004E4AC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Pr="004E4AC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81251" w:rsidRPr="004E4AC2" w:rsidRDefault="006812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251" w:rsidRDefault="00681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251" w:rsidRDefault="00AA1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ИНКЛЮЗИВНОЙ ОБРАЗОВАТЕЛЬНОЙ СРЕДЫ</w:t>
      </w:r>
    </w:p>
    <w:p w:rsidR="00681251" w:rsidRDefault="00AA1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</w:t>
      </w:r>
      <w:r>
        <w:rPr>
          <w:rFonts w:ascii="Times New Roman" w:hAnsi="Times New Roman" w:cs="Times New Roman"/>
          <w:sz w:val="28"/>
          <w:szCs w:val="28"/>
        </w:rPr>
        <w:t>САДУ КОМБИНИРОВАННОГО ВИДА</w:t>
      </w:r>
    </w:p>
    <w:p w:rsidR="00681251" w:rsidRDefault="0068125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1251" w:rsidRDefault="00AA188B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статье представлен практический опыт работы в рамках реализации инклюзивного образования детей дошкольного возраста в дошкольной образовательной организации. Представленная «модель» инклюзивного образования предпола</w:t>
      </w:r>
      <w:r>
        <w:rPr>
          <w:rFonts w:ascii="Times New Roman" w:hAnsi="Times New Roman" w:cs="Times New Roman"/>
          <w:sz w:val="28"/>
          <w:szCs w:val="28"/>
        </w:rPr>
        <w:t>гает тесное взаимодействие детей, не имеющих трудностей в обучении и детей с ограниченными возможностями здоровья.</w:t>
      </w:r>
    </w:p>
    <w:p w:rsidR="00681251" w:rsidRDefault="00AA188B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инклюзивное образование, модель, развитие, взаимодействие, дети, образование, социализация, толерантность.</w:t>
      </w:r>
      <w:proofErr w:type="gramEnd"/>
    </w:p>
    <w:p w:rsidR="00681251" w:rsidRPr="004E4AC2" w:rsidRDefault="0068125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251" w:rsidRPr="004E4AC2" w:rsidRDefault="00AA188B">
      <w:pPr>
        <w:spacing w:after="0" w:line="240" w:lineRule="auto"/>
        <w:jc w:val="right"/>
        <w:rPr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Shcherbakova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Svet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lana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Nikolaevna</w:t>
      </w:r>
      <w:proofErr w:type="spellEnd"/>
    </w:p>
    <w:p w:rsidR="00681251" w:rsidRPr="004E4AC2" w:rsidRDefault="00AA188B">
      <w:pPr>
        <w:spacing w:after="0" w:line="240" w:lineRule="auto"/>
        <w:jc w:val="right"/>
        <w:rPr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senior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educator</w:t>
      </w:r>
    </w:p>
    <w:p w:rsidR="00681251" w:rsidRPr="004E4AC2" w:rsidRDefault="00AA188B">
      <w:pPr>
        <w:spacing w:after="0" w:line="240" w:lineRule="auto"/>
        <w:jc w:val="right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Municipal Autonomous preschool educational institution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Detstvo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» kindergarten of combined type</w:t>
      </w:r>
    </w:p>
    <w:p w:rsidR="00681251" w:rsidRPr="004E4AC2" w:rsidRDefault="00AA188B">
      <w:pPr>
        <w:spacing w:after="0" w:line="240" w:lineRule="auto"/>
        <w:jc w:val="right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 kindergarten No. 23 combined type</w:t>
      </w:r>
    </w:p>
    <w:p w:rsidR="00681251" w:rsidRPr="004E4AC2" w:rsidRDefault="00AA188B">
      <w:pPr>
        <w:spacing w:after="0" w:line="240" w:lineRule="auto"/>
        <w:jc w:val="right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Nizhny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Tagil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Russia</w:t>
      </w:r>
    </w:p>
    <w:p w:rsidR="00681251" w:rsidRPr="004E4AC2" w:rsidRDefault="00AA188B">
      <w:pPr>
        <w:spacing w:after="0" w:line="240" w:lineRule="auto"/>
        <w:ind w:firstLine="425"/>
        <w:jc w:val="right"/>
        <w:rPr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hyperlink r:id="rId4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23@detstvo-nt.ru</w:t>
        </w:r>
      </w:hyperlink>
    </w:p>
    <w:p w:rsidR="00681251" w:rsidRDefault="00681251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1251" w:rsidRDefault="00AA188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AN INCLUSIVE EDUCATIONAL ENVIRONMENT</w:t>
      </w:r>
    </w:p>
    <w:p w:rsidR="00681251" w:rsidRDefault="00AA188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A COMBINED KINDERGARTEN</w:t>
      </w:r>
    </w:p>
    <w:p w:rsidR="00681251" w:rsidRDefault="0068125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251" w:rsidRPr="004E4AC2" w:rsidRDefault="00AA188B">
      <w:pPr>
        <w:spacing w:after="0" w:line="240" w:lineRule="auto"/>
        <w:ind w:firstLine="425"/>
        <w:jc w:val="both"/>
        <w:rPr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Abstract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the article presents practical experience in the implementation of inclusive education of preschool children in a preschool educational organization. The presented </w:t>
      </w:r>
      <w:r w:rsidRPr="004E4AC2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4E4AC2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in</w:t>
      </w:r>
      <w:r>
        <w:rPr>
          <w:rFonts w:ascii="Times New Roman" w:hAnsi="Times New Roman" w:cs="Times New Roman"/>
          <w:sz w:val="28"/>
          <w:szCs w:val="28"/>
          <w:lang w:val="en-US"/>
        </w:rPr>
        <w:t>clusive education involves close interaction between children who do not have learning difficulties and children with disabilities.</w:t>
      </w:r>
    </w:p>
    <w:p w:rsidR="00681251" w:rsidRDefault="00AA18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Key word</w:t>
      </w:r>
      <w:r>
        <w:rPr>
          <w:rFonts w:ascii="Times New Roman" w:hAnsi="Times New Roman" w:cs="Times New Roman"/>
          <w:sz w:val="28"/>
          <w:szCs w:val="28"/>
          <w:lang w:val="en-US"/>
        </w:rPr>
        <w:t>s: inclusive education, model, development, interaction, children, education, socialization, tolerance.</w:t>
      </w:r>
    </w:p>
    <w:p w:rsidR="00681251" w:rsidRPr="004E4AC2" w:rsidRDefault="0068125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251" w:rsidRDefault="00AA188B">
      <w:pPr>
        <w:spacing w:after="0" w:line="240" w:lineRule="auto"/>
        <w:ind w:firstLine="425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</w:t>
      </w:r>
      <w:r w:rsidR="004E4AC2">
        <w:rPr>
          <w:rFonts w:ascii="Times New Roman" w:hAnsi="Times New Roman" w:cs="Times New Roman"/>
          <w:sz w:val="28"/>
          <w:szCs w:val="28"/>
        </w:rPr>
        <w:t xml:space="preserve">вии с пунктом 1 ст. </w:t>
      </w:r>
      <w:r w:rsidR="00667AE3">
        <w:rPr>
          <w:rFonts w:ascii="Times New Roman" w:hAnsi="Times New Roman" w:cs="Times New Roman"/>
          <w:sz w:val="28"/>
          <w:szCs w:val="28"/>
        </w:rPr>
        <w:t xml:space="preserve">5 и пунктом 2 ст. </w:t>
      </w:r>
      <w:r>
        <w:rPr>
          <w:rFonts w:ascii="Times New Roman" w:hAnsi="Times New Roman" w:cs="Times New Roman"/>
          <w:sz w:val="28"/>
          <w:szCs w:val="28"/>
        </w:rPr>
        <w:t xml:space="preserve">3 Федерального закона № 273-ФЗ «Об образовании в Российской Федерации» гарантируется право каждого человека на образование, недопустимость дискриминации в сфере образования лиц с 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lastRenderedPageBreak/>
        <w:t>здоровья, с</w:t>
      </w:r>
      <w:r>
        <w:rPr>
          <w:rFonts w:ascii="Times New Roman" w:hAnsi="Times New Roman" w:cs="Times New Roman"/>
          <w:sz w:val="28"/>
          <w:szCs w:val="28"/>
        </w:rPr>
        <w:t>оздание для них специальных условий для обучения и социальной адаптации, в том числе посредством организации инклюзивно</w:t>
      </w:r>
      <w:r w:rsidR="00667AE3">
        <w:rPr>
          <w:rFonts w:ascii="Times New Roman" w:hAnsi="Times New Roman" w:cs="Times New Roman"/>
          <w:sz w:val="28"/>
          <w:szCs w:val="28"/>
        </w:rPr>
        <w:t>го образования.</w:t>
      </w:r>
      <w:proofErr w:type="gramEnd"/>
      <w:r w:rsidR="00667AE3">
        <w:rPr>
          <w:rFonts w:ascii="Times New Roman" w:hAnsi="Times New Roman" w:cs="Times New Roman"/>
          <w:sz w:val="28"/>
          <w:szCs w:val="28"/>
        </w:rPr>
        <w:t xml:space="preserve"> В пункте 27 ст. </w:t>
      </w:r>
      <w:r>
        <w:rPr>
          <w:rFonts w:ascii="Times New Roman" w:hAnsi="Times New Roman" w:cs="Times New Roman"/>
          <w:sz w:val="28"/>
          <w:szCs w:val="28"/>
        </w:rPr>
        <w:t>2 вышеуказанного документа закрепляется понятие «инклюзивное образование» как обеспечение равного доступа</w:t>
      </w:r>
      <w:r>
        <w:rPr>
          <w:rFonts w:ascii="Times New Roman" w:hAnsi="Times New Roman" w:cs="Times New Roman"/>
          <w:sz w:val="28"/>
          <w:szCs w:val="28"/>
        </w:rPr>
        <w:t xml:space="preserve"> к образованию для всех обучающихся с учетом разнообразия особых образовательных потребностей 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возможностей.</w:t>
      </w:r>
    </w:p>
    <w:p w:rsidR="00681251" w:rsidRDefault="00AA18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развитие инклюзивного образования и создание доступной среды является актуальным для современной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681251" w:rsidRDefault="00AA188B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В 2017 году наш детский сад стал участником федеральной программы «Доступная среда», которая нацелена на развитие инклюзивного образования, создание условий для детей ограниченными возможностями здоровья (далее ОВЗ).</w:t>
      </w:r>
    </w:p>
    <w:p w:rsidR="00681251" w:rsidRDefault="00AA188B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Но инклюзивная среда это н</w:t>
      </w:r>
      <w:r>
        <w:rPr>
          <w:rFonts w:ascii="Times New Roman" w:hAnsi="Times New Roman" w:cs="Times New Roman"/>
          <w:sz w:val="28"/>
          <w:szCs w:val="28"/>
        </w:rPr>
        <w:t>е только пандусы и проемы – это и место для общения, развития, игры и отдыха детей. Для удовлетворения всех этих потребностей создан «Универсальный центр для развития, реабилитации и релаксации детей раннего и дошкольного возраста», работает детско-родител</w:t>
      </w:r>
      <w:r>
        <w:rPr>
          <w:rFonts w:ascii="Times New Roman" w:hAnsi="Times New Roman" w:cs="Times New Roman"/>
          <w:sz w:val="28"/>
          <w:szCs w:val="28"/>
        </w:rPr>
        <w:t xml:space="preserve">ьский клуб «Росинка», ежегодно проводится театральный фестиваль «Театральные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такая «модель» инклюзивного образования в дошкольной образовательной организации включает всех участников образовательных отношений (рис. 1).</w:t>
      </w:r>
    </w:p>
    <w:p w:rsidR="00681251" w:rsidRDefault="00AA18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311150</wp:posOffset>
            </wp:positionV>
            <wp:extent cx="1771650" cy="17037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 нашем детском саду фу</w:t>
      </w:r>
      <w:r>
        <w:rPr>
          <w:rFonts w:ascii="Times New Roman" w:hAnsi="Times New Roman" w:cs="Times New Roman"/>
          <w:sz w:val="28"/>
          <w:szCs w:val="28"/>
        </w:rPr>
        <w:t>нкционируют группы компенсирующей направленности для детей с задержкой психического развития, для детей с интеллектуальными нарушениями, нарушением опорно-двигательного аппарата и 6 групп общеразвивающей направленности.</w:t>
      </w:r>
    </w:p>
    <w:p w:rsidR="00667AE3" w:rsidRDefault="00AA18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«Универсальный центр для развития, р</w:t>
      </w:r>
      <w:r>
        <w:rPr>
          <w:rFonts w:ascii="Times New Roman" w:hAnsi="Times New Roman" w:cs="Times New Roman"/>
          <w:sz w:val="28"/>
          <w:szCs w:val="28"/>
        </w:rPr>
        <w:t>еабилитации и релаксации детей раннего и дошкольного возраста» включает в себя современное уникальное оборудование. Интерактивный стол дает возможность наглядной трансляции материала, открывает широкие возможности для показа учебных видео и проведения разв</w:t>
      </w:r>
      <w:r>
        <w:rPr>
          <w:rFonts w:ascii="Times New Roman" w:hAnsi="Times New Roman" w:cs="Times New Roman"/>
          <w:sz w:val="28"/>
          <w:szCs w:val="28"/>
        </w:rPr>
        <w:t xml:space="preserve">ивающих занятий. Все задания и игры систематизированы таким образом, что дети с ОВЗ и дети, не имеющие трудностей в обучении, могут выполнять одни и те же задания разными способами. </w:t>
      </w:r>
    </w:p>
    <w:p w:rsidR="00681251" w:rsidRDefault="00AA188B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По такому же принципу учителем-логопедом разработаны интегрированные занятия по коррекции нарушений голоса и звукопроизношения, на развитие речи и обучение грамоте, на которых исп</w:t>
      </w:r>
      <w:r>
        <w:rPr>
          <w:rFonts w:ascii="Times New Roman" w:hAnsi="Times New Roman" w:cs="Times New Roman"/>
          <w:sz w:val="28"/>
          <w:szCs w:val="28"/>
        </w:rPr>
        <w:t>ользуется логопедический тренажер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188B" w:rsidRDefault="00AA18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Интерактивные задания «Мир математики»; «Я и окружающий мир» подобраны в соответствии с возрастом, особенностями и направлением работы каждого специалиста: эти задания, например, дети с нарушением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опорно-двигате</w:t>
      </w:r>
      <w:r>
        <w:rPr>
          <w:rFonts w:ascii="Times New Roman" w:hAnsi="Times New Roman" w:cs="Times New Roman"/>
          <w:sz w:val="28"/>
          <w:szCs w:val="28"/>
        </w:rPr>
        <w:t>льного аппарата выполняют с помощью компьютера, к которому подключен аппаратно-программный комплекс, и работает как альтернатива кнопкам на компьютерной мыши. Игры-задания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разработанные учителем-дефектологом предназначены для совместных занят</w:t>
      </w:r>
      <w:r>
        <w:rPr>
          <w:rFonts w:ascii="Times New Roman" w:hAnsi="Times New Roman" w:cs="Times New Roman"/>
          <w:sz w:val="28"/>
          <w:szCs w:val="28"/>
        </w:rPr>
        <w:t>ий по развитию мелкой моторики, интеллектуальных способностей как для детей с общим развитием, так и для детей с ОВЗ. Например, дети имеющие проблемы в коммуникации и нарушение слуха выполняют одни и те же задания и при этом не испытывают затруднения в общ</w:t>
      </w:r>
      <w:r>
        <w:rPr>
          <w:rFonts w:ascii="Times New Roman" w:hAnsi="Times New Roman" w:cs="Times New Roman"/>
          <w:sz w:val="28"/>
          <w:szCs w:val="28"/>
        </w:rPr>
        <w:t xml:space="preserve">ении с обычными детьми. В этом им помогает специализированная сенсорная клавиатура «Клавинта». </w:t>
      </w:r>
    </w:p>
    <w:p w:rsidR="00681251" w:rsidRDefault="00AA188B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игры, которые разработаны специально для проведения в сухом бассейне («Найди игрушки»; «Цвет и эмоции» и др.) способствуют снятию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напряжения. Во время </w:t>
      </w:r>
      <w:r>
        <w:rPr>
          <w:rFonts w:ascii="Times New Roman" w:hAnsi="Times New Roman" w:cs="Times New Roman"/>
          <w:sz w:val="28"/>
          <w:szCs w:val="28"/>
        </w:rPr>
        <w:t>игры дети общаются с помощью жестов, мимики, выполняют разные по сложности упражнения. Разработанные упражнения по плетению цветных шнуров с использованием напольных световых волокон, стимулируют детей к совместной игре, где они оказывают помощь в выполнен</w:t>
      </w:r>
      <w:r>
        <w:rPr>
          <w:rFonts w:ascii="Times New Roman" w:hAnsi="Times New Roman" w:cs="Times New Roman"/>
          <w:sz w:val="28"/>
          <w:szCs w:val="28"/>
        </w:rPr>
        <w:t>ии упражнения, учатся сотрудничать и поддерживать друг друга.</w:t>
      </w:r>
    </w:p>
    <w:p w:rsidR="00681251" w:rsidRDefault="00AA188B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Инструктором по физической культуре разработан комплекс корригирующей гимнастики для профилактики плоскостопия у детей раннего и дошкольного возраста и коррекции нарушений опорно-двигательного а</w:t>
      </w:r>
      <w:r>
        <w:rPr>
          <w:rFonts w:ascii="Times New Roman" w:hAnsi="Times New Roman" w:cs="Times New Roman"/>
          <w:sz w:val="28"/>
          <w:szCs w:val="28"/>
        </w:rPr>
        <w:t>ппарата. Одно и то же оборудование помогает педагогу решать разные задачи при работе с дошкольниками. В комплексе используются массажеры для стоп, детские педальные тренажеры для пассивной реабилитации рук и ног, массажные валики, тактильная дорожка из мод</w:t>
      </w:r>
      <w:r>
        <w:rPr>
          <w:rFonts w:ascii="Times New Roman" w:hAnsi="Times New Roman" w:cs="Times New Roman"/>
          <w:sz w:val="28"/>
          <w:szCs w:val="28"/>
        </w:rPr>
        <w:t>улей с различными покрытиями и элементами для развития моторики, координации движения и равновесия.</w:t>
      </w:r>
    </w:p>
    <w:p w:rsidR="00681251" w:rsidRDefault="00AA188B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Следующий элемент, который входит в модель инклюзивного образования нашего детского сада это детско-родительский клуб «Росинка». Мероприятия проводятся совм</w:t>
      </w:r>
      <w:r>
        <w:rPr>
          <w:rFonts w:ascii="Times New Roman" w:hAnsi="Times New Roman" w:cs="Times New Roman"/>
          <w:sz w:val="28"/>
          <w:szCs w:val="28"/>
        </w:rPr>
        <w:t xml:space="preserve">естно с детьми и родителями из групп общего развития и групп компенсирующей направленности, которые помогают изменить отношение к детям с ОВЗ, привлечь внимание к их проблемам. Дети без инвалидности учатся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терпимости становятся более внимательными</w:t>
      </w:r>
      <w:r>
        <w:rPr>
          <w:rFonts w:ascii="Times New Roman" w:hAnsi="Times New Roman" w:cs="Times New Roman"/>
          <w:sz w:val="28"/>
          <w:szCs w:val="28"/>
        </w:rPr>
        <w:t xml:space="preserve"> к своим товарищам, учатся оказывать помощь, если этого требуют обстоятельства. Многие родители начинают понимать, что особенность и дефект это не приговор и что любой из нас в любое время может стать жертвой обстоятельств. Со временем всем становится гора</w:t>
      </w:r>
      <w:r>
        <w:rPr>
          <w:rFonts w:ascii="Times New Roman" w:hAnsi="Times New Roman" w:cs="Times New Roman"/>
          <w:sz w:val="28"/>
          <w:szCs w:val="28"/>
        </w:rPr>
        <w:t>здо проще общаться с непохожими ребятами. У всех появляется опыт комфортного общения с разными людьми.</w:t>
      </w:r>
    </w:p>
    <w:p w:rsidR="00AA188B" w:rsidRDefault="00AA18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этих встречах родители получают практическую и консультативную помощь от разных специалистов на разную тематику, например: «Как играть с ребенком?»; «</w:t>
      </w:r>
      <w:r>
        <w:rPr>
          <w:rFonts w:ascii="Times New Roman" w:hAnsi="Times New Roman" w:cs="Times New Roman"/>
          <w:sz w:val="28"/>
          <w:szCs w:val="28"/>
        </w:rPr>
        <w:t xml:space="preserve">Как развивать мышление?»; «Что такое песочная терапия?». </w:t>
      </w:r>
    </w:p>
    <w:p w:rsidR="00681251" w:rsidRDefault="00AA188B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театральных фестивалей стало доброй традицией в д</w:t>
      </w:r>
      <w:r>
        <w:rPr>
          <w:rFonts w:ascii="Times New Roman" w:hAnsi="Times New Roman" w:cs="Times New Roman"/>
          <w:sz w:val="28"/>
          <w:szCs w:val="28"/>
        </w:rPr>
        <w:t>ошкольном учреждении</w:t>
      </w:r>
      <w:r w:rsidR="00667A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принимают участие все воспитанники детского сада. Роли подбираются каждому ребенку индивидуально, чтобы все имели возможность проявить себя и раскрыть свои творческие способности. Совместные постановки с родителями дают неоценимы</w:t>
      </w:r>
      <w:r>
        <w:rPr>
          <w:rFonts w:ascii="Times New Roman" w:hAnsi="Times New Roman" w:cs="Times New Roman"/>
          <w:sz w:val="28"/>
          <w:szCs w:val="28"/>
        </w:rPr>
        <w:t>й опыт общения, что также способствует развитию социального равенства между всеми участниками образовательных отношений.</w:t>
      </w:r>
    </w:p>
    <w:p w:rsidR="00CF23BF" w:rsidRDefault="00AA18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доступности дошкольного образования, повышения педагогической компетентности родителей, воспитывающих детей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возраста в форме семейного образования, в т. ч. детей с ограниченными возможностями здоровья, в нашем детском саду организована деятельность консультационного центра. </w:t>
      </w:r>
      <w:r>
        <w:rPr>
          <w:rFonts w:ascii="Times New Roman" w:hAnsi="Times New Roman" w:cs="Times New Roman"/>
          <w:sz w:val="28"/>
          <w:szCs w:val="28"/>
        </w:rPr>
        <w:t>В рамках работы центра проводятся консультации, на которых родители могут получить ответы на интересующие их вопросы: «Как заниматься с ребенком»; «Как выбрать игру и игрушку». Организуются совместные праздники и р</w:t>
      </w:r>
      <w:r>
        <w:rPr>
          <w:rFonts w:ascii="Times New Roman" w:hAnsi="Times New Roman" w:cs="Times New Roman"/>
          <w:sz w:val="28"/>
          <w:szCs w:val="28"/>
        </w:rPr>
        <w:t>азвлечения.</w:t>
      </w:r>
    </w:p>
    <w:p w:rsidR="00681251" w:rsidRDefault="00AA188B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Учитывая специфику нашего учреждения, все специалисты и воспитатели аттестованы на первую и высшую категорию и имеют специальное высшее образование, постоянно повышаю</w:t>
      </w:r>
      <w:r>
        <w:rPr>
          <w:rFonts w:ascii="Times New Roman" w:hAnsi="Times New Roman" w:cs="Times New Roman"/>
          <w:sz w:val="28"/>
          <w:szCs w:val="28"/>
        </w:rPr>
        <w:t xml:space="preserve">т уровень своих знаний через программы повышения квалификации. Вся образовательная деятельность с детьми с ОВЗ ведется по адаптированным образовательным программам, которые рекомендованы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комиссией, с учетом индивидуальной пр</w:t>
      </w:r>
      <w:r>
        <w:rPr>
          <w:rFonts w:ascii="Times New Roman" w:hAnsi="Times New Roman" w:cs="Times New Roman"/>
          <w:sz w:val="28"/>
          <w:szCs w:val="28"/>
        </w:rPr>
        <w:t xml:space="preserve">ограммы реабилитации и абилитации инвалида. Для детей со сложной структурой дефекта составляются специальные программы развития. Образовательная деятельность для детей общеразвивающих групп проводится по основной общеобразовательной программе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«Де</w:t>
      </w:r>
      <w:r>
        <w:rPr>
          <w:rFonts w:ascii="Times New Roman" w:hAnsi="Times New Roman" w:cs="Times New Roman"/>
          <w:sz w:val="28"/>
          <w:szCs w:val="28"/>
        </w:rPr>
        <w:t xml:space="preserve">тство». Цели и задачи в этих программ перекликаются между собой при формировании социокультурной среды, направленной на успешную социализацию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толерантное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 детей между собой.</w:t>
      </w:r>
    </w:p>
    <w:p w:rsidR="00681251" w:rsidRDefault="00AA18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инклюзивного образования, реализуемая в условиях нашего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сада, имеет определенные преимущества, так как дети с ограниченными возможностями здоровья, посещающие группы компенсирующей направленности, взаимодействуют с детьми из общеобразовательных групп и полностью включены в образовательный процесс детского сада</w:t>
      </w:r>
      <w:r>
        <w:rPr>
          <w:rFonts w:ascii="Times New Roman" w:hAnsi="Times New Roman" w:cs="Times New Roman"/>
          <w:sz w:val="28"/>
          <w:szCs w:val="28"/>
        </w:rPr>
        <w:t>. Благодаря созданным условиям, тесному взаимодействию всех участников образовательного процесса дети социализируются в обществе, имеют определенные успехи в развитии и могут продолжать обучение в условиях массовой школы.</w:t>
      </w:r>
    </w:p>
    <w:p w:rsidR="00681251" w:rsidRDefault="00681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251" w:rsidRDefault="00AA1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81251" w:rsidRDefault="00AA188B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Федеральный закон «Об образовании в Российской Федерации» от 29.12.2012 N 273-ФЗ. [Электронный ресурс]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http://www.consultant.ru/document/Cons_doc_LAW_140174/ </w:t>
      </w:r>
    </w:p>
    <w:sectPr w:rsidR="00681251" w:rsidSect="00681251">
      <w:pgSz w:w="11906" w:h="16838"/>
      <w:pgMar w:top="1701" w:right="1418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251"/>
    <w:rsid w:val="004E4AC2"/>
    <w:rsid w:val="00667AE3"/>
    <w:rsid w:val="00681251"/>
    <w:rsid w:val="00AA188B"/>
    <w:rsid w:val="00CF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B5DB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B5DB9"/>
  </w:style>
  <w:style w:type="character" w:customStyle="1" w:styleId="a5">
    <w:name w:val="Нижний колонтитул Знак"/>
    <w:basedOn w:val="a0"/>
    <w:uiPriority w:val="99"/>
    <w:qFormat/>
    <w:rsid w:val="004B5DB9"/>
  </w:style>
  <w:style w:type="character" w:customStyle="1" w:styleId="-">
    <w:name w:val="Интернет-ссылка"/>
    <w:rsid w:val="00681251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6812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681251"/>
    <w:pPr>
      <w:spacing w:after="140"/>
    </w:pPr>
  </w:style>
  <w:style w:type="paragraph" w:styleId="a8">
    <w:name w:val="List"/>
    <w:basedOn w:val="a7"/>
    <w:rsid w:val="00681251"/>
    <w:rPr>
      <w:rFonts w:cs="Arial"/>
    </w:rPr>
  </w:style>
  <w:style w:type="paragraph" w:customStyle="1" w:styleId="Caption">
    <w:name w:val="Caption"/>
    <w:basedOn w:val="a"/>
    <w:qFormat/>
    <w:rsid w:val="006812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681251"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4B5D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4B5DB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4B5DB9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23@detstvo-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dc:description/>
  <cp:lastModifiedBy>Админ</cp:lastModifiedBy>
  <cp:revision>10</cp:revision>
  <dcterms:created xsi:type="dcterms:W3CDTF">2020-02-14T13:57:00Z</dcterms:created>
  <dcterms:modified xsi:type="dcterms:W3CDTF">2020-02-17T09:40:00Z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