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AF" w:rsidRDefault="00AB24AF" w:rsidP="00AB2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автономная общеобразовательная школа</w:t>
      </w:r>
    </w:p>
    <w:p w:rsidR="00AB24AF" w:rsidRDefault="00AB24AF" w:rsidP="00AB2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«Ушарбайская средняя общеобразовательная школа»</w:t>
      </w: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 w:rsidP="00AB24A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ПРОЕКТ</w:t>
      </w:r>
    </w:p>
    <w:p w:rsidR="00AB24AF" w:rsidRPr="00AB24AF" w:rsidRDefault="00AB24AF" w:rsidP="00AB24A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КОВОРКИНГ –ЦЕНТР «АТОМ»</w:t>
      </w: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 w:rsidP="00AB2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Ванжилова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Б.Ч.,</w:t>
      </w:r>
    </w:p>
    <w:p w:rsidR="00AB24AF" w:rsidRDefault="00AB24AF" w:rsidP="00AB2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>
      <w:pPr>
        <w:rPr>
          <w:rFonts w:ascii="Times New Roman" w:hAnsi="Times New Roman" w:cs="Times New Roman"/>
          <w:sz w:val="24"/>
          <w:szCs w:val="24"/>
        </w:rPr>
      </w:pPr>
    </w:p>
    <w:p w:rsidR="00AB24AF" w:rsidRDefault="00AB24AF" w:rsidP="00AB2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Ушарбай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448A" w:rsidRPr="001644AB" w:rsidRDefault="00D3448A" w:rsidP="001644AB">
      <w:pPr>
        <w:jc w:val="both"/>
        <w:rPr>
          <w:rFonts w:ascii="Times New Roman" w:hAnsi="Times New Roman" w:cs="Times New Roman"/>
          <w:sz w:val="24"/>
          <w:szCs w:val="24"/>
        </w:rPr>
      </w:pPr>
      <w:r w:rsidRPr="001644A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644AB">
        <w:rPr>
          <w:rFonts w:ascii="Times New Roman" w:hAnsi="Times New Roman" w:cs="Times New Roman"/>
          <w:sz w:val="24"/>
          <w:szCs w:val="24"/>
        </w:rPr>
        <w:tab/>
        <w:t xml:space="preserve">Аннотация проекта </w:t>
      </w:r>
    </w:p>
    <w:p w:rsidR="00D3448A" w:rsidRPr="001644AB" w:rsidRDefault="00D3448A" w:rsidP="001644AB">
      <w:pPr>
        <w:jc w:val="both"/>
        <w:rPr>
          <w:rFonts w:ascii="Times New Roman" w:hAnsi="Times New Roman" w:cs="Times New Roman"/>
          <w:sz w:val="24"/>
          <w:szCs w:val="24"/>
        </w:rPr>
      </w:pPr>
      <w:r w:rsidRPr="001644AB">
        <w:rPr>
          <w:rFonts w:ascii="Times New Roman" w:hAnsi="Times New Roman" w:cs="Times New Roman"/>
          <w:sz w:val="24"/>
          <w:szCs w:val="24"/>
        </w:rPr>
        <w:t xml:space="preserve">         Проект «</w:t>
      </w:r>
      <w:proofErr w:type="spellStart"/>
      <w:r w:rsidRPr="001644AB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1644AB">
        <w:rPr>
          <w:rFonts w:ascii="Times New Roman" w:hAnsi="Times New Roman" w:cs="Times New Roman"/>
          <w:sz w:val="24"/>
          <w:szCs w:val="24"/>
        </w:rPr>
        <w:t xml:space="preserve"> Центр «Атом» предусматривает создание особого образовательного пространства (</w:t>
      </w:r>
      <w:proofErr w:type="spellStart"/>
      <w:r w:rsidRPr="001644AB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1644AB">
        <w:rPr>
          <w:rFonts w:ascii="Times New Roman" w:hAnsi="Times New Roman" w:cs="Times New Roman"/>
          <w:sz w:val="24"/>
          <w:szCs w:val="24"/>
        </w:rPr>
        <w:t xml:space="preserve"> -зон) для обучения в сотрудничестве, взаимодействии, для развития познавательных, </w:t>
      </w:r>
      <w:r w:rsidR="000845D7">
        <w:rPr>
          <w:rFonts w:ascii="Times New Roman" w:hAnsi="Times New Roman" w:cs="Times New Roman"/>
          <w:sz w:val="24"/>
          <w:szCs w:val="24"/>
        </w:rPr>
        <w:t xml:space="preserve">практических компетенций, </w:t>
      </w:r>
      <w:proofErr w:type="gramStart"/>
      <w:r w:rsidRPr="001644AB">
        <w:rPr>
          <w:rFonts w:ascii="Times New Roman" w:hAnsi="Times New Roman" w:cs="Times New Roman"/>
          <w:sz w:val="24"/>
          <w:szCs w:val="24"/>
        </w:rPr>
        <w:t>исследовательских способностей</w:t>
      </w:r>
      <w:proofErr w:type="gramEnd"/>
      <w:r w:rsidRPr="001644A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644AB" w:rsidRPr="001644AB">
        <w:rPr>
          <w:rFonts w:ascii="Times New Roman" w:hAnsi="Times New Roman" w:cs="Times New Roman"/>
          <w:sz w:val="24"/>
          <w:szCs w:val="24"/>
        </w:rPr>
        <w:t xml:space="preserve"> в кабинете физики</w:t>
      </w:r>
      <w:r w:rsidRPr="001644AB">
        <w:rPr>
          <w:rFonts w:ascii="Times New Roman" w:hAnsi="Times New Roman" w:cs="Times New Roman"/>
          <w:sz w:val="24"/>
          <w:szCs w:val="24"/>
        </w:rPr>
        <w:t>. Помимо комфортного места для учебы, здесь будут созданы возможности для общения, обмена опытом и даже отдыха, что может стать одним из ресурсов повышения качества обучения учащихся.</w:t>
      </w:r>
    </w:p>
    <w:p w:rsidR="00D3448A" w:rsidRPr="001644AB" w:rsidRDefault="00D3448A" w:rsidP="00D3448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644AB">
        <w:rPr>
          <w:b/>
        </w:rPr>
        <w:t>Основная проблема, обоснование актуальности, научной новизны и практической значимости проекта:</w:t>
      </w:r>
    </w:p>
    <w:p w:rsidR="00D3448A" w:rsidRPr="001644AB" w:rsidRDefault="00D3448A" w:rsidP="00D3448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48A" w:rsidRPr="001644AB" w:rsidRDefault="00D3448A" w:rsidP="00D3448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4AB">
        <w:rPr>
          <w:rFonts w:ascii="Times New Roman" w:hAnsi="Times New Roman" w:cs="Times New Roman"/>
          <w:b/>
          <w:sz w:val="24"/>
          <w:szCs w:val="24"/>
        </w:rPr>
        <w:t>Основная проблема, обоснование актуальности</w:t>
      </w:r>
    </w:p>
    <w:p w:rsidR="00D3448A" w:rsidRPr="001644AB" w:rsidRDefault="00D3448A" w:rsidP="001644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4AB">
        <w:rPr>
          <w:rFonts w:ascii="Times New Roman" w:hAnsi="Times New Roman" w:cs="Times New Roman"/>
          <w:sz w:val="24"/>
          <w:szCs w:val="24"/>
        </w:rPr>
        <w:t>Современная школа – это особое образовательное пространство, которое способствует развитию личной успешности и ученика, и учителя. Создать такое пространство не возможно без инфраструктурных изменений школьного здания.</w:t>
      </w:r>
    </w:p>
    <w:p w:rsidR="00D3448A" w:rsidRPr="001644AB" w:rsidRDefault="00D3448A" w:rsidP="00164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AB">
        <w:rPr>
          <w:rFonts w:ascii="Times New Roman" w:hAnsi="Times New Roman" w:cs="Times New Roman"/>
          <w:sz w:val="24"/>
          <w:szCs w:val="24"/>
        </w:rPr>
        <w:t xml:space="preserve"> С похожей проблемой столкнулся еще в конце 19 века  американский филосо</w:t>
      </w:r>
      <w:r w:rsidRPr="001644AB">
        <w:rPr>
          <w:rFonts w:ascii="Times New Roman" w:hAnsi="Times New Roman" w:cs="Times New Roman"/>
          <w:sz w:val="24"/>
          <w:szCs w:val="24"/>
        </w:rPr>
        <w:softHyphen/>
        <w:t xml:space="preserve">ф, психолог и педагог Джон </w:t>
      </w:r>
      <w:proofErr w:type="spellStart"/>
      <w:r w:rsidRPr="001644AB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1644AB">
        <w:rPr>
          <w:rFonts w:ascii="Times New Roman" w:hAnsi="Times New Roman" w:cs="Times New Roman"/>
          <w:sz w:val="24"/>
          <w:szCs w:val="24"/>
        </w:rPr>
        <w:t>: «Несколько лет тому назад я обходил магазины и склады школьных принадлежностей в городе, пытаясь отыскать столы и стулья, которые бы … могли бы удовлетворить нуждам детей. Мы испытали много затруднений в отыскивании того, в чем нуждались, и в конце концов один купец … сделал замечание: "боюсь, что у нас нет того, что вы желаете. Вы ищете чего-нибудь такого, на чем дети могли бы работать, а все наши столы и парты приспособлены для слушания»</w:t>
      </w:r>
      <w:r w:rsidR="001644AB" w:rsidRPr="001644AB">
        <w:rPr>
          <w:rFonts w:ascii="Times New Roman" w:hAnsi="Times New Roman" w:cs="Times New Roman"/>
          <w:sz w:val="24"/>
          <w:szCs w:val="24"/>
        </w:rPr>
        <w:t>.</w:t>
      </w:r>
      <w:r w:rsidRPr="001644AB">
        <w:rPr>
          <w:rFonts w:ascii="Times New Roman" w:hAnsi="Times New Roman" w:cs="Times New Roman"/>
          <w:sz w:val="24"/>
          <w:szCs w:val="24"/>
        </w:rPr>
        <w:t xml:space="preserve"> К сожалению, это и сейчас актуально. </w:t>
      </w:r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48A" w:rsidRPr="001644AB" w:rsidRDefault="00D3448A" w:rsidP="001644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каждое образовательное учреждение стремится жить и работать по-новому. Реализовать в полной мере системно-</w:t>
      </w:r>
      <w:proofErr w:type="spellStart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более </w:t>
      </w:r>
      <w:proofErr w:type="spellStart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не меняя сложившуюся систему традиционной школы, просто невозможно. Так же, как, невозможно сформировать у учащихся ключевые компетентности, работая только в классно- урочной системе обучения. А потому, совершенно очевидно, что реализовать ФГОС в прежних условиях не представляется </w:t>
      </w:r>
      <w:proofErr w:type="gramStart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возможным..</w:t>
      </w:r>
      <w:proofErr w:type="gramEnd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«</w:t>
      </w:r>
      <w:proofErr w:type="spellStart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пришёл к нам из английского языка  и буквально означает «совместно работающие». В бизнесе </w:t>
      </w:r>
      <w:proofErr w:type="spellStart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оборудованное всем необходимым пространство, сдаваемое в аренду. В образовательной организации </w:t>
      </w:r>
      <w:proofErr w:type="spellStart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зона обучения в сотрудничестве, зона взаимодействия и развития способностей обучающихся. Помимо комфортного места для учёбы, здесь созданы возможности для общения, обмена опытом.</w:t>
      </w:r>
    </w:p>
    <w:p w:rsidR="00D3448A" w:rsidRPr="001644AB" w:rsidRDefault="00D3448A" w:rsidP="00D3448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8A" w:rsidRPr="001644AB" w:rsidRDefault="00D3448A" w:rsidP="00D3448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проекта</w:t>
      </w:r>
    </w:p>
    <w:p w:rsidR="00D3448A" w:rsidRPr="001644AB" w:rsidRDefault="00D3448A" w:rsidP="00D3448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предметных лабораторий – «</w:t>
      </w:r>
      <w:proofErr w:type="spellStart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16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центра», как ресурса расширения образовательного пространства для более эффективного </w:t>
      </w:r>
      <w:r w:rsidRPr="001644AB">
        <w:rPr>
          <w:rFonts w:ascii="Times New Roman" w:hAnsi="Times New Roman" w:cs="Times New Roman"/>
          <w:sz w:val="24"/>
          <w:szCs w:val="24"/>
        </w:rPr>
        <w:t>образования и развития учащихся.</w:t>
      </w:r>
    </w:p>
    <w:p w:rsidR="00D3448A" w:rsidRPr="001644AB" w:rsidRDefault="00D3448A" w:rsidP="00D3448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D3448A" w:rsidRPr="001644AB" w:rsidRDefault="00D3448A" w:rsidP="00D3448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зоны;</w:t>
      </w:r>
    </w:p>
    <w:p w:rsidR="00D3448A" w:rsidRPr="001644AB" w:rsidRDefault="00D3448A" w:rsidP="00D3448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Разработать нормативно- правовую базу, регулирующую работу </w:t>
      </w:r>
      <w:proofErr w:type="spellStart"/>
      <w:r w:rsidRPr="0016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коворкинг</w:t>
      </w:r>
      <w:proofErr w:type="spellEnd"/>
      <w:r w:rsidRPr="0016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-центра;</w:t>
      </w:r>
    </w:p>
    <w:p w:rsidR="00D3448A" w:rsidRPr="001644AB" w:rsidRDefault="00D3448A" w:rsidP="00D3448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в предметных лабораториях информационное пространство (</w:t>
      </w:r>
      <w:proofErr w:type="spellStart"/>
      <w:r w:rsidRPr="0016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вай</w:t>
      </w:r>
      <w:proofErr w:type="spellEnd"/>
      <w:r w:rsidRPr="0016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-фай зоны, интерактивные доски </w:t>
      </w:r>
      <w:proofErr w:type="spellStart"/>
      <w:r w:rsidRPr="0016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ит.д</w:t>
      </w:r>
      <w:proofErr w:type="spellEnd"/>
      <w:r w:rsidRPr="0016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3448A" w:rsidRPr="001644AB" w:rsidRDefault="00D3448A" w:rsidP="00D3448A">
      <w:pPr>
        <w:pStyle w:val="a3"/>
        <w:numPr>
          <w:ilvl w:val="0"/>
          <w:numId w:val="1"/>
        </w:numPr>
        <w:spacing w:after="0" w:line="360" w:lineRule="auto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44AB">
        <w:rPr>
          <w:rFonts w:ascii="Times New Roman" w:hAnsi="Times New Roman" w:cs="Times New Roman"/>
          <w:sz w:val="24"/>
          <w:szCs w:val="24"/>
        </w:rPr>
        <w:t>Привлечь к работе с учащимися учёных, специалистов высших учебных заведений, учреждений, организаций Забайкальского края и Агинского округа.</w:t>
      </w:r>
    </w:p>
    <w:p w:rsidR="00D3448A" w:rsidRPr="001644AB" w:rsidRDefault="00D3448A" w:rsidP="00D3448A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48A" w:rsidRPr="001644AB" w:rsidRDefault="00D3448A" w:rsidP="00D3448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проекта</w:t>
      </w:r>
    </w:p>
    <w:p w:rsidR="00D3448A" w:rsidRPr="001644AB" w:rsidRDefault="00D3448A" w:rsidP="00D344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Программа проекта </w:t>
      </w:r>
      <w:proofErr w:type="spellStart"/>
      <w:r w:rsidRPr="0016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</w:t>
      </w:r>
      <w:proofErr w:type="spellEnd"/>
      <w:r w:rsidRPr="0016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 «Атом» предполагает </w:t>
      </w:r>
      <w:r w:rsidRPr="001644AB">
        <w:rPr>
          <w:rFonts w:ascii="Times New Roman" w:hAnsi="Times New Roman" w:cs="Times New Roman"/>
          <w:sz w:val="24"/>
          <w:szCs w:val="24"/>
        </w:rPr>
        <w:t>специальную (предметную, информационную и психологическую) работу с</w:t>
      </w:r>
      <w:r w:rsidR="0025620B" w:rsidRPr="001644AB">
        <w:rPr>
          <w:rFonts w:ascii="Times New Roman" w:hAnsi="Times New Roman" w:cs="Times New Roman"/>
          <w:sz w:val="24"/>
          <w:szCs w:val="24"/>
        </w:rPr>
        <w:t xml:space="preserve"> </w:t>
      </w:r>
      <w:r w:rsidRPr="001644AB">
        <w:rPr>
          <w:rFonts w:ascii="Times New Roman" w:hAnsi="Times New Roman" w:cs="Times New Roman"/>
          <w:sz w:val="24"/>
          <w:szCs w:val="24"/>
        </w:rPr>
        <w:t>учащимися к обучению по физике, чтобы стимулировать развитие наиболее способных школьников и способствовать их развитию, расширять базу познавательных интересов и интеллектуальных умений.</w:t>
      </w:r>
      <w:r w:rsidRPr="0016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644AB">
        <w:rPr>
          <w:rFonts w:ascii="Times New Roman" w:hAnsi="Times New Roman" w:cs="Times New Roman"/>
          <w:sz w:val="24"/>
          <w:szCs w:val="24"/>
        </w:rPr>
        <w:t xml:space="preserve">ключает различного рода психолого-педагогические занятия, тренинги, </w:t>
      </w:r>
      <w:proofErr w:type="spellStart"/>
      <w:r w:rsidRPr="001644A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1644AB">
        <w:rPr>
          <w:rFonts w:ascii="Times New Roman" w:hAnsi="Times New Roman" w:cs="Times New Roman"/>
          <w:sz w:val="24"/>
          <w:szCs w:val="24"/>
        </w:rPr>
        <w:t xml:space="preserve">-сессии, дискуссии, союзы единомышленников, </w:t>
      </w:r>
      <w:proofErr w:type="spellStart"/>
      <w:r w:rsidRPr="001644AB">
        <w:rPr>
          <w:rFonts w:ascii="Times New Roman" w:hAnsi="Times New Roman" w:cs="Times New Roman"/>
          <w:sz w:val="24"/>
          <w:szCs w:val="24"/>
        </w:rPr>
        <w:t>квик</w:t>
      </w:r>
      <w:proofErr w:type="spellEnd"/>
      <w:r w:rsidRPr="001644AB">
        <w:rPr>
          <w:rFonts w:ascii="Times New Roman" w:hAnsi="Times New Roman" w:cs="Times New Roman"/>
          <w:sz w:val="24"/>
          <w:szCs w:val="24"/>
        </w:rPr>
        <w:t>- настройки, практикумы, семинары и лекции, имеющие целью создание условий для модели сопровождения высокомотивированных детей к участию в конкурных испытаниях, воспитание обучающихся желанию заниматься интеллектуальной деятельностью, формирование навыков продуктивного интеллектуального труда.</w:t>
      </w:r>
    </w:p>
    <w:p w:rsidR="0025620B" w:rsidRPr="001644AB" w:rsidRDefault="0025620B" w:rsidP="001644AB">
      <w:pPr>
        <w:pStyle w:val="a5"/>
        <w:spacing w:before="0" w:beforeAutospacing="0" w:after="0" w:afterAutospacing="0"/>
        <w:ind w:firstLine="708"/>
        <w:jc w:val="both"/>
        <w:rPr>
          <w:b/>
        </w:rPr>
      </w:pPr>
      <w:proofErr w:type="spellStart"/>
      <w:r w:rsidRPr="001644AB">
        <w:rPr>
          <w:b/>
        </w:rPr>
        <w:t>Коворкинг</w:t>
      </w:r>
      <w:proofErr w:type="spellEnd"/>
      <w:r w:rsidRPr="001644AB">
        <w:rPr>
          <w:b/>
        </w:rPr>
        <w:t xml:space="preserve"> –центр «Атом»</w:t>
      </w:r>
      <w:r w:rsidR="000845D7">
        <w:rPr>
          <w:b/>
        </w:rPr>
        <w:t xml:space="preserve"> состоит из </w:t>
      </w:r>
      <w:r w:rsidR="00E131A2">
        <w:rPr>
          <w:b/>
        </w:rPr>
        <w:t>4</w:t>
      </w:r>
      <w:r w:rsidR="000845D7">
        <w:rPr>
          <w:b/>
        </w:rPr>
        <w:t xml:space="preserve"> зон</w:t>
      </w:r>
      <w:r w:rsidRPr="001644AB">
        <w:rPr>
          <w:b/>
        </w:rPr>
        <w:t>:</w:t>
      </w:r>
    </w:p>
    <w:p w:rsidR="0025620B" w:rsidRPr="001644AB" w:rsidRDefault="0025620B" w:rsidP="000845D7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1644AB">
        <w:t>Архивная зона – место хранения справочно-энциклопедической, научно-популярной, художественной литературы, периодических изданий и электронных ресурсов.</w:t>
      </w:r>
    </w:p>
    <w:p w:rsidR="0025620B" w:rsidRPr="001644AB" w:rsidRDefault="0025620B" w:rsidP="000845D7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1644AB">
        <w:t xml:space="preserve">В интерактивной зоне создаются условия для общения и коллективного творчества: мебель, стенды, доски, ноутбуки, оргтехника, точки доступа в Интернет. Рабочее пространство мобильным: ученик или педагог, придя с гаджетом, может занять любое свободное место. В этой зоне можно выполнять домашние задания, готовить доклады и сообщения. У кого есть сложности с дисциплиной, </w:t>
      </w:r>
      <w:proofErr w:type="spellStart"/>
      <w:r w:rsidRPr="001644AB">
        <w:t>самонастроем</w:t>
      </w:r>
      <w:proofErr w:type="spellEnd"/>
      <w:r w:rsidRPr="001644AB">
        <w:t xml:space="preserve"> и </w:t>
      </w:r>
      <w:proofErr w:type="spellStart"/>
      <w:r w:rsidRPr="001644AB">
        <w:t>самомотивацией</w:t>
      </w:r>
      <w:proofErr w:type="spellEnd"/>
      <w:r w:rsidRPr="001644AB">
        <w:t xml:space="preserve">, тому работа в </w:t>
      </w:r>
      <w:proofErr w:type="spellStart"/>
      <w:r w:rsidRPr="001644AB">
        <w:t>коворкинге</w:t>
      </w:r>
      <w:proofErr w:type="spellEnd"/>
      <w:r w:rsidRPr="001644AB">
        <w:t xml:space="preserve"> будет полезной. </w:t>
      </w:r>
    </w:p>
    <w:p w:rsidR="0025620B" w:rsidRPr="001644AB" w:rsidRDefault="000845D7" w:rsidP="001644AB">
      <w:pPr>
        <w:pStyle w:val="a5"/>
        <w:spacing w:before="0" w:beforeAutospacing="0" w:after="0" w:afterAutospacing="0"/>
        <w:ind w:firstLine="708"/>
        <w:jc w:val="both"/>
      </w:pPr>
      <w:r>
        <w:t xml:space="preserve">       </w:t>
      </w:r>
      <w:r w:rsidR="0025620B" w:rsidRPr="001644AB">
        <w:t>Презентационная часть оборудована проектором для публичных выступлений.</w:t>
      </w:r>
    </w:p>
    <w:p w:rsidR="0025620B" w:rsidRDefault="00ED4467" w:rsidP="000845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D7">
        <w:rPr>
          <w:rFonts w:ascii="Times New Roman" w:hAnsi="Times New Roman" w:cs="Times New Roman"/>
          <w:sz w:val="24"/>
          <w:szCs w:val="24"/>
        </w:rPr>
        <w:t>Зона лаборатории- место для проведения лабораторных работ</w:t>
      </w:r>
      <w:r w:rsidR="001644AB" w:rsidRPr="000845D7">
        <w:rPr>
          <w:rFonts w:ascii="Times New Roman" w:hAnsi="Times New Roman" w:cs="Times New Roman"/>
          <w:sz w:val="24"/>
          <w:szCs w:val="24"/>
        </w:rPr>
        <w:t>, экспериментов.</w:t>
      </w:r>
    </w:p>
    <w:p w:rsidR="00E131A2" w:rsidRDefault="00821AF9" w:rsidP="000845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зона –стенд «Мир глазами физика». На этих иллюстрациях показаны, каким образом физические законы проявляются в повседневной жизни. Глядя на изображение, обучающиеся легче запоминают формулы и представляют </w:t>
      </w:r>
      <w:r w:rsidR="00E131A2">
        <w:rPr>
          <w:rFonts w:ascii="Times New Roman" w:hAnsi="Times New Roman" w:cs="Times New Roman"/>
          <w:sz w:val="24"/>
          <w:szCs w:val="24"/>
        </w:rPr>
        <w:t>себе физический смысл явлений природы.</w:t>
      </w:r>
    </w:p>
    <w:p w:rsidR="00E131A2" w:rsidRDefault="00E131A2" w:rsidP="00E131A2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D7" w:rsidRPr="00E131A2" w:rsidRDefault="000845D7" w:rsidP="00E131A2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A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3448A" w:rsidRDefault="0025620B" w:rsidP="001644AB">
      <w:pPr>
        <w:jc w:val="both"/>
        <w:rPr>
          <w:rFonts w:ascii="Times New Roman" w:hAnsi="Times New Roman" w:cs="Times New Roman"/>
          <w:sz w:val="24"/>
          <w:szCs w:val="24"/>
        </w:rPr>
      </w:pPr>
      <w:r w:rsidRPr="001644AB">
        <w:rPr>
          <w:rFonts w:ascii="Times New Roman" w:hAnsi="Times New Roman" w:cs="Times New Roman"/>
          <w:sz w:val="24"/>
          <w:szCs w:val="24"/>
        </w:rPr>
        <w:t>Значимость ожидаемых результатов для</w:t>
      </w:r>
      <w:r w:rsidR="000845D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644AB">
        <w:rPr>
          <w:rFonts w:ascii="Times New Roman" w:hAnsi="Times New Roman" w:cs="Times New Roman"/>
          <w:sz w:val="24"/>
          <w:szCs w:val="24"/>
        </w:rPr>
        <w:t xml:space="preserve">, созданное </w:t>
      </w:r>
      <w:proofErr w:type="spellStart"/>
      <w:r w:rsidRPr="001644AB">
        <w:rPr>
          <w:rFonts w:ascii="Times New Roman" w:hAnsi="Times New Roman" w:cs="Times New Roman"/>
          <w:sz w:val="24"/>
          <w:szCs w:val="24"/>
        </w:rPr>
        <w:t>коворкинговое</w:t>
      </w:r>
      <w:proofErr w:type="spellEnd"/>
      <w:r w:rsidRPr="001644AB">
        <w:rPr>
          <w:rFonts w:ascii="Times New Roman" w:hAnsi="Times New Roman" w:cs="Times New Roman"/>
          <w:sz w:val="24"/>
          <w:szCs w:val="24"/>
        </w:rPr>
        <w:t xml:space="preserve"> пространство способно повлиять на жизнь </w:t>
      </w:r>
      <w:r w:rsidR="001644AB" w:rsidRPr="001644AB">
        <w:rPr>
          <w:rFonts w:ascii="Times New Roman" w:hAnsi="Times New Roman" w:cs="Times New Roman"/>
          <w:sz w:val="24"/>
          <w:szCs w:val="24"/>
        </w:rPr>
        <w:t>учащихся</w:t>
      </w:r>
      <w:r w:rsidRPr="001644AB">
        <w:rPr>
          <w:rFonts w:ascii="Times New Roman" w:hAnsi="Times New Roman" w:cs="Times New Roman"/>
          <w:sz w:val="24"/>
          <w:szCs w:val="24"/>
        </w:rPr>
        <w:t xml:space="preserve">. </w:t>
      </w:r>
      <w:r w:rsidR="001644AB" w:rsidRPr="001644AB">
        <w:rPr>
          <w:rFonts w:ascii="Times New Roman" w:hAnsi="Times New Roman" w:cs="Times New Roman"/>
          <w:sz w:val="24"/>
          <w:szCs w:val="24"/>
        </w:rPr>
        <w:t>Р</w:t>
      </w:r>
      <w:r w:rsidRPr="001644AB">
        <w:rPr>
          <w:rFonts w:ascii="Times New Roman" w:hAnsi="Times New Roman" w:cs="Times New Roman"/>
          <w:sz w:val="24"/>
          <w:szCs w:val="24"/>
        </w:rPr>
        <w:t xml:space="preserve">еализация данного проекта поможет им в выполнении командных проектов, индивидуальных занятий, создании </w:t>
      </w:r>
      <w:proofErr w:type="spellStart"/>
      <w:r w:rsidRPr="001644AB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1644AB">
        <w:rPr>
          <w:rFonts w:ascii="Times New Roman" w:hAnsi="Times New Roman" w:cs="Times New Roman"/>
          <w:sz w:val="24"/>
          <w:szCs w:val="24"/>
        </w:rPr>
        <w:t xml:space="preserve">. смогут использовать </w:t>
      </w:r>
      <w:proofErr w:type="spellStart"/>
      <w:r w:rsidRPr="001644AB">
        <w:rPr>
          <w:rFonts w:ascii="Times New Roman" w:hAnsi="Times New Roman" w:cs="Times New Roman"/>
          <w:sz w:val="24"/>
          <w:szCs w:val="24"/>
        </w:rPr>
        <w:t>коворкинговое</w:t>
      </w:r>
      <w:proofErr w:type="spellEnd"/>
      <w:r w:rsidRPr="001644AB">
        <w:rPr>
          <w:rFonts w:ascii="Times New Roman" w:hAnsi="Times New Roman" w:cs="Times New Roman"/>
          <w:sz w:val="24"/>
          <w:szCs w:val="24"/>
        </w:rPr>
        <w:t xml:space="preserve"> пространство для проведения организационных собраний, различных мероприятий. </w:t>
      </w:r>
    </w:p>
    <w:p w:rsidR="007C1887" w:rsidRDefault="007C1887" w:rsidP="00164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EC" w:rsidRDefault="007C1887" w:rsidP="007C1887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зона – стенд «Мир глазами физика»</w:t>
      </w:r>
    </w:p>
    <w:p w:rsidR="007C1887" w:rsidRDefault="007C1887" w:rsidP="007C1887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87" w:rsidRDefault="007C1887" w:rsidP="007C1887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Архивная зона</w:t>
      </w:r>
    </w:p>
    <w:p w:rsidR="007C1887" w:rsidRDefault="007C1887" w:rsidP="007C1887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1887" w:rsidRDefault="007C1887" w:rsidP="007C1887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87" w:rsidRDefault="007C1887" w:rsidP="007C1887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лаборатории</w:t>
      </w:r>
    </w:p>
    <w:p w:rsidR="007C1887" w:rsidRDefault="007C1887" w:rsidP="007C1887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091032" wp14:editId="2EBF0A8F">
            <wp:simplePos x="0" y="0"/>
            <wp:positionH relativeFrom="column">
              <wp:posOffset>3044825</wp:posOffset>
            </wp:positionH>
            <wp:positionV relativeFrom="paragraph">
              <wp:posOffset>2790190</wp:posOffset>
            </wp:positionV>
            <wp:extent cx="3168650" cy="2112645"/>
            <wp:effectExtent l="0" t="0" r="0" b="1905"/>
            <wp:wrapTight wrapText="bothSides">
              <wp:wrapPolygon edited="0">
                <wp:start x="0" y="0"/>
                <wp:lineTo x="0" y="21425"/>
                <wp:lineTo x="21427" y="21425"/>
                <wp:lineTo x="2142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825D6" wp14:editId="1CC04AFA">
            <wp:extent cx="4332790" cy="288868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96" cy="288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87" w:rsidRDefault="007C1887" w:rsidP="007C1887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зона</w:t>
      </w:r>
    </w:p>
    <w:p w:rsidR="007C1887" w:rsidRPr="007C1887" w:rsidRDefault="007C1887" w:rsidP="007C1887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C1887" w:rsidRPr="007C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175A"/>
    <w:multiLevelType w:val="hybridMultilevel"/>
    <w:tmpl w:val="2B223D98"/>
    <w:lvl w:ilvl="0" w:tplc="58C879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BC5"/>
    <w:multiLevelType w:val="hybridMultilevel"/>
    <w:tmpl w:val="48DA3402"/>
    <w:lvl w:ilvl="0" w:tplc="556A1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8F57A0"/>
    <w:multiLevelType w:val="hybridMultilevel"/>
    <w:tmpl w:val="866EB76A"/>
    <w:lvl w:ilvl="0" w:tplc="CF1E2E9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8A"/>
    <w:rsid w:val="000845D7"/>
    <w:rsid w:val="001644AB"/>
    <w:rsid w:val="0025620B"/>
    <w:rsid w:val="00767AEC"/>
    <w:rsid w:val="007C1887"/>
    <w:rsid w:val="00821AF9"/>
    <w:rsid w:val="00941564"/>
    <w:rsid w:val="00AB24AF"/>
    <w:rsid w:val="00D3448A"/>
    <w:rsid w:val="00E131A2"/>
    <w:rsid w:val="00E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0F75-7974-47F4-85C4-8337E3B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A"/>
    <w:pPr>
      <w:ind w:left="720"/>
      <w:contextualSpacing/>
    </w:pPr>
  </w:style>
  <w:style w:type="character" w:styleId="a4">
    <w:name w:val="Strong"/>
    <w:basedOn w:val="a0"/>
    <w:uiPriority w:val="22"/>
    <w:qFormat/>
    <w:rsid w:val="00D3448A"/>
    <w:rPr>
      <w:b/>
      <w:bCs/>
    </w:rPr>
  </w:style>
  <w:style w:type="paragraph" w:customStyle="1" w:styleId="c6">
    <w:name w:val="c6"/>
    <w:basedOn w:val="a"/>
    <w:rsid w:val="00D3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48A"/>
  </w:style>
  <w:style w:type="paragraph" w:styleId="a5">
    <w:name w:val="Normal (Web)"/>
    <w:basedOn w:val="a"/>
    <w:uiPriority w:val="99"/>
    <w:semiHidden/>
    <w:unhideWhenUsed/>
    <w:rsid w:val="0025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cp:lastPrinted>2019-11-28T04:37:00Z</cp:lastPrinted>
  <dcterms:created xsi:type="dcterms:W3CDTF">2019-11-28T09:21:00Z</dcterms:created>
  <dcterms:modified xsi:type="dcterms:W3CDTF">2019-11-28T09:21:00Z</dcterms:modified>
</cp:coreProperties>
</file>