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38F6" w:rsidRPr="000438F6" w:rsidRDefault="00570245" w:rsidP="003D1E9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28575</wp:posOffset>
            </wp:positionV>
            <wp:extent cx="3927475" cy="1167130"/>
            <wp:effectExtent l="0" t="0" r="0" b="0"/>
            <wp:wrapSquare wrapText="bothSides"/>
            <wp:docPr id="2" name="Рисунок 2" descr="гимназия 67 - Вместе в будуще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имназия 67 - Вместе в будуще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75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7DA" w:rsidRDefault="004C67DA" w:rsidP="003D1E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4C67DA" w:rsidRDefault="004C67DA" w:rsidP="003D1E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4C67DA" w:rsidRDefault="004C67DA" w:rsidP="003D1E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4C67DA" w:rsidRDefault="004C67DA" w:rsidP="003D1E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4C67DA" w:rsidRDefault="004C67DA" w:rsidP="003D1E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4C67DA" w:rsidRDefault="004C67DA" w:rsidP="003D1E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0438F6" w:rsidRDefault="004C67DA" w:rsidP="003D1E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="000438F6" w:rsidRPr="000438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униципальное автономное общеобразовательное учреждение «Гимназия № 67»</w:t>
      </w:r>
    </w:p>
    <w:p w:rsidR="004C67DA" w:rsidRPr="000438F6" w:rsidRDefault="004C67DA" w:rsidP="003D1E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 Нижний Новгород</w:t>
      </w:r>
    </w:p>
    <w:p w:rsidR="000438F6" w:rsidRDefault="000438F6" w:rsidP="003D1E91">
      <w:pPr>
        <w:shd w:val="clear" w:color="auto" w:fill="FFFFFF"/>
        <w:spacing w:after="0" w:line="273" w:lineRule="atLeast"/>
        <w:jc w:val="both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</w:pPr>
    </w:p>
    <w:p w:rsidR="003D1E91" w:rsidRDefault="003D1E91" w:rsidP="003D1E91">
      <w:pPr>
        <w:shd w:val="clear" w:color="auto" w:fill="FFFFFF"/>
        <w:spacing w:after="0" w:line="273" w:lineRule="atLeast"/>
        <w:jc w:val="both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</w:pPr>
    </w:p>
    <w:p w:rsidR="003D1E91" w:rsidRDefault="003D1E91" w:rsidP="003D1E91">
      <w:pPr>
        <w:shd w:val="clear" w:color="auto" w:fill="FFFFFF"/>
        <w:spacing w:after="0" w:line="273" w:lineRule="atLeast"/>
        <w:jc w:val="both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</w:pPr>
    </w:p>
    <w:p w:rsidR="003D1E91" w:rsidRDefault="003D1E91" w:rsidP="003D1E91">
      <w:pPr>
        <w:shd w:val="clear" w:color="auto" w:fill="FFFFFF"/>
        <w:spacing w:after="0" w:line="273" w:lineRule="atLeast"/>
        <w:jc w:val="both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</w:pPr>
    </w:p>
    <w:p w:rsidR="003D1E91" w:rsidRDefault="003D1E91" w:rsidP="003D1E91">
      <w:pPr>
        <w:shd w:val="clear" w:color="auto" w:fill="FFFFFF"/>
        <w:spacing w:after="0" w:line="273" w:lineRule="atLeast"/>
        <w:jc w:val="both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</w:pPr>
    </w:p>
    <w:p w:rsidR="006D734B" w:rsidRDefault="006D734B" w:rsidP="003D1E91">
      <w:pPr>
        <w:shd w:val="clear" w:color="auto" w:fill="FFFFFF"/>
        <w:spacing w:after="0" w:line="27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34B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  <w:t>Международная деятельность гимназии</w:t>
      </w:r>
    </w:p>
    <w:p w:rsidR="000438F6" w:rsidRPr="004C67DA" w:rsidRDefault="000438F6" w:rsidP="003D1E91">
      <w:pPr>
        <w:shd w:val="clear" w:color="auto" w:fill="FFFFFF"/>
        <w:spacing w:after="0" w:line="273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C67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Клуб интернациональной дружбы «Глобус»</w:t>
      </w:r>
    </w:p>
    <w:p w:rsidR="000438F6" w:rsidRDefault="000438F6" w:rsidP="003D1E91">
      <w:pPr>
        <w:shd w:val="clear" w:color="auto" w:fill="FFFFFF"/>
        <w:spacing w:after="0" w:line="273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1E91" w:rsidRDefault="003D1E91" w:rsidP="003D1E91">
      <w:pPr>
        <w:shd w:val="clear" w:color="auto" w:fill="FFFFFF"/>
        <w:spacing w:after="0" w:line="273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1E91" w:rsidRDefault="003D1E91" w:rsidP="003D1E91">
      <w:pPr>
        <w:shd w:val="clear" w:color="auto" w:fill="FFFFFF"/>
        <w:spacing w:after="0" w:line="273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1E91" w:rsidRDefault="003D1E91" w:rsidP="003D1E91">
      <w:pPr>
        <w:shd w:val="clear" w:color="auto" w:fill="FFFFFF"/>
        <w:spacing w:after="0" w:line="273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0245" w:rsidRPr="004C67DA" w:rsidRDefault="000438F6" w:rsidP="003D1E91">
      <w:pPr>
        <w:widowControl w:val="0"/>
        <w:spacing w:after="0"/>
        <w:jc w:val="center"/>
        <w:rPr>
          <w:rFonts w:ascii="Times New Roman" w:eastAsia="Times New Roman" w:hAnsi="Times New Roman" w:cs="Times New Roman"/>
          <w:bCs/>
          <w:iCs/>
          <w:color w:val="000000"/>
          <w:kern w:val="28"/>
          <w:sz w:val="24"/>
          <w:szCs w:val="24"/>
          <w:lang w:eastAsia="ru-RU"/>
          <w14:cntxtAlts/>
        </w:rPr>
      </w:pPr>
      <w:r w:rsidRPr="004C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Материал подготовлен </w:t>
      </w:r>
      <w:r w:rsidR="004C67DA" w:rsidRPr="004C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Pr="004C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70245" w:rsidRPr="004C67DA">
        <w:rPr>
          <w:rFonts w:ascii="Times New Roman" w:eastAsia="Times New Roman" w:hAnsi="Times New Roman" w:cs="Times New Roman"/>
          <w:bCs/>
          <w:iCs/>
          <w:color w:val="000000"/>
          <w:kern w:val="28"/>
          <w:sz w:val="24"/>
          <w:szCs w:val="24"/>
          <w:lang w:eastAsia="ru-RU"/>
          <w14:cntxtAlts/>
        </w:rPr>
        <w:t>районного</w:t>
      </w:r>
    </w:p>
    <w:p w:rsidR="00570245" w:rsidRPr="00570245" w:rsidRDefault="00570245" w:rsidP="003D1E91">
      <w:pPr>
        <w:widowControl w:val="0"/>
        <w:spacing w:after="0" w:line="285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kern w:val="28"/>
          <w:sz w:val="24"/>
          <w:szCs w:val="24"/>
          <w:lang w:eastAsia="ru-RU"/>
          <w14:cntxtAlts/>
        </w:rPr>
      </w:pPr>
      <w:r w:rsidRPr="00570245">
        <w:rPr>
          <w:rFonts w:ascii="Times New Roman" w:eastAsia="Times New Roman" w:hAnsi="Times New Roman" w:cs="Times New Roman"/>
          <w:bCs/>
          <w:iCs/>
          <w:color w:val="000000"/>
          <w:kern w:val="28"/>
          <w:sz w:val="24"/>
          <w:szCs w:val="24"/>
          <w:lang w:eastAsia="ru-RU"/>
          <w14:cntxtAlts/>
        </w:rPr>
        <w:t>педагогического семинара</w:t>
      </w:r>
      <w:r w:rsidR="004C67DA">
        <w:rPr>
          <w:rFonts w:ascii="Times New Roman" w:eastAsia="Times New Roman" w:hAnsi="Times New Roman" w:cs="Times New Roman"/>
          <w:bCs/>
          <w:iCs/>
          <w:color w:val="000000"/>
          <w:kern w:val="28"/>
          <w:sz w:val="24"/>
          <w:szCs w:val="24"/>
          <w:lang w:eastAsia="ru-RU"/>
          <w14:cntxtAlts/>
        </w:rPr>
        <w:t xml:space="preserve"> </w:t>
      </w:r>
      <w:r w:rsidRPr="00570245">
        <w:rPr>
          <w:rFonts w:ascii="Times New Roman" w:eastAsia="Times New Roman" w:hAnsi="Times New Roman" w:cs="Times New Roman"/>
          <w:bCs/>
          <w:iCs/>
          <w:color w:val="000000"/>
          <w:kern w:val="28"/>
          <w:sz w:val="24"/>
          <w:szCs w:val="24"/>
          <w:lang w:eastAsia="ru-RU"/>
          <w14:cntxtAlts/>
        </w:rPr>
        <w:t>«Вместе в будущее»</w:t>
      </w:r>
    </w:p>
    <w:p w:rsidR="004C67DA" w:rsidRPr="004C67DA" w:rsidRDefault="004C67DA" w:rsidP="003D1E91">
      <w:pPr>
        <w:widowControl w:val="0"/>
        <w:spacing w:after="0"/>
        <w:jc w:val="center"/>
        <w:rPr>
          <w:rFonts w:ascii="Calibri" w:eastAsia="Times New Roman" w:hAnsi="Calibri" w:cs="Calibri"/>
          <w:color w:val="000000"/>
          <w:kern w:val="28"/>
          <w:sz w:val="24"/>
          <w:szCs w:val="24"/>
          <w:lang w:eastAsia="ru-RU"/>
          <w14:cntxtAlts/>
        </w:rPr>
      </w:pPr>
    </w:p>
    <w:p w:rsidR="00570245" w:rsidRPr="00570245" w:rsidRDefault="004C67DA" w:rsidP="003D1E91">
      <w:pPr>
        <w:widowControl w:val="0"/>
        <w:spacing w:after="0"/>
        <w:jc w:val="center"/>
        <w:rPr>
          <w:rFonts w:ascii="Calibri" w:eastAsia="Times New Roman" w:hAnsi="Calibri" w:cs="Calibri"/>
          <w:b/>
          <w:bCs/>
          <w:i/>
          <w:iCs/>
          <w:color w:val="000000"/>
          <w:kern w:val="28"/>
          <w:sz w:val="16"/>
          <w:szCs w:val="16"/>
          <w:lang w:eastAsia="ru-RU"/>
          <w14:cntxtAlts/>
        </w:rPr>
      </w:pPr>
      <w:r w:rsidRPr="004C67DA">
        <w:rPr>
          <w:rFonts w:ascii="Calibri" w:eastAsia="Times New Roman" w:hAnsi="Calibri" w:cs="Calibri"/>
          <w:b/>
          <w:bCs/>
          <w:i/>
          <w:iCs/>
          <w:color w:val="000000"/>
          <w:kern w:val="28"/>
          <w:sz w:val="20"/>
          <w:szCs w:val="20"/>
          <w:lang w:eastAsia="ru-RU"/>
          <w14:cntxtAlts/>
        </w:rPr>
        <w:t>«И</w:t>
      </w:r>
      <w:r w:rsidR="00570245" w:rsidRPr="004C67DA">
        <w:rPr>
          <w:rFonts w:ascii="Calibri" w:eastAsia="Times New Roman" w:hAnsi="Calibri" w:cs="Calibri"/>
          <w:b/>
          <w:bCs/>
          <w:i/>
          <w:iCs/>
          <w:color w:val="000000"/>
          <w:kern w:val="28"/>
          <w:sz w:val="20"/>
          <w:szCs w:val="20"/>
          <w:lang w:eastAsia="ru-RU"/>
          <w14:cntxtAlts/>
        </w:rPr>
        <w:t xml:space="preserve">НТЕГРАТИВНЫЕ ОБРАЗОВАТЕЛЬНЫЕ И ВОСПИТАТЕЛЬНЫЕ ПРАКТИКИ В ЕДИНОЙ </w:t>
      </w:r>
      <w:r w:rsidR="00570245" w:rsidRPr="00570245">
        <w:rPr>
          <w:rFonts w:ascii="Calibri" w:eastAsia="Times New Roman" w:hAnsi="Calibri" w:cs="Calibri"/>
          <w:b/>
          <w:bCs/>
          <w:i/>
          <w:iCs/>
          <w:color w:val="000000"/>
          <w:kern w:val="28"/>
          <w:sz w:val="20"/>
          <w:szCs w:val="20"/>
          <w:lang w:eastAsia="ru-RU"/>
          <w14:cntxtAlts/>
        </w:rPr>
        <w:t xml:space="preserve">КОММУНИКАТИВНОЙ  ИНФОРМАЦИОННОЙОБРАЗОВАТЕЛЬНОЙ СРЕДЕКАК  ИНСТРУМЕНТ ФОРМИРОВАНИЯ МЕТАПРЕДМЕТНЫХ РЕЗУЛЬТАТОВ </w:t>
      </w:r>
      <w:r w:rsidR="00570245" w:rsidRPr="00570245">
        <w:rPr>
          <w:rFonts w:ascii="Calibri" w:eastAsia="Times New Roman" w:hAnsi="Calibri" w:cs="Calibri"/>
          <w:b/>
          <w:bCs/>
          <w:i/>
          <w:iCs/>
          <w:color w:val="000000"/>
          <w:kern w:val="28"/>
          <w:sz w:val="20"/>
          <w:szCs w:val="20"/>
          <w:lang w:eastAsia="ru-RU"/>
          <w14:cntxtAlts/>
        </w:rPr>
        <w:lastRenderedPageBreak/>
        <w:t>ОБУЧАЮЩИХСЯ ГИМНАЗИИ</w:t>
      </w:r>
      <w:r w:rsidR="00570245" w:rsidRPr="00570245">
        <w:rPr>
          <w:rFonts w:ascii="Calibri" w:eastAsia="Times New Roman" w:hAnsi="Calibri" w:cs="Calibri"/>
          <w:b/>
          <w:bCs/>
          <w:i/>
          <w:iCs/>
          <w:color w:val="000000"/>
          <w:kern w:val="28"/>
          <w:sz w:val="16"/>
          <w:szCs w:val="16"/>
          <w:lang w:eastAsia="ru-RU"/>
          <w14:cntxtAlts/>
        </w:rPr>
        <w:t>»</w:t>
      </w:r>
    </w:p>
    <w:p w:rsidR="00570245" w:rsidRPr="00570245" w:rsidRDefault="00570245" w:rsidP="003D1E91">
      <w:pPr>
        <w:widowControl w:val="0"/>
        <w:spacing w:after="0" w:line="285" w:lineRule="auto"/>
        <w:rPr>
          <w:rFonts w:ascii="Calibri" w:eastAsia="Times New Roman" w:hAnsi="Calibri" w:cs="Calibri"/>
          <w:b/>
          <w:color w:val="000000"/>
          <w:kern w:val="28"/>
          <w:sz w:val="20"/>
          <w:szCs w:val="20"/>
          <w:lang w:eastAsia="ru-RU"/>
          <w14:cntxtAlts/>
        </w:rPr>
      </w:pPr>
      <w:r w:rsidRPr="00570245">
        <w:rPr>
          <w:rFonts w:ascii="Calibri" w:eastAsia="Times New Roman" w:hAnsi="Calibri" w:cs="Calibri"/>
          <w:b/>
          <w:color w:val="000000"/>
          <w:kern w:val="28"/>
          <w:sz w:val="20"/>
          <w:szCs w:val="20"/>
          <w:lang w:eastAsia="ru-RU"/>
          <w14:cntxtAlts/>
        </w:rPr>
        <w:t> </w:t>
      </w:r>
    </w:p>
    <w:p w:rsidR="00570245" w:rsidRPr="00570245" w:rsidRDefault="00570245" w:rsidP="003D1E91">
      <w:pPr>
        <w:widowControl w:val="0"/>
        <w:spacing w:after="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:lang w:eastAsia="ru-RU"/>
          <w14:cntxtAlts/>
        </w:rPr>
      </w:pPr>
    </w:p>
    <w:p w:rsidR="000438F6" w:rsidRPr="004C67DA" w:rsidRDefault="004C67DA" w:rsidP="003D1E91">
      <w:pPr>
        <w:shd w:val="clear" w:color="auto" w:fill="FFFFFF"/>
        <w:spacing w:after="0" w:line="273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6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 декабря 2016 года</w:t>
      </w:r>
    </w:p>
    <w:p w:rsidR="000438F6" w:rsidRDefault="000438F6" w:rsidP="003D1E91">
      <w:pPr>
        <w:shd w:val="clear" w:color="auto" w:fill="FFFFFF"/>
        <w:spacing w:after="0" w:line="273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38F6" w:rsidRDefault="000438F6" w:rsidP="003D1E91">
      <w:pPr>
        <w:shd w:val="clear" w:color="auto" w:fill="FFFFFF"/>
        <w:spacing w:after="0" w:line="273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734B" w:rsidRPr="00CA680C" w:rsidRDefault="006D734B" w:rsidP="003D1E9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Международная деятельность гимназии началась </w:t>
      </w:r>
      <w:r w:rsidRPr="00CA680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июле 1991 года</w:t>
      </w:r>
      <w:r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проекта  НКО ''Да здравствуют люди''! (Up With People!). Это был проект Администрации г. Нижнего Новгорода. Ребята -участники мьюзикла «За мир» - проживали в семьях учащихся школы № 67 с углубленным изучением английского языка.</w:t>
      </w:r>
    </w:p>
    <w:p w:rsidR="006D734B" w:rsidRPr="00CA680C" w:rsidRDefault="006D734B" w:rsidP="003D1E9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80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 1993 года</w:t>
      </w:r>
      <w:r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участие и победы 32 школьников в программе АСПРЯЛ (Американские советы преподавателей русского языка) и FLEX («Будущие лидеры»)</w:t>
      </w:r>
    </w:p>
    <w:p w:rsidR="006D734B" w:rsidRPr="00CA680C" w:rsidRDefault="006D734B" w:rsidP="003D1E9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80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 1994 года</w:t>
      </w:r>
      <w:r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участие и прием на год 28 школьников из 26 стран по программе, организованной AFS (American Field Cervice).</w:t>
      </w:r>
    </w:p>
    <w:p w:rsidR="00CA680C" w:rsidRPr="00CA680C" w:rsidRDefault="00CA680C" w:rsidP="003D1E9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A680C">
        <w:rPr>
          <w:noProof/>
          <w:sz w:val="24"/>
          <w:szCs w:val="24"/>
          <w:lang w:eastAsia="ru-RU"/>
        </w:rPr>
        <w:drawing>
          <wp:inline distT="0" distB="0" distL="0" distR="0" wp14:anchorId="35AD1B30" wp14:editId="4CF8C8E5">
            <wp:extent cx="1411462" cy="1057275"/>
            <wp:effectExtent l="0" t="0" r="0" b="0"/>
            <wp:docPr id="3" name="Рисунок 3" descr="http://lingym67.nnov.ru/file/inostrannye-studenty/Risunok9_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ngym67.nnov.ru/file/inostrannye-studenty/Risunok9_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462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80C">
        <w:rPr>
          <w:noProof/>
          <w:sz w:val="24"/>
          <w:szCs w:val="24"/>
          <w:lang w:eastAsia="ru-RU"/>
        </w:rPr>
        <w:t xml:space="preserve"> </w:t>
      </w:r>
      <w:r w:rsidRPr="00CA680C">
        <w:rPr>
          <w:noProof/>
          <w:sz w:val="24"/>
          <w:szCs w:val="24"/>
          <w:lang w:eastAsia="ru-RU"/>
        </w:rPr>
        <w:drawing>
          <wp:inline distT="0" distB="0" distL="0" distR="0" wp14:anchorId="7F3FC577" wp14:editId="4C8762FC">
            <wp:extent cx="1085850" cy="1225459"/>
            <wp:effectExtent l="0" t="0" r="0" b="0"/>
            <wp:docPr id="4" name="Рисунок 4" descr="http://lingym67.nnov.ru/file/inostrannye-studenty/m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ngym67.nnov.ru/file/inostrannye-studenty/m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22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80C">
        <w:rPr>
          <w:noProof/>
          <w:sz w:val="24"/>
          <w:szCs w:val="24"/>
          <w:lang w:eastAsia="ru-RU"/>
        </w:rPr>
        <w:t xml:space="preserve"> </w:t>
      </w:r>
      <w:r w:rsidRPr="00CA680C">
        <w:rPr>
          <w:noProof/>
          <w:sz w:val="24"/>
          <w:szCs w:val="24"/>
          <w:lang w:eastAsia="ru-RU"/>
        </w:rPr>
        <w:drawing>
          <wp:inline distT="0" distB="0" distL="0" distR="0" wp14:anchorId="00ED4806" wp14:editId="29F0C5EE">
            <wp:extent cx="1546225" cy="1159669"/>
            <wp:effectExtent l="0" t="0" r="0" b="2540"/>
            <wp:docPr id="5" name="Рисунок 5" descr="http://lingym67.nnov.ru/file/inostrannye-studenty/Risunok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ngym67.nnov.ru/file/inostrannye-studenty/Risunok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112" cy="116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34B" w:rsidRPr="00CA680C" w:rsidRDefault="006D734B" w:rsidP="003D1E9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A680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Определились щколы-партнеры, которых на сегодняшний день пять:</w:t>
      </w:r>
    </w:p>
    <w:p w:rsidR="006D734B" w:rsidRPr="00CA680C" w:rsidRDefault="006D734B" w:rsidP="003D1E91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CA680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МАОУ гимназия №67</w:t>
      </w:r>
    </w:p>
    <w:p w:rsidR="006D734B" w:rsidRPr="00CA680C" w:rsidRDefault="006D734B" w:rsidP="003D1E91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Классический лицей им. Т.Фазелло, г. Шакка, Сицилия, Италия</w:t>
      </w:r>
    </w:p>
    <w:p w:rsidR="006D734B" w:rsidRPr="00CA680C" w:rsidRDefault="006D734B" w:rsidP="003D1E91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Цзинаньская школа иностранных языков, Г. Цзинань, КНР </w:t>
      </w:r>
    </w:p>
    <w:p w:rsidR="006D734B" w:rsidRPr="00CA680C" w:rsidRDefault="006D734B" w:rsidP="003D1E91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Многопрофильная гимназия №5 «Тандау», г. Кокчетав, Казахстан</w:t>
      </w:r>
    </w:p>
    <w:p w:rsidR="006D734B" w:rsidRDefault="006D734B" w:rsidP="003D1E91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Школа Торнтон Донован, г. Нью-Рошель, США</w:t>
      </w:r>
    </w:p>
    <w:p w:rsidR="003D1996" w:rsidRPr="003D1996" w:rsidRDefault="003D1996" w:rsidP="003D1E91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996">
        <w:rPr>
          <w:rFonts w:ascii="Times New Roman" w:hAnsi="Times New Roman" w:cs="Times New Roman"/>
          <w:sz w:val="24"/>
          <w:szCs w:val="24"/>
          <w:shd w:val="clear" w:color="auto" w:fill="FFFFFF"/>
        </w:rPr>
        <w:t>Муниципальное бюджетное общеобразовательное учреждение «</w:t>
      </w:r>
      <w:r w:rsidRPr="003D199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Гимназия</w:t>
      </w:r>
      <w:r w:rsidRPr="003D199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3D1996">
        <w:rPr>
          <w:rFonts w:ascii="Times New Roman" w:hAnsi="Times New Roman" w:cs="Times New Roman"/>
          <w:sz w:val="24"/>
          <w:szCs w:val="24"/>
          <w:shd w:val="clear" w:color="auto" w:fill="FFFFFF"/>
        </w:rPr>
        <w:t>№</w:t>
      </w:r>
      <w:r w:rsidRPr="003D199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122</w:t>
      </w:r>
      <w:r w:rsidRPr="003D199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3D1996">
        <w:rPr>
          <w:rFonts w:ascii="Times New Roman" w:hAnsi="Times New Roman" w:cs="Times New Roman"/>
          <w:sz w:val="24"/>
          <w:szCs w:val="24"/>
          <w:shd w:val="clear" w:color="auto" w:fill="FFFFFF"/>
        </w:rPr>
        <w:t>имени Ж.А. Зайцевой» Московского района г.</w:t>
      </w:r>
      <w:r w:rsidRPr="003D199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Казани</w:t>
      </w:r>
    </w:p>
    <w:p w:rsidR="000D334C" w:rsidRDefault="000D334C" w:rsidP="003D1E9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D734B" w:rsidRPr="00CA680C" w:rsidRDefault="006D734B" w:rsidP="003D1E9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A680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Россия - Италия</w:t>
      </w:r>
    </w:p>
    <w:p w:rsidR="006D734B" w:rsidRPr="00CA680C" w:rsidRDefault="006D734B" w:rsidP="003D1E9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Международные обмены с итальянскими школами начались в 1992 году и включали в себя спортивные соревнования, фестивали искусств, международные лагеря, программу «История и традиции Нижнего Новгорода и Сицилии». Сегодня – это совместный проект «Вместе в будущее».</w:t>
      </w:r>
    </w:p>
    <w:p w:rsidR="006D734B" w:rsidRPr="00CA680C" w:rsidRDefault="003D1996" w:rsidP="003D1E9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06F2F7C" wp14:editId="147D6BDC">
            <wp:simplePos x="0" y="0"/>
            <wp:positionH relativeFrom="column">
              <wp:posOffset>-53340</wp:posOffset>
            </wp:positionH>
            <wp:positionV relativeFrom="paragraph">
              <wp:posOffset>1608455</wp:posOffset>
            </wp:positionV>
            <wp:extent cx="2847975" cy="1898650"/>
            <wp:effectExtent l="0" t="0" r="9525" b="635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34B"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Основными вопросами сотрудничества являются воспитание толерантности и гуманизма, активное вовлечение учителей и школьников в общественную жизнь, знакомство и сближение жителей России и других стран,  изучение языков и культур. Формы сотрудничества разнообразны, но основными являются проведение совместных ежегодных конференций, обмен делегациями, спортивные соревнования, изучение языков. </w:t>
      </w:r>
    </w:p>
    <w:p w:rsidR="006D734B" w:rsidRPr="00CA680C" w:rsidRDefault="006D734B" w:rsidP="003D1E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80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2012, октябрь – </w:t>
      </w:r>
      <w:r w:rsidRPr="00CA68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визит учащихся </w:t>
      </w:r>
      <w:r w:rsidR="003D1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Классического</w:t>
      </w:r>
      <w:r w:rsidR="003D1996"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лице</w:t>
      </w:r>
      <w:r w:rsidR="003D1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3D1996"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им. Т.Фазелло</w:t>
      </w:r>
      <w:r w:rsidRPr="00CA68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гимназию</w:t>
      </w:r>
      <w:r w:rsidR="003D19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для участия в</w:t>
      </w:r>
      <w:r w:rsidRPr="00CA68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CA680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="003D1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международной</w:t>
      </w:r>
      <w:r w:rsidRPr="00CA68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детско-юношеск</w:t>
      </w:r>
      <w:r w:rsidR="003D1996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CA68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научно-практическ</w:t>
      </w:r>
      <w:r w:rsidR="003D1996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CA68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конференци</w:t>
      </w:r>
      <w:r w:rsidR="003D199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A68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«Вместе в будущее»</w:t>
      </w:r>
    </w:p>
    <w:p w:rsidR="003D1E91" w:rsidRDefault="006D734B" w:rsidP="003D1E9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A680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2014, апрель</w:t>
      </w:r>
      <w:r w:rsidRPr="00CA68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-  визит учащихся и учителей гимназии в Италию, город Шакка (провинция Агридженто) в рамках программы «Вместе в будущее» для реализации проекта «Шаги к успеху» </w:t>
      </w:r>
    </w:p>
    <w:p w:rsidR="00CA680C" w:rsidRPr="003D1E91" w:rsidRDefault="006D734B" w:rsidP="003D1E9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A680C">
        <w:rPr>
          <w:rFonts w:ascii="Times New Roman" w:eastAsiaTheme="majorEastAsia" w:hAnsi="Times New Roman" w:cs="Times New Roman"/>
          <w:b/>
          <w:bCs/>
          <w:sz w:val="24"/>
          <w:szCs w:val="24"/>
        </w:rPr>
        <w:t>2015, апрель</w:t>
      </w:r>
      <w:r w:rsidRPr="00CA680C">
        <w:rPr>
          <w:rFonts w:ascii="Times New Roman" w:eastAsiaTheme="majorEastAsia" w:hAnsi="Times New Roman" w:cs="Times New Roman"/>
          <w:bCs/>
          <w:sz w:val="24"/>
          <w:szCs w:val="24"/>
        </w:rPr>
        <w:t xml:space="preserve"> – визит учащихся города Шакка в гимназию 67. </w:t>
      </w:r>
      <w:r w:rsidRPr="00CA680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VII</w:t>
      </w:r>
      <w:r w:rsidRPr="00CA68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международная детско-юношеская научно-практическая конференция «Вместе в будущее» по теме: «</w:t>
      </w:r>
      <w:r w:rsidRPr="00CA680C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Вторая мировая война: взгляд из будущего», </w:t>
      </w:r>
      <w:r w:rsidRPr="00CA68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которой приняли участие делегации школьников и учителей МАОУ гимназия №67, Классического лицея </w:t>
      </w:r>
      <w:r w:rsidRPr="00CA68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им. Т.Фазелло, г. Шакка, Сицилия, Италия, Цзинаньской школы иностранных языков, Г. Цзинань, КНР, МБОУ гимназия №184 и МБОУ СОШ № 80, Нижний Новгород. В рамках конференции прошли многочисленные мероприятия, посвященные 70-летию окончания второй мировой войны, которые были высоко оценены всеми участниками конференции. </w:t>
      </w:r>
    </w:p>
    <w:p w:rsidR="004418A1" w:rsidRDefault="00165611" w:rsidP="000D334C">
      <w:pPr>
        <w:pStyle w:val="rmcpryky"/>
        <w:spacing w:before="0" w:beforeAutospacing="0" w:after="0" w:afterAutospacing="0" w:line="360" w:lineRule="auto"/>
        <w:jc w:val="both"/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776882">
        <w:rPr>
          <w:b/>
          <w:color w:val="000000"/>
          <w:shd w:val="clear" w:color="auto" w:fill="FFFFFF"/>
        </w:rPr>
        <w:t>2016, ноябрь</w:t>
      </w:r>
      <w:r w:rsidRPr="00776882">
        <w:rPr>
          <w:color w:val="000000"/>
          <w:shd w:val="clear" w:color="auto" w:fill="FFFFFF"/>
        </w:rPr>
        <w:t xml:space="preserve"> - визит учащихся и учителей гимназии </w:t>
      </w:r>
      <w:r>
        <w:rPr>
          <w:color w:val="000000"/>
          <w:shd w:val="clear" w:color="auto" w:fill="FFFFFF"/>
        </w:rPr>
        <w:t xml:space="preserve">№67 </w:t>
      </w:r>
      <w:r w:rsidRPr="00776882">
        <w:rPr>
          <w:color w:val="000000"/>
          <w:shd w:val="clear" w:color="auto" w:fill="FFFFFF"/>
        </w:rPr>
        <w:t>в Италию, город Шакка (провинция Агридженто) для реализации проекта «</w:t>
      </w:r>
      <w:r w:rsidRPr="00776882">
        <w:rPr>
          <w:rFonts w:eastAsia="Calibri"/>
          <w:lang w:eastAsia="en-US"/>
        </w:rPr>
        <w:t>«Межкультурное образование как средство построения взаимоотношений под девизом «Мир во всём мире»</w:t>
      </w:r>
      <w:r w:rsidRPr="00776882">
        <w:rPr>
          <w:color w:val="000000"/>
          <w:shd w:val="clear" w:color="auto" w:fill="FFFFFF"/>
        </w:rPr>
        <w:t xml:space="preserve">» </w:t>
      </w:r>
      <w:r w:rsidR="004418A1"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094C59" w:rsidRPr="00094C59" w:rsidRDefault="006D734B" w:rsidP="003D1E9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r w:rsidRPr="00CA680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200</w:t>
      </w:r>
      <w:r w:rsidR="00094C5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</w:t>
      </w:r>
      <w:r w:rsidRPr="00CA680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года</w:t>
      </w:r>
      <w:r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настоящее время</w:t>
      </w:r>
      <w:r w:rsidR="00165611" w:rsidRPr="0016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гимнази</w:t>
      </w:r>
      <w:r w:rsidR="004418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является участником </w:t>
      </w:r>
      <w:r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Российско - Итальянско</w:t>
      </w:r>
      <w:r w:rsidR="004418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r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проект</w:t>
      </w:r>
      <w:r w:rsidR="003D1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''ПРИЯ - Программа распространения итальянского языка в России и русского языка в Италии''</w:t>
      </w:r>
      <w:r w:rsidR="00094C59" w:rsidRPr="00094C59">
        <w:rPr>
          <w:rFonts w:ascii="Times New Roman" w:hAnsi="Times New Roman" w:cs="Times New Roman"/>
          <w:sz w:val="24"/>
          <w:szCs w:val="24"/>
        </w:rPr>
        <w:t>, координатором которого является Отдел Образования Генерального Консульства Италии в Москве.</w:t>
      </w:r>
    </w:p>
    <w:p w:rsidR="004418A1" w:rsidRPr="00094C59" w:rsidRDefault="004418A1" w:rsidP="003D1E9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6D734B" w:rsidRDefault="006D734B" w:rsidP="003D1E9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A680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Россия </w:t>
      </w:r>
      <w:r w:rsidR="004418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–</w:t>
      </w:r>
      <w:r w:rsidRPr="00CA680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США</w:t>
      </w:r>
    </w:p>
    <w:p w:rsidR="004418A1" w:rsidRPr="00CA680C" w:rsidRDefault="004418A1" w:rsidP="003D1E9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D734B" w:rsidRPr="00CA680C" w:rsidRDefault="006D734B" w:rsidP="003D1E9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80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1993, август - </w:t>
      </w:r>
      <w:r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НКО ''Cultural Homestay International'', Акт в поддержку свободы, 3 х-недельная программа обмена между школьниками из Stagg High School (</w:t>
      </w:r>
      <w:r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Stockton</w:t>
      </w:r>
      <w:r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USA</w:t>
      </w:r>
      <w:r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 Школой 67 (Нижний Новгород).</w:t>
      </w:r>
    </w:p>
    <w:p w:rsidR="006D734B" w:rsidRPr="00CA680C" w:rsidRDefault="006D734B" w:rsidP="003D1E9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80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1994,  январь-март</w:t>
      </w:r>
      <w:r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Акт в поддержку свободы, 6-недельная программа обмена школьниками Средней школы города Вестерн Дюбьюк, Айова, и гимназией № 67 города Нижнего Новгорода.</w:t>
      </w:r>
    </w:p>
    <w:p w:rsidR="006D734B" w:rsidRPr="00CA680C" w:rsidRDefault="006D734B" w:rsidP="003D1E9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80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1994,  март</w:t>
      </w:r>
      <w:r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ответный визит школьников из Айовы в Нижний Новгород.</w:t>
      </w:r>
    </w:p>
    <w:p w:rsidR="006D734B" w:rsidRPr="00CA680C" w:rsidRDefault="006D734B" w:rsidP="003D1E9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80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1996,  февраль </w:t>
      </w:r>
      <w:r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Участие в программе международного обмена между классами средней школы Вестерн Дюбьюк, Айова и гимназией № 67 Нижнего Новгорода.</w:t>
      </w:r>
    </w:p>
    <w:p w:rsidR="006D734B" w:rsidRPr="00CA680C" w:rsidRDefault="003D1996" w:rsidP="003D1E9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C95D998" wp14:editId="7BC97FB8">
            <wp:simplePos x="0" y="0"/>
            <wp:positionH relativeFrom="column">
              <wp:posOffset>-57150</wp:posOffset>
            </wp:positionH>
            <wp:positionV relativeFrom="paragraph">
              <wp:posOffset>10160</wp:posOffset>
            </wp:positionV>
            <wp:extent cx="2981325" cy="1854835"/>
            <wp:effectExtent l="0" t="0" r="9525" b="0"/>
            <wp:wrapTight wrapText="bothSides">
              <wp:wrapPolygon edited="0">
                <wp:start x="0" y="0"/>
                <wp:lineTo x="0" y="21297"/>
                <wp:lineTo x="21531" y="21297"/>
                <wp:lineTo x="21531" y="0"/>
                <wp:lineTo x="0" y="0"/>
              </wp:wrapPolygon>
            </wp:wrapTight>
            <wp:docPr id="1" name="Picture 2" descr="C:\Users\bonita\Pictures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bonita\Pictures\Рисунок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5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34B" w:rsidRPr="00CA680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1996,  март </w:t>
      </w:r>
      <w:r w:rsidR="006D734B"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ответный визит школьников из Вестерн Дюбьюк Хай Скул, Айова.</w:t>
      </w:r>
    </w:p>
    <w:p w:rsidR="006D734B" w:rsidRDefault="006D734B" w:rsidP="003D1E9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80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1997,  октябрь </w:t>
      </w:r>
      <w:r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участие учащихся, учителей гимназии № 67 в конференции ''Мы за мир'', посвященной памяти жертв 2-ой мировой войны, в Рио-Линда Скул Дистрикт, Сакраменто, Калифорния, США.</w:t>
      </w:r>
    </w:p>
    <w:p w:rsidR="003D1996" w:rsidRPr="00CA680C" w:rsidRDefault="003D1996" w:rsidP="003D199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9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2012, октябрь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Pr="00CA68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визит учащихся школы Торнтон Донован в гимназию. </w:t>
      </w:r>
      <w:r w:rsidRPr="00CA680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CA68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международная детско-юношеская научно-практическая конференция «Вместе в будущее»</w:t>
      </w:r>
    </w:p>
    <w:p w:rsidR="006D734B" w:rsidRPr="00CA680C" w:rsidRDefault="006D734B" w:rsidP="003D1E9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80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C 2009</w:t>
      </w:r>
      <w:r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по настоящее время участие  учащихся и учителей гимназии 67, Нижний Новгород, и  Торнтон-Донован Скул, Нью -Рошель, Нью-Йорк в совместном проекте ''Вместе в будущее''.</w:t>
      </w:r>
    </w:p>
    <w:p w:rsidR="005742C4" w:rsidRDefault="005742C4" w:rsidP="003D1E9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D734B" w:rsidRDefault="006D734B" w:rsidP="003D1E9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A680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Россия </w:t>
      </w:r>
      <w:r w:rsidR="005742C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–</w:t>
      </w:r>
      <w:r w:rsidRPr="00CA680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КНР</w:t>
      </w:r>
    </w:p>
    <w:p w:rsidR="005742C4" w:rsidRPr="00CA680C" w:rsidRDefault="005742C4" w:rsidP="003D1E9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D734B" w:rsidRPr="00CA680C" w:rsidRDefault="006D734B" w:rsidP="004418A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80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2010 год</w:t>
      </w:r>
      <w:r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 соглашение о сотрудничестве  с Цзинаньской школой иностранных языков (КНР), визит школьников и учителей гимназии №67 в Китай.</w:t>
      </w:r>
    </w:p>
    <w:p w:rsidR="006D734B" w:rsidRPr="00CA680C" w:rsidRDefault="006D734B" w:rsidP="004418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Участники встречи обсудили дальнейшие планы сотрудничества и был подписан договор об организации партнерских отношений в рамках международного проекта "Вместе в будущее" между школой иностранных языков города Цзинань (Китай) и лингвистической гимназией № 67 города Нижний Новгород (Россия).</w:t>
      </w:r>
    </w:p>
    <w:p w:rsidR="006D734B" w:rsidRPr="00CA680C" w:rsidRDefault="006D734B" w:rsidP="004418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Директор гимназии № 67 Э.С.Казакова (Россия) и зам. директора школы иностранных языков г.Цзинань (Китай) г-н Лю Вэй подписали соглашение о следующем: организовать сотрудничество </w:t>
      </w:r>
      <w:r w:rsidR="003D1996"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рамках международного проекта "Вместе в будущее" между нашими школами, способствовать изучению русского и китайского языков, культуры, традиций через: переписку между учителями и школьниками, он-лайн конференции, ежегодные обмены </w:t>
      </w:r>
      <w:r w:rsidR="004418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чителями, школьниками, представителями администрации.</w:t>
      </w:r>
    </w:p>
    <w:p w:rsidR="006D734B" w:rsidRPr="00CA680C" w:rsidRDefault="006D734B" w:rsidP="004418A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80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2011, май - </w:t>
      </w:r>
      <w:r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группа учащихся и учителей гимназии по программе культурно-образовательного обмена посетили  город Цзинань.  </w:t>
      </w:r>
    </w:p>
    <w:p w:rsidR="006D734B" w:rsidRPr="00CA680C" w:rsidRDefault="006D734B" w:rsidP="004418A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A680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2011, октябрь</w:t>
      </w:r>
      <w:r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ответный визит по программе культурно-образовательного обмена китайской делегации в гимназию №67. Организация и проведение международной научно-практической </w:t>
      </w:r>
      <w:r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детско-юношеской конференции «Вместе в будущее» (направление «Восток-Восток» «Волга-Хуанхэ»).</w:t>
      </w:r>
    </w:p>
    <w:p w:rsidR="006D734B" w:rsidRPr="00CA680C" w:rsidRDefault="003D1996" w:rsidP="003D1E9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148EBF33" wp14:editId="4349D59A">
            <wp:simplePos x="0" y="0"/>
            <wp:positionH relativeFrom="column">
              <wp:posOffset>-66675</wp:posOffset>
            </wp:positionH>
            <wp:positionV relativeFrom="paragraph">
              <wp:posOffset>1050290</wp:posOffset>
            </wp:positionV>
            <wp:extent cx="3670935" cy="2447925"/>
            <wp:effectExtent l="0" t="0" r="5715" b="9525"/>
            <wp:wrapTight wrapText="bothSides">
              <wp:wrapPolygon edited="0">
                <wp:start x="0" y="0"/>
                <wp:lineTo x="0" y="21516"/>
                <wp:lineTo x="21522" y="21516"/>
                <wp:lineTo x="2152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93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34B" w:rsidRPr="00CA680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2013, октябрь</w:t>
      </w:r>
      <w:r w:rsidR="006D734B"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визит по программе культурно-образовательного обмена китайской делегации в гимназию №67. Организация и проведение   коллективом гимназии международной научно-практической детско-юношеской конференции «Вместе в будущее», в рамках проекта гимназии «Вместе в будущее» (направление «Восток-Восток» «Волга-Хуанхэ»). </w:t>
      </w:r>
    </w:p>
    <w:p w:rsidR="006D734B" w:rsidRPr="00CA680C" w:rsidRDefault="006D734B" w:rsidP="003D1E9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80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2013, декабрь</w:t>
      </w:r>
      <w:r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группа учащихся и учителей гимназии по программе культурно-образовательного обмена посетили  город Цзинань.  </w:t>
      </w:r>
    </w:p>
    <w:p w:rsidR="006D734B" w:rsidRPr="00CA680C" w:rsidRDefault="006D734B" w:rsidP="003D1E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680C">
        <w:rPr>
          <w:rFonts w:ascii="Times New Roman" w:hAnsi="Times New Roman" w:cs="Times New Roman"/>
          <w:b/>
          <w:sz w:val="24"/>
          <w:szCs w:val="24"/>
        </w:rPr>
        <w:t>2014, декабрь</w:t>
      </w:r>
      <w:r w:rsidRPr="00CA680C">
        <w:rPr>
          <w:rFonts w:ascii="Times New Roman" w:hAnsi="Times New Roman" w:cs="Times New Roman"/>
          <w:sz w:val="24"/>
          <w:szCs w:val="24"/>
        </w:rPr>
        <w:t xml:space="preserve"> - На основании приглашения директора Школы иностранных языков г. Цзинаня провинции Шань Дунь, КНР в рамках празднования 20-летия побратимских связей между нашими городами делегация в составе директора гимназии № 67 Казаковой </w:t>
      </w:r>
      <w:r w:rsidRPr="00CA680C">
        <w:rPr>
          <w:rFonts w:ascii="Times New Roman" w:hAnsi="Times New Roman" w:cs="Times New Roman"/>
          <w:sz w:val="24"/>
          <w:szCs w:val="24"/>
        </w:rPr>
        <w:lastRenderedPageBreak/>
        <w:t>Э.С., учителя Турченко Е.Н. и 7 обучающихся 8-10 классов находилась в Китае с визитом со 2 декабря по 10 декабря 2014 года.</w:t>
      </w:r>
    </w:p>
    <w:p w:rsidR="006D734B" w:rsidRPr="00CA680C" w:rsidRDefault="003D1996" w:rsidP="003D1E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5CB70019" wp14:editId="738BB671">
            <wp:simplePos x="0" y="0"/>
            <wp:positionH relativeFrom="column">
              <wp:posOffset>-19050</wp:posOffset>
            </wp:positionH>
            <wp:positionV relativeFrom="paragraph">
              <wp:posOffset>1037590</wp:posOffset>
            </wp:positionV>
            <wp:extent cx="2828290" cy="1885315"/>
            <wp:effectExtent l="0" t="0" r="0" b="635"/>
            <wp:wrapTight wrapText="bothSides">
              <wp:wrapPolygon edited="0">
                <wp:start x="0" y="0"/>
                <wp:lineTo x="0" y="21389"/>
                <wp:lineTo x="21387" y="21389"/>
                <wp:lineTo x="21387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34B" w:rsidRPr="00CA680C">
        <w:rPr>
          <w:rFonts w:ascii="Times New Roman" w:hAnsi="Times New Roman" w:cs="Times New Roman"/>
          <w:sz w:val="24"/>
          <w:szCs w:val="24"/>
        </w:rPr>
        <w:t>4 декабря состоялась официальная встреча в школе с руководством города ЦзиНаня и города Нижнего Новгорода. Учащиеся гимназии приняли участие в праздничном концерте в школе.</w:t>
      </w:r>
    </w:p>
    <w:p w:rsidR="006D734B" w:rsidRPr="00CA680C" w:rsidRDefault="006D734B" w:rsidP="003D1E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680C">
        <w:rPr>
          <w:rFonts w:ascii="Times New Roman" w:hAnsi="Times New Roman" w:cs="Times New Roman"/>
          <w:sz w:val="24"/>
          <w:szCs w:val="24"/>
        </w:rPr>
        <w:t>Старшеклассники обеих школ вместе с учителями обсудили примерный план реализации проекта «Вместе в будущее», в который вошло написание общей книги «Письмо моему прадеду» к 70-летию Победы в Великой Отечественной войне.</w:t>
      </w:r>
    </w:p>
    <w:p w:rsidR="006D734B" w:rsidRDefault="003D1996" w:rsidP="003D1E9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111EAF3" wp14:editId="176F3F4D">
            <wp:simplePos x="0" y="0"/>
            <wp:positionH relativeFrom="column">
              <wp:posOffset>-3810</wp:posOffset>
            </wp:positionH>
            <wp:positionV relativeFrom="paragraph">
              <wp:posOffset>2102485</wp:posOffset>
            </wp:positionV>
            <wp:extent cx="1988820" cy="33147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5_05235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34B" w:rsidRPr="00CA680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2015, апрель</w:t>
      </w:r>
      <w:r w:rsidR="006D734B"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онлайн конференция с Цз</w:t>
      </w:r>
      <w:r w:rsidR="004418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6D734B"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4418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6D734B"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4418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="006D734B"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ской школой иностранных языков. Главная тема “Cемидесятилетие Второй Мировой Войны”. Ученики обеих школ рассказывали о том, как в их странах сохраняется память о таких значимых событиях как война. Ученики гимназии №67 рассказывали о вечном огне, о военных песнях, о музеях боевой славы и многих других вещах, которые напоминают нам о войне. Ученики </w:t>
      </w:r>
      <w:r w:rsidR="004418A1"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Цз</w:t>
      </w:r>
      <w:r w:rsidR="004418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4418A1"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4418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4418A1"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4418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="004418A1"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ской </w:t>
      </w:r>
      <w:r w:rsidR="006D734B"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школы рассказывали о Китайских солдатах, которые храбро сражались за мир на земле и в честь которых открыто множество музеев по всему Китаю. Почетными гостями на онлайн конференции были Лю Мэньфань и Вэн Дзынь Вэнь, которые окончили </w:t>
      </w:r>
      <w:r w:rsidR="004418A1"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Цз</w:t>
      </w:r>
      <w:r w:rsidR="004418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4418A1"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4418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4418A1"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4418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="004418A1"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</w:t>
      </w:r>
      <w:r w:rsidR="004418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ую</w:t>
      </w:r>
      <w:r w:rsidR="004418A1"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D734B"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школу иностранных языков и тоже рассказали нам о некоторых военных</w:t>
      </w:r>
      <w:r w:rsidR="005742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D734B"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достопримечательностях в Китае.</w:t>
      </w:r>
      <w:r w:rsidR="005742C4" w:rsidRPr="005742C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6D734B" w:rsidRPr="00CA680C" w:rsidRDefault="006D734B" w:rsidP="003D1E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680C">
        <w:rPr>
          <w:rFonts w:ascii="Times New Roman" w:hAnsi="Times New Roman" w:cs="Times New Roman"/>
          <w:b/>
          <w:sz w:val="24"/>
          <w:szCs w:val="24"/>
        </w:rPr>
        <w:t xml:space="preserve">2015, сентябрь </w:t>
      </w:r>
      <w:r w:rsidRPr="00CA680C">
        <w:rPr>
          <w:rFonts w:ascii="Times New Roman" w:hAnsi="Times New Roman" w:cs="Times New Roman"/>
          <w:sz w:val="24"/>
          <w:szCs w:val="24"/>
        </w:rPr>
        <w:t>–визит учащихся международной школы иностранных языков города Цзинань. Фестиваль культур.</w:t>
      </w:r>
    </w:p>
    <w:p w:rsidR="006D734B" w:rsidRPr="00CA680C" w:rsidRDefault="006D734B" w:rsidP="003D1E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680C">
        <w:rPr>
          <w:rFonts w:ascii="Times New Roman" w:hAnsi="Times New Roman" w:cs="Times New Roman"/>
          <w:b/>
          <w:sz w:val="24"/>
          <w:szCs w:val="24"/>
        </w:rPr>
        <w:t>2016, март</w:t>
      </w:r>
      <w:r w:rsidRPr="00CA680C">
        <w:rPr>
          <w:rFonts w:ascii="Times New Roman" w:hAnsi="Times New Roman" w:cs="Times New Roman"/>
          <w:sz w:val="24"/>
          <w:szCs w:val="24"/>
        </w:rPr>
        <w:t xml:space="preserve"> – </w:t>
      </w:r>
      <w:r w:rsidRPr="00CA680C">
        <w:rPr>
          <w:rFonts w:ascii="Times New Roman" w:eastAsia="Calibri" w:hAnsi="Times New Roman" w:cs="Times New Roman"/>
          <w:sz w:val="24"/>
          <w:szCs w:val="24"/>
        </w:rPr>
        <w:t xml:space="preserve">В рамках международного проекта «Вместе в будущее» и в соответствии и Договором о сотрудничестве  между </w:t>
      </w:r>
      <w:r w:rsidRPr="00CA680C">
        <w:rPr>
          <w:rFonts w:ascii="Times New Roman" w:eastAsia="Calibri" w:hAnsi="Times New Roman" w:cs="Times New Roman"/>
          <w:sz w:val="24"/>
          <w:szCs w:val="24"/>
        </w:rPr>
        <w:lastRenderedPageBreak/>
        <w:t>МАОУ «Гимназия №67» и Международной школой иностранных языков города Цзинань, предусматривающем студенческие культурно-образовательные обмены и совместные мероприятия</w:t>
      </w:r>
      <w:r w:rsidRPr="00CA680C">
        <w:rPr>
          <w:rFonts w:ascii="Times New Roman" w:hAnsi="Times New Roman" w:cs="Times New Roman"/>
          <w:sz w:val="24"/>
          <w:szCs w:val="24"/>
        </w:rPr>
        <w:t xml:space="preserve">, была организована поездка в г. Цзинань  (КНР) группы, состоящей из 2 учителей и 8 обучающихся МАОУ «Гимназия №67». </w:t>
      </w:r>
    </w:p>
    <w:p w:rsidR="006D734B" w:rsidRPr="00CA680C" w:rsidRDefault="000D334C" w:rsidP="003D1E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4AC34CEF" wp14:editId="416B417E">
            <wp:simplePos x="0" y="0"/>
            <wp:positionH relativeFrom="column">
              <wp:posOffset>0</wp:posOffset>
            </wp:positionH>
            <wp:positionV relativeFrom="paragraph">
              <wp:posOffset>953770</wp:posOffset>
            </wp:positionV>
            <wp:extent cx="4431665" cy="2954655"/>
            <wp:effectExtent l="0" t="0" r="698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ая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34B" w:rsidRPr="00CA680C">
        <w:rPr>
          <w:rFonts w:ascii="Times New Roman" w:hAnsi="Times New Roman" w:cs="Times New Roman"/>
          <w:sz w:val="24"/>
          <w:szCs w:val="24"/>
        </w:rPr>
        <w:t xml:space="preserve">Подобные студенческие обмены осуществляются ежегодно, начиная с 2010 года. Они, несомненно, способствуют достижению цели сотрудничества: изучение культуры и языка, на котором говорят партнеры. Одной из задач этой поездки было также обсуждение вопроса открытия класса Конфуция в МАОУ «Гимназия №67» путем вступления в правительственную программу КНР, нацеленную на распространение китайского языка </w:t>
      </w:r>
      <w:r w:rsidR="006D734B" w:rsidRPr="00CA680C">
        <w:rPr>
          <w:rFonts w:ascii="Times New Roman" w:hAnsi="Times New Roman" w:cs="Times New Roman"/>
          <w:sz w:val="24"/>
          <w:szCs w:val="24"/>
        </w:rPr>
        <w:lastRenderedPageBreak/>
        <w:t xml:space="preserve">в разных странах мира. Достигнута договоренность и определены совместные шаги и сроки. </w:t>
      </w:r>
    </w:p>
    <w:p w:rsidR="006D734B" w:rsidRDefault="006D734B" w:rsidP="003D1E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334C" w:rsidRDefault="000D334C" w:rsidP="003D1E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E91" w:rsidRDefault="00CA680C" w:rsidP="003D1E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680C">
        <w:rPr>
          <w:rFonts w:ascii="Times New Roman" w:hAnsi="Times New Roman" w:cs="Times New Roman"/>
          <w:b/>
          <w:sz w:val="24"/>
          <w:szCs w:val="24"/>
        </w:rPr>
        <w:t>Международные проекты,</w:t>
      </w:r>
    </w:p>
    <w:p w:rsidR="00CA680C" w:rsidRPr="00CA680C" w:rsidRDefault="00CA680C" w:rsidP="003D1E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680C">
        <w:rPr>
          <w:rFonts w:ascii="Times New Roman" w:hAnsi="Times New Roman" w:cs="Times New Roman"/>
          <w:b/>
          <w:sz w:val="24"/>
          <w:szCs w:val="24"/>
        </w:rPr>
        <w:t xml:space="preserve">реализованные </w:t>
      </w:r>
      <w:r w:rsidR="003D1E91">
        <w:rPr>
          <w:rFonts w:ascii="Times New Roman" w:hAnsi="Times New Roman" w:cs="Times New Roman"/>
          <w:b/>
          <w:sz w:val="24"/>
          <w:szCs w:val="24"/>
        </w:rPr>
        <w:t xml:space="preserve">гимназией </w:t>
      </w:r>
      <w:r w:rsidRPr="00CA680C">
        <w:rPr>
          <w:rFonts w:ascii="Times New Roman" w:hAnsi="Times New Roman" w:cs="Times New Roman"/>
          <w:b/>
          <w:sz w:val="24"/>
          <w:szCs w:val="24"/>
        </w:rPr>
        <w:t>в 2015-20</w:t>
      </w:r>
      <w:bookmarkStart w:id="0" w:name="_GoBack"/>
      <w:bookmarkEnd w:id="0"/>
      <w:r w:rsidR="007D2311">
        <w:rPr>
          <w:rFonts w:ascii="Times New Roman" w:hAnsi="Times New Roman" w:cs="Times New Roman"/>
          <w:b/>
          <w:sz w:val="24"/>
          <w:szCs w:val="24"/>
        </w:rPr>
        <w:t>19</w:t>
      </w:r>
      <w:r w:rsidRPr="00CA680C">
        <w:rPr>
          <w:rFonts w:ascii="Times New Roman" w:hAnsi="Times New Roman" w:cs="Times New Roman"/>
          <w:b/>
          <w:sz w:val="24"/>
          <w:szCs w:val="24"/>
        </w:rPr>
        <w:t xml:space="preserve"> учебном году</w:t>
      </w:r>
    </w:p>
    <w:p w:rsidR="00CA680C" w:rsidRPr="00CA680C" w:rsidRDefault="00CA680C" w:rsidP="003D1E9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680C" w:rsidRPr="00CA680C" w:rsidRDefault="00CA680C" w:rsidP="003D1E9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680C">
        <w:rPr>
          <w:rFonts w:ascii="Times New Roman" w:hAnsi="Times New Roman" w:cs="Times New Roman"/>
          <w:sz w:val="24"/>
          <w:szCs w:val="24"/>
        </w:rPr>
        <w:t xml:space="preserve">Деятельность гимназии ведется в рамках социального </w:t>
      </w:r>
      <w:r w:rsidRPr="00CA680C">
        <w:rPr>
          <w:rFonts w:ascii="Times New Roman" w:hAnsi="Times New Roman" w:cs="Times New Roman"/>
          <w:b/>
          <w:sz w:val="24"/>
          <w:szCs w:val="24"/>
        </w:rPr>
        <w:t>международного мега-проекта «Вместе в будущее»</w:t>
      </w:r>
      <w:r w:rsidRPr="00CA680C">
        <w:rPr>
          <w:rFonts w:ascii="Times New Roman" w:hAnsi="Times New Roman" w:cs="Times New Roman"/>
          <w:sz w:val="24"/>
          <w:szCs w:val="24"/>
        </w:rPr>
        <w:t xml:space="preserve">, основными целями которого являются </w:t>
      </w:r>
      <w:r w:rsidRPr="00CA680C">
        <w:rPr>
          <w:rFonts w:ascii="Times New Roman" w:hAnsi="Times New Roman" w:cs="Times New Roman"/>
          <w:color w:val="000000"/>
          <w:sz w:val="24"/>
          <w:szCs w:val="24"/>
        </w:rPr>
        <w:t xml:space="preserve">воспитание таких черт современной личности как интернационализм, патриотизм, толерантность и гуманизм. Данный проект направлен на повышение мотивации учащихся в различных предметных областях и предполагает активное вовлечение учителей и школьников в общественную жизнь, знакомство и сближение жителей России и других стран,  изучение языков и культур. </w:t>
      </w:r>
    </w:p>
    <w:p w:rsidR="00CA680C" w:rsidRPr="00CA680C" w:rsidRDefault="00CA680C" w:rsidP="003D1E9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A680C" w:rsidRPr="00CA680C" w:rsidRDefault="00CA680C" w:rsidP="003D1E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680C">
        <w:rPr>
          <w:rFonts w:ascii="Times New Roman" w:hAnsi="Times New Roman" w:cs="Times New Roman"/>
          <w:color w:val="000000"/>
          <w:sz w:val="24"/>
          <w:szCs w:val="24"/>
        </w:rPr>
        <w:t xml:space="preserve">Работа </w:t>
      </w:r>
      <w:r w:rsidRPr="00CA680C">
        <w:rPr>
          <w:rFonts w:ascii="Times New Roman" w:hAnsi="Times New Roman" w:cs="Times New Roman"/>
          <w:sz w:val="24"/>
          <w:szCs w:val="24"/>
        </w:rPr>
        <w:t>ведется по нескольким направлениям.</w:t>
      </w:r>
    </w:p>
    <w:p w:rsidR="00CA680C" w:rsidRPr="00CA680C" w:rsidRDefault="00CA680C" w:rsidP="003D1E91">
      <w:pPr>
        <w:pStyle w:val="a6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680C">
        <w:rPr>
          <w:rFonts w:ascii="Times New Roman" w:hAnsi="Times New Roman" w:cs="Times New Roman"/>
          <w:b/>
          <w:sz w:val="24"/>
          <w:szCs w:val="24"/>
        </w:rPr>
        <w:t>Международный проект «Восток-Восток»</w:t>
      </w:r>
    </w:p>
    <w:p w:rsidR="00CA680C" w:rsidRPr="00CA680C" w:rsidRDefault="00CA680C" w:rsidP="003D1E91">
      <w:pPr>
        <w:pStyle w:val="a6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680C">
        <w:rPr>
          <w:rFonts w:ascii="Times New Roman" w:hAnsi="Times New Roman" w:cs="Times New Roman"/>
          <w:b/>
          <w:sz w:val="24"/>
          <w:szCs w:val="24"/>
        </w:rPr>
        <w:t>Международный проект «Восток-Запад»</w:t>
      </w:r>
    </w:p>
    <w:p w:rsidR="00CA680C" w:rsidRPr="00CA680C" w:rsidRDefault="00CA680C" w:rsidP="003D1E91">
      <w:pPr>
        <w:pStyle w:val="a6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680C">
        <w:rPr>
          <w:rFonts w:ascii="Times New Roman" w:hAnsi="Times New Roman" w:cs="Times New Roman"/>
          <w:b/>
          <w:sz w:val="24"/>
          <w:szCs w:val="24"/>
        </w:rPr>
        <w:t>Международный проект «Изучение китайского языка и китайской культуры»</w:t>
      </w:r>
    </w:p>
    <w:p w:rsidR="00CA680C" w:rsidRPr="00CA680C" w:rsidRDefault="00CA680C" w:rsidP="003D1E91">
      <w:pPr>
        <w:pStyle w:val="a6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680C">
        <w:rPr>
          <w:rFonts w:ascii="Times New Roman" w:hAnsi="Times New Roman" w:cs="Times New Roman"/>
          <w:b/>
          <w:sz w:val="24"/>
          <w:szCs w:val="24"/>
        </w:rPr>
        <w:t>Международный проект «Распространение итальянского языка в России (</w:t>
      </w:r>
      <w:r w:rsidRPr="00CA680C">
        <w:rPr>
          <w:rFonts w:ascii="Times New Roman" w:hAnsi="Times New Roman" w:cs="Times New Roman"/>
          <w:b/>
          <w:sz w:val="24"/>
          <w:szCs w:val="24"/>
          <w:lang w:val="en-US"/>
        </w:rPr>
        <w:t>P</w:t>
      </w:r>
      <w:r w:rsidRPr="00CA680C">
        <w:rPr>
          <w:rFonts w:ascii="Times New Roman" w:hAnsi="Times New Roman" w:cs="Times New Roman"/>
          <w:b/>
          <w:sz w:val="24"/>
          <w:szCs w:val="24"/>
        </w:rPr>
        <w:t>.</w:t>
      </w:r>
      <w:r w:rsidRPr="00CA680C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CA680C">
        <w:rPr>
          <w:rFonts w:ascii="Times New Roman" w:hAnsi="Times New Roman" w:cs="Times New Roman"/>
          <w:b/>
          <w:sz w:val="24"/>
          <w:szCs w:val="24"/>
        </w:rPr>
        <w:t>.</w:t>
      </w:r>
      <w:r w:rsidRPr="00CA680C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CA680C">
        <w:rPr>
          <w:rFonts w:ascii="Times New Roman" w:hAnsi="Times New Roman" w:cs="Times New Roman"/>
          <w:b/>
          <w:sz w:val="24"/>
          <w:szCs w:val="24"/>
        </w:rPr>
        <w:t>.</w:t>
      </w:r>
      <w:r w:rsidRPr="00CA680C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CA680C">
        <w:rPr>
          <w:rFonts w:ascii="Times New Roman" w:hAnsi="Times New Roman" w:cs="Times New Roman"/>
          <w:b/>
          <w:sz w:val="24"/>
          <w:szCs w:val="24"/>
        </w:rPr>
        <w:t>.)»</w:t>
      </w:r>
    </w:p>
    <w:p w:rsidR="00CA680C" w:rsidRPr="00CA680C" w:rsidRDefault="00CA680C" w:rsidP="003D1E91">
      <w:pPr>
        <w:pStyle w:val="a6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680C">
        <w:rPr>
          <w:rFonts w:ascii="Times New Roman" w:hAnsi="Times New Roman" w:cs="Times New Roman"/>
          <w:b/>
          <w:sz w:val="24"/>
          <w:szCs w:val="24"/>
        </w:rPr>
        <w:lastRenderedPageBreak/>
        <w:t>Участие в международных детских олимпийских играх</w:t>
      </w:r>
    </w:p>
    <w:p w:rsidR="00CA680C" w:rsidRPr="00CA680C" w:rsidRDefault="00CA680C" w:rsidP="003D1E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680C" w:rsidRPr="00CA680C" w:rsidRDefault="00CA680C" w:rsidP="003D1E91">
      <w:pPr>
        <w:pStyle w:val="a6"/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680C">
        <w:rPr>
          <w:rFonts w:ascii="Times New Roman" w:hAnsi="Times New Roman" w:cs="Times New Roman"/>
          <w:b/>
          <w:sz w:val="24"/>
          <w:szCs w:val="24"/>
        </w:rPr>
        <w:t>Международный проект «Восток-Восток»</w:t>
      </w:r>
    </w:p>
    <w:p w:rsidR="00CA680C" w:rsidRPr="00CA680C" w:rsidRDefault="00CA680C" w:rsidP="003D1E9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C">
        <w:rPr>
          <w:rFonts w:ascii="Times New Roman" w:eastAsia="Calibri" w:hAnsi="Times New Roman" w:cs="Times New Roman"/>
          <w:sz w:val="24"/>
          <w:szCs w:val="24"/>
        </w:rPr>
        <w:t>Школами-партнерами данного направления являются:</w:t>
      </w:r>
    </w:p>
    <w:p w:rsidR="00CA680C" w:rsidRPr="00CA680C" w:rsidRDefault="00CA680C" w:rsidP="003D1E91">
      <w:pPr>
        <w:tabs>
          <w:tab w:val="num" w:pos="0"/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680C">
        <w:rPr>
          <w:rFonts w:ascii="Times New Roman" w:hAnsi="Times New Roman" w:cs="Times New Roman"/>
          <w:sz w:val="24"/>
          <w:szCs w:val="24"/>
        </w:rPr>
        <w:t xml:space="preserve">Многопрофильная гимназия № 5«Тандау»,  г. Кокшетау, Казахстан  </w:t>
      </w:r>
    </w:p>
    <w:p w:rsidR="00CA680C" w:rsidRPr="00CA680C" w:rsidRDefault="00CA680C" w:rsidP="003D1E91">
      <w:pPr>
        <w:tabs>
          <w:tab w:val="left" w:pos="284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CA680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Гимназия № 122,  </w:t>
      </w:r>
      <w:r w:rsidRPr="00CA680C">
        <w:rPr>
          <w:rFonts w:ascii="Times New Roman" w:eastAsia="Calibri" w:hAnsi="Times New Roman" w:cs="Times New Roman"/>
          <w:sz w:val="24"/>
          <w:szCs w:val="24"/>
        </w:rPr>
        <w:t>г. Казань,</w:t>
      </w:r>
      <w:r w:rsidRPr="00CA680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CA680C">
        <w:rPr>
          <w:rFonts w:ascii="Times New Roman" w:eastAsia="Calibri" w:hAnsi="Times New Roman" w:cs="Times New Roman"/>
          <w:sz w:val="24"/>
          <w:szCs w:val="24"/>
        </w:rPr>
        <w:t xml:space="preserve">Татарстан. </w:t>
      </w:r>
    </w:p>
    <w:p w:rsidR="00CA680C" w:rsidRPr="00CA680C" w:rsidRDefault="00CA680C" w:rsidP="003D1E91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680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Наша гимназия является одним из активнейших партнеров проекта </w:t>
      </w:r>
      <w:r w:rsidRPr="00CA680C">
        <w:rPr>
          <w:rFonts w:ascii="Times New Roman" w:eastAsia="Calibri" w:hAnsi="Times New Roman" w:cs="Times New Roman"/>
          <w:b/>
          <w:sz w:val="24"/>
          <w:szCs w:val="24"/>
        </w:rPr>
        <w:t xml:space="preserve">«Волга-Хуанхэ», </w:t>
      </w:r>
      <w:r w:rsidRPr="00CA680C">
        <w:rPr>
          <w:rFonts w:ascii="Times New Roman" w:eastAsia="Calibri" w:hAnsi="Times New Roman" w:cs="Times New Roman"/>
          <w:sz w:val="24"/>
          <w:szCs w:val="24"/>
        </w:rPr>
        <w:t xml:space="preserve">который реализуется Департаментом внешнеэкономических связей Администрации нашего города </w:t>
      </w:r>
      <w:r w:rsidRPr="00CA680C">
        <w:rPr>
          <w:rFonts w:ascii="Times New Roman" w:hAnsi="Times New Roman" w:cs="Times New Roman"/>
          <w:sz w:val="24"/>
          <w:szCs w:val="24"/>
        </w:rPr>
        <w:t>в рамках побратимских связей гор. Нижнего Новгорода и гор. Цзинань, провинция Шаньдунь.</w:t>
      </w:r>
      <w:r w:rsidRPr="00CA680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A680C">
        <w:rPr>
          <w:rFonts w:ascii="Times New Roman" w:eastAsia="Calibri" w:hAnsi="Times New Roman" w:cs="Times New Roman"/>
          <w:sz w:val="24"/>
          <w:szCs w:val="24"/>
        </w:rPr>
        <w:t>Партнером нашей гимназии является Международная школа иностранных языков города Цзинань (КНР).</w:t>
      </w:r>
      <w:r w:rsidRPr="00CA68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680C" w:rsidRPr="00CA680C" w:rsidRDefault="00CA680C" w:rsidP="003D1E91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680C" w:rsidRPr="00CA680C" w:rsidRDefault="00CA680C" w:rsidP="003D1E91">
      <w:pPr>
        <w:pStyle w:val="a6"/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680C">
        <w:rPr>
          <w:rFonts w:ascii="Times New Roman" w:hAnsi="Times New Roman" w:cs="Times New Roman"/>
          <w:b/>
          <w:sz w:val="24"/>
          <w:szCs w:val="24"/>
        </w:rPr>
        <w:t>Международный проект «Восток-Запад»</w:t>
      </w:r>
    </w:p>
    <w:p w:rsidR="00CA680C" w:rsidRPr="00CA680C" w:rsidRDefault="00CA680C" w:rsidP="003D1E91">
      <w:pPr>
        <w:tabs>
          <w:tab w:val="num" w:pos="0"/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680C">
        <w:rPr>
          <w:rFonts w:ascii="Times New Roman" w:hAnsi="Times New Roman" w:cs="Times New Roman"/>
          <w:bCs/>
          <w:sz w:val="24"/>
          <w:szCs w:val="24"/>
        </w:rPr>
        <w:t>Школы-партнеры:</w:t>
      </w:r>
    </w:p>
    <w:p w:rsidR="00CA680C" w:rsidRPr="00CA680C" w:rsidRDefault="00CA680C" w:rsidP="003D1E91">
      <w:pPr>
        <w:tabs>
          <w:tab w:val="num" w:pos="0"/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680C">
        <w:rPr>
          <w:rFonts w:ascii="Times New Roman" w:hAnsi="Times New Roman" w:cs="Times New Roman"/>
          <w:sz w:val="24"/>
          <w:szCs w:val="24"/>
        </w:rPr>
        <w:t xml:space="preserve">Италия, г. Шакка, Сицилия, Классический лицей им. Томаззо Фазелло </w:t>
      </w:r>
    </w:p>
    <w:p w:rsidR="00CA680C" w:rsidRPr="00CA680C" w:rsidRDefault="00CA680C" w:rsidP="003D1E91">
      <w:pPr>
        <w:tabs>
          <w:tab w:val="num" w:pos="0"/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680C">
        <w:rPr>
          <w:rFonts w:ascii="Times New Roman" w:hAnsi="Times New Roman" w:cs="Times New Roman"/>
          <w:sz w:val="24"/>
          <w:szCs w:val="24"/>
        </w:rPr>
        <w:t xml:space="preserve">США, г. Нью-Рошел, штат Нью Йорк, средняя школа Торнтон-Донован </w:t>
      </w:r>
    </w:p>
    <w:p w:rsidR="00CA680C" w:rsidRPr="00CA680C" w:rsidRDefault="00CA680C" w:rsidP="003D1E9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680C">
        <w:rPr>
          <w:rFonts w:ascii="Times New Roman" w:hAnsi="Times New Roman" w:cs="Times New Roman"/>
          <w:b/>
          <w:sz w:val="24"/>
          <w:szCs w:val="24"/>
        </w:rPr>
        <w:t xml:space="preserve"> Основные формы сотрудничества:</w:t>
      </w:r>
    </w:p>
    <w:p w:rsidR="00CA680C" w:rsidRPr="00CA680C" w:rsidRDefault="00CA680C" w:rsidP="003D1E91">
      <w:pPr>
        <w:pStyle w:val="a6"/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A680C">
        <w:rPr>
          <w:rFonts w:ascii="Times New Roman" w:hAnsi="Times New Roman" w:cs="Times New Roman"/>
          <w:sz w:val="24"/>
          <w:szCs w:val="24"/>
        </w:rPr>
        <w:t>Студенческие обменные программы.</w:t>
      </w:r>
    </w:p>
    <w:p w:rsidR="00CA680C" w:rsidRPr="00CA680C" w:rsidRDefault="00CA680C" w:rsidP="003D1E91">
      <w:pPr>
        <w:pStyle w:val="a5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C">
        <w:rPr>
          <w:rFonts w:ascii="Times New Roman" w:eastAsia="Calibri" w:hAnsi="Times New Roman" w:cs="Times New Roman"/>
          <w:sz w:val="24"/>
          <w:szCs w:val="24"/>
        </w:rPr>
        <w:t xml:space="preserve">В рамках международного проекта «Вместе в будущее» и в соответствии и Договором о сотрудничестве  между МАОУ </w:t>
      </w:r>
      <w:r w:rsidRPr="00CA680C">
        <w:rPr>
          <w:rFonts w:ascii="Times New Roman" w:eastAsia="Calibri" w:hAnsi="Times New Roman" w:cs="Times New Roman"/>
          <w:sz w:val="24"/>
          <w:szCs w:val="24"/>
        </w:rPr>
        <w:lastRenderedPageBreak/>
        <w:t>«Гимназия №67» и Международной школой иностранных языков города Цзинань, предусматривающем студенческие культурно-образовательные обмены и совместные мероприятия в</w:t>
      </w:r>
      <w:r w:rsidRPr="00CA680C">
        <w:rPr>
          <w:rFonts w:ascii="Times New Roman" w:hAnsi="Times New Roman" w:cs="Times New Roman"/>
          <w:sz w:val="24"/>
          <w:szCs w:val="24"/>
        </w:rPr>
        <w:t xml:space="preserve"> сентябре 2015 года состоялся визит учащихся международной школы иностранных языков города Цзинань. В рамках данного визита был организован круглый стол по проблемам экологии “</w:t>
      </w:r>
      <w:r w:rsidRPr="00CA680C">
        <w:rPr>
          <w:rFonts w:ascii="Times New Roman" w:hAnsi="Times New Roman" w:cs="Times New Roman"/>
          <w:sz w:val="24"/>
          <w:szCs w:val="24"/>
          <w:lang w:val="en-US"/>
        </w:rPr>
        <w:t>How</w:t>
      </w:r>
      <w:r w:rsidRPr="00CA680C">
        <w:rPr>
          <w:rFonts w:ascii="Times New Roman" w:hAnsi="Times New Roman" w:cs="Times New Roman"/>
          <w:sz w:val="24"/>
          <w:szCs w:val="24"/>
        </w:rPr>
        <w:t xml:space="preserve"> </w:t>
      </w:r>
      <w:r w:rsidRPr="00CA680C">
        <w:rPr>
          <w:rFonts w:ascii="Times New Roman" w:hAnsi="Times New Roman" w:cs="Times New Roman"/>
          <w:sz w:val="24"/>
          <w:szCs w:val="24"/>
          <w:lang w:val="en-US"/>
        </w:rPr>
        <w:t>green</w:t>
      </w:r>
      <w:r w:rsidRPr="00CA680C">
        <w:rPr>
          <w:rFonts w:ascii="Times New Roman" w:hAnsi="Times New Roman" w:cs="Times New Roman"/>
          <w:sz w:val="24"/>
          <w:szCs w:val="24"/>
        </w:rPr>
        <w:t xml:space="preserve"> </w:t>
      </w:r>
      <w:r w:rsidRPr="00CA680C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Pr="00CA680C">
        <w:rPr>
          <w:rFonts w:ascii="Times New Roman" w:hAnsi="Times New Roman" w:cs="Times New Roman"/>
          <w:sz w:val="24"/>
          <w:szCs w:val="24"/>
        </w:rPr>
        <w:t xml:space="preserve"> </w:t>
      </w:r>
      <w:r w:rsidRPr="00CA680C"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Pr="00CA680C">
        <w:rPr>
          <w:rFonts w:ascii="Times New Roman" w:hAnsi="Times New Roman" w:cs="Times New Roman"/>
          <w:sz w:val="24"/>
          <w:szCs w:val="24"/>
        </w:rPr>
        <w:t>”, ф</w:t>
      </w:r>
      <w:r w:rsidRPr="00CA680C">
        <w:rPr>
          <w:rFonts w:ascii="Times New Roman" w:eastAsia="Calibri" w:hAnsi="Times New Roman" w:cs="Times New Roman"/>
          <w:sz w:val="24"/>
          <w:szCs w:val="24"/>
        </w:rPr>
        <w:t xml:space="preserve">естиваль русского и китайского народного творчества, </w:t>
      </w:r>
      <w:r w:rsidRPr="00CA680C">
        <w:rPr>
          <w:rFonts w:ascii="Times New Roman" w:hAnsi="Times New Roman" w:cs="Times New Roman"/>
          <w:sz w:val="24"/>
          <w:szCs w:val="24"/>
        </w:rPr>
        <w:t>м</w:t>
      </w:r>
      <w:r w:rsidRPr="00CA680C">
        <w:rPr>
          <w:rFonts w:ascii="Times New Roman" w:eastAsia="Calibri" w:hAnsi="Times New Roman" w:cs="Times New Roman"/>
          <w:sz w:val="24"/>
          <w:szCs w:val="24"/>
        </w:rPr>
        <w:t>астер-классы, прием в администрации города, знакомство с культурой и достопримечательностями Нижнего Новгорода и области.</w:t>
      </w:r>
    </w:p>
    <w:p w:rsidR="00CA680C" w:rsidRPr="00CA680C" w:rsidRDefault="00CA680C" w:rsidP="003D1E91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80C">
        <w:rPr>
          <w:rFonts w:ascii="Times New Roman" w:hAnsi="Times New Roman" w:cs="Times New Roman"/>
          <w:sz w:val="24"/>
          <w:szCs w:val="24"/>
        </w:rPr>
        <w:t xml:space="preserve">В марте 2016 с ответным визитом группа, </w:t>
      </w:r>
      <w:r w:rsidRPr="00CA680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состоящая из 2 учителей и 8 обучающихся</w:t>
      </w:r>
      <w:r w:rsidRPr="00CA680C">
        <w:rPr>
          <w:rFonts w:ascii="Times New Roman" w:hAnsi="Times New Roman" w:cs="Times New Roman"/>
          <w:sz w:val="24"/>
          <w:szCs w:val="24"/>
        </w:rPr>
        <w:t xml:space="preserve"> МАОУ «Гимназия №67» посетила город Цзинань. Учащиеся посетили уроки рисования, китайской каллиграфии, физкультуры, китайского, английского и русского языков, знакомились с буддийской культурой, узнали все таинства чайной церемонии.</w:t>
      </w:r>
    </w:p>
    <w:p w:rsidR="00CA680C" w:rsidRPr="00CA680C" w:rsidRDefault="00CA680C" w:rsidP="003D1E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8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Подобные студенческие обмены осуществляются ежегодно, начиная с 2010 года. Они, несомненно, способствуют достижению цели сотрудничества: изучение культуры и языка, на котором говорят партнеры. Одной из задач нынешней поездки было также обсуждение вопроса открытия класса Конфуция в МАОУ «Гимназия №67» путем вступления в правительственную программу КНР, нацеленную на распространение китайского языка </w:t>
      </w:r>
      <w:r w:rsidRPr="00CA68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разных странах мира. Достигнута договоренность и определены совместные шаги и сроки. </w:t>
      </w:r>
    </w:p>
    <w:p w:rsidR="00CA680C" w:rsidRPr="00CA680C" w:rsidRDefault="00CA680C" w:rsidP="000D334C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8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Совместные проекты. </w:t>
      </w:r>
    </w:p>
    <w:p w:rsidR="00CA680C" w:rsidRPr="00CA680C" w:rsidRDefault="00CA680C" w:rsidP="003D1E9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8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«Моя любимая книга» - учащиеся 5-х классов гимназии написали небольшие рекомендации для китайских ровесников, что читать на русском языке. Китайские школьники пишут отзывы о прочитанных книгах.  </w:t>
      </w:r>
    </w:p>
    <w:p w:rsidR="00CA680C" w:rsidRPr="00CA680C" w:rsidRDefault="000D334C" w:rsidP="003D1E91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3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6F2E5372" wp14:editId="5F441D12">
            <wp:simplePos x="0" y="0"/>
            <wp:positionH relativeFrom="column">
              <wp:posOffset>-92075</wp:posOffset>
            </wp:positionH>
            <wp:positionV relativeFrom="paragraph">
              <wp:posOffset>38100</wp:posOffset>
            </wp:positionV>
            <wp:extent cx="269240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80C" w:rsidRPr="00CA680C">
        <w:rPr>
          <w:rFonts w:ascii="Times New Roman" w:hAnsi="Times New Roman" w:cs="Times New Roman"/>
          <w:sz w:val="24"/>
          <w:szCs w:val="24"/>
        </w:rPr>
        <w:t>«Читаем вместе Горького» - написание эссе по прочитанным рассказам писателя.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680C" w:rsidRPr="00CA680C">
        <w:rPr>
          <w:rFonts w:ascii="Times New Roman" w:hAnsi="Times New Roman" w:cs="Times New Roman"/>
          <w:sz w:val="24"/>
          <w:szCs w:val="24"/>
        </w:rPr>
        <w:t>«Письмо солдату» - акция была приурочена к празднованию 70-летия окончания второй мировой войны, но она нашла такой отклик в сердцах китайских и российских школьников, что письма писали и в этом учебном году.</w:t>
      </w:r>
    </w:p>
    <w:p w:rsidR="00CA680C" w:rsidRPr="00CA680C" w:rsidRDefault="00CA680C" w:rsidP="003D1E9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80C">
        <w:rPr>
          <w:rFonts w:ascii="Times New Roman" w:hAnsi="Times New Roman" w:cs="Times New Roman"/>
          <w:sz w:val="24"/>
          <w:szCs w:val="24"/>
        </w:rPr>
        <w:t xml:space="preserve">«М.Горький- художник и мыслитель» - </w:t>
      </w:r>
      <w:r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28-29 марта 2016 года состоялась международная конференция «Горьковские чтения». Тема конференции: «М. Горький - художник и мыслитель». На конференции обсуждались проблемы, связанные с исследованием философии Горького-художника, ее влиянием на исторические судьбы России, Европы, Азии и Америки, актуальность творческого наследия М. Горького для культуры XXI века. Наши китайские </w:t>
      </w:r>
      <w:r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коллеги приняли участие в конференции, а наши учителя помогли им подготовить выступление.</w:t>
      </w:r>
    </w:p>
    <w:p w:rsidR="00CA680C" w:rsidRPr="00CA680C" w:rsidRDefault="00CA680C" w:rsidP="003D1E91">
      <w:pPr>
        <w:numPr>
          <w:ilvl w:val="0"/>
          <w:numId w:val="2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80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Телемосты: «К дню рождения гимназии»,  «Начинаем волонтерское движение»</w:t>
      </w:r>
    </w:p>
    <w:p w:rsidR="00CA680C" w:rsidRPr="00CA680C" w:rsidRDefault="00CA680C" w:rsidP="003D1E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680C" w:rsidRPr="00CA680C" w:rsidRDefault="00CA680C" w:rsidP="003D1E91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680C">
        <w:rPr>
          <w:rFonts w:ascii="Times New Roman" w:hAnsi="Times New Roman" w:cs="Times New Roman"/>
          <w:b/>
          <w:sz w:val="24"/>
          <w:szCs w:val="24"/>
        </w:rPr>
        <w:t>Международный проект «Изучение китайского языка и китайской культуры»</w:t>
      </w:r>
    </w:p>
    <w:p w:rsidR="00CA680C" w:rsidRPr="00CA680C" w:rsidRDefault="003D1996" w:rsidP="003D1E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2ADA1959" wp14:editId="0C0B3BE2">
            <wp:simplePos x="0" y="0"/>
            <wp:positionH relativeFrom="column">
              <wp:posOffset>47625</wp:posOffset>
            </wp:positionH>
            <wp:positionV relativeFrom="paragraph">
              <wp:posOffset>1605915</wp:posOffset>
            </wp:positionV>
            <wp:extent cx="2895600" cy="2171065"/>
            <wp:effectExtent l="0" t="0" r="0" b="635"/>
            <wp:wrapTight wrapText="bothSides">
              <wp:wrapPolygon edited="0">
                <wp:start x="0" y="0"/>
                <wp:lineTo x="0" y="21417"/>
                <wp:lineTo x="21458" y="21417"/>
                <wp:lineTo x="21458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5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80C" w:rsidRPr="00CA68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Преподавание китайского языка в гимназии началось в 2012-2013 учебном году, когда в рамках договора о сотрудничестве с Цзинаньской школой иностранных языков учитель русского языка и литературы МАОУ «Гимназия №67»  Климахина Т.В. была направлена в Китай для преподавания русского языка, а учитель  Цзинаньской школы иностранных языков Зоу Нинг начала преподавать китайский язык нашим ученикам. Ежегодно китайский язык изучают около 100 учащихся гимназии, хотя желающих гораздо больше. В 2015-2016 учебном году китайский язык изучали 95 учащихся 1-9 классов гимназии. Программа одного года обучения составляет 68 часов. </w:t>
      </w:r>
      <w:r w:rsidR="00CA680C" w:rsidRPr="00CA68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Преподаватель, Тёлина Юлия Александровна, прошла стажировку в Сычуаньском университете иностранных языков по стипендии Института Конфуция (2014-2015 уч.год), успешно сдала 5 уровень экзамена HSK (международный экзамен на уровень владения китайского языка для иностранцев), 2 уровень экзамена HSKK. Для преподавания китайского языка  имеется все необходимое: учебный кабинет, оборудованный мебелью и всеми современными техническими средствами, а именно: компьютер, магнитофон, смартборд. В этом году в рамках сотрудничества с издательством « « гимназии были переданы в дар 200 наименований книг и   учебных пособий по китайскому языку. </w:t>
      </w:r>
    </w:p>
    <w:p w:rsidR="00CA680C" w:rsidRPr="00CA680C" w:rsidRDefault="00CA680C" w:rsidP="003D1E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80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 не менее, недостаток финансирования и квалифицированных кадров не позволяет нам увеличить количество изучающих один из самых востребованных иностранных языков. Открытие класса Конфуция совместно с нашей школой-партнером поможет нам решить эту проблему, так как эта программа является правительственной программой КНР, нацеленной на распространение китайского языка в разных странах мира, и частично финансируется. Подготовлена вся документация с нашей стороны, ждем действий со стороны школы-партнера.</w:t>
      </w:r>
    </w:p>
    <w:p w:rsidR="00CA680C" w:rsidRPr="00CA680C" w:rsidRDefault="00CA680C" w:rsidP="003D1E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680C" w:rsidRPr="00CA680C" w:rsidRDefault="00CA680C" w:rsidP="003D1E91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68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Международный проект «Распространение итальянского языка в России (P.R.I.A.)»</w:t>
      </w:r>
    </w:p>
    <w:p w:rsidR="005742C4" w:rsidRPr="00094C59" w:rsidRDefault="005742C4" w:rsidP="005742C4">
      <w:pPr>
        <w:spacing w:after="0" w:line="240" w:lineRule="auto"/>
        <w:ind w:left="-709" w:right="-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</w:t>
      </w:r>
    </w:p>
    <w:p w:rsidR="00094C59" w:rsidRPr="00094C59" w:rsidRDefault="005742C4" w:rsidP="005742C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 </w:t>
      </w:r>
      <w:r w:rsidRPr="00CA680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200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</w:t>
      </w:r>
      <w:r w:rsidRPr="00CA680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года</w:t>
      </w:r>
      <w:r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настоящее время</w:t>
      </w:r>
      <w:r w:rsidRPr="0016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гимнази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является участником </w:t>
      </w:r>
      <w:r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Российско - Итальянско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r w:rsidRPr="00CA68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проекте ''ПРИЯ - Программа распространения итальянского языка в России и русского языка в Италии''</w:t>
      </w:r>
      <w:r w:rsidR="00094C59" w:rsidRPr="00094C59">
        <w:rPr>
          <w:rFonts w:ascii="Times New Roman" w:hAnsi="Times New Roman" w:cs="Times New Roman"/>
          <w:sz w:val="24"/>
          <w:szCs w:val="24"/>
        </w:rPr>
        <w:t>, координатором которого является Отдел Образования Генерального Консульства Италии в Москве.</w:t>
      </w:r>
    </w:p>
    <w:p w:rsidR="00094C59" w:rsidRPr="00094C59" w:rsidRDefault="00094C59" w:rsidP="005742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C59">
        <w:rPr>
          <w:rFonts w:ascii="Times New Roman" w:hAnsi="Times New Roman" w:cs="Times New Roman"/>
          <w:sz w:val="24"/>
          <w:szCs w:val="24"/>
        </w:rPr>
        <w:t>В проекте принимают участие многие школы, университеты, академии, лингвистические центры Москвы и других городов, таких как Ст.Петербург, Екатеринбург, Нижний Новгород, Самара, Ростов на Дону, Казань, Новосибирск, Иркутск, Владивосток. На сегодняшний день к Программе присоединились более 90 учреждений.</w:t>
      </w:r>
    </w:p>
    <w:p w:rsidR="00094C59" w:rsidRPr="00094C59" w:rsidRDefault="00094C59" w:rsidP="005742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C59">
        <w:rPr>
          <w:rFonts w:ascii="Times New Roman" w:hAnsi="Times New Roman" w:cs="Times New Roman"/>
          <w:sz w:val="24"/>
          <w:szCs w:val="24"/>
        </w:rPr>
        <w:t>Возглавляет движение с российской стороны московская школа 1409.</w:t>
      </w:r>
    </w:p>
    <w:p w:rsidR="00094C59" w:rsidRPr="00094C59" w:rsidRDefault="00094C59" w:rsidP="005742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C59">
        <w:rPr>
          <w:rFonts w:ascii="Times New Roman" w:hAnsi="Times New Roman" w:cs="Times New Roman"/>
          <w:sz w:val="24"/>
          <w:szCs w:val="24"/>
        </w:rPr>
        <w:t>Предполагаемые результаты реализации проекта:</w:t>
      </w:r>
    </w:p>
    <w:p w:rsidR="00094C59" w:rsidRPr="00094C59" w:rsidRDefault="00094C59" w:rsidP="005742C4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C59">
        <w:rPr>
          <w:rFonts w:ascii="Times New Roman" w:hAnsi="Times New Roman" w:cs="Times New Roman"/>
          <w:sz w:val="24"/>
          <w:szCs w:val="24"/>
        </w:rPr>
        <w:t>повышение мотивации к изучению итальянского языка, увеличение количества обучающихся, выбирающих итальянский язык для изучения в качестве второго (третьего) иностранного</w:t>
      </w:r>
      <w:r w:rsidR="005742C4">
        <w:rPr>
          <w:rFonts w:ascii="Times New Roman" w:hAnsi="Times New Roman" w:cs="Times New Roman"/>
          <w:sz w:val="24"/>
          <w:szCs w:val="24"/>
        </w:rPr>
        <w:t>;</w:t>
      </w:r>
    </w:p>
    <w:p w:rsidR="00094C59" w:rsidRPr="00094C59" w:rsidRDefault="00094C59" w:rsidP="005742C4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C59">
        <w:rPr>
          <w:rFonts w:ascii="Times New Roman" w:hAnsi="Times New Roman" w:cs="Times New Roman"/>
          <w:sz w:val="24"/>
          <w:szCs w:val="24"/>
        </w:rPr>
        <w:t>более активное участие обучающихся в олимпиадах и конкурсах по итальянскому языку</w:t>
      </w:r>
      <w:r w:rsidR="005742C4">
        <w:rPr>
          <w:rFonts w:ascii="Times New Roman" w:hAnsi="Times New Roman" w:cs="Times New Roman"/>
          <w:sz w:val="24"/>
          <w:szCs w:val="24"/>
        </w:rPr>
        <w:t>;</w:t>
      </w:r>
    </w:p>
    <w:p w:rsidR="00094C59" w:rsidRPr="00094C59" w:rsidRDefault="00094C59" w:rsidP="005742C4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C59">
        <w:rPr>
          <w:rFonts w:ascii="Times New Roman" w:hAnsi="Times New Roman" w:cs="Times New Roman"/>
          <w:sz w:val="24"/>
          <w:szCs w:val="24"/>
        </w:rPr>
        <w:t>совместная конференция участников проекта с приглашением других па</w:t>
      </w:r>
      <w:r w:rsidR="005742C4">
        <w:rPr>
          <w:rFonts w:ascii="Times New Roman" w:hAnsi="Times New Roman" w:cs="Times New Roman"/>
          <w:sz w:val="24"/>
          <w:szCs w:val="24"/>
        </w:rPr>
        <w:t>ртнеров гимназии из США и Китая;</w:t>
      </w:r>
    </w:p>
    <w:p w:rsidR="00094C59" w:rsidRPr="00094C59" w:rsidRDefault="00094C59" w:rsidP="005742C4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C59">
        <w:rPr>
          <w:rFonts w:ascii="Times New Roman" w:hAnsi="Times New Roman" w:cs="Times New Roman"/>
          <w:sz w:val="24"/>
          <w:szCs w:val="24"/>
        </w:rPr>
        <w:t>публикация работ учащихся в совместном сборнике</w:t>
      </w:r>
      <w:r w:rsidR="005742C4">
        <w:rPr>
          <w:rFonts w:ascii="Times New Roman" w:hAnsi="Times New Roman" w:cs="Times New Roman"/>
          <w:sz w:val="24"/>
          <w:szCs w:val="24"/>
        </w:rPr>
        <w:t>;</w:t>
      </w:r>
    </w:p>
    <w:p w:rsidR="00094C59" w:rsidRPr="00094C59" w:rsidRDefault="00094C59" w:rsidP="005742C4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C59">
        <w:rPr>
          <w:rFonts w:ascii="Times New Roman" w:hAnsi="Times New Roman" w:cs="Times New Roman"/>
          <w:sz w:val="24"/>
          <w:szCs w:val="24"/>
        </w:rPr>
        <w:lastRenderedPageBreak/>
        <w:t>издание учебных программ по изучению итальянского языка и культуры</w:t>
      </w:r>
      <w:r w:rsidR="005742C4">
        <w:rPr>
          <w:rFonts w:ascii="Times New Roman" w:hAnsi="Times New Roman" w:cs="Times New Roman"/>
          <w:sz w:val="24"/>
          <w:szCs w:val="24"/>
        </w:rPr>
        <w:t>;</w:t>
      </w:r>
    </w:p>
    <w:p w:rsidR="00094C59" w:rsidRPr="00094C59" w:rsidRDefault="00094C59" w:rsidP="005742C4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C59">
        <w:rPr>
          <w:rFonts w:ascii="Times New Roman" w:hAnsi="Times New Roman" w:cs="Times New Roman"/>
          <w:sz w:val="24"/>
          <w:szCs w:val="24"/>
        </w:rPr>
        <w:t>публикация результатов проекта на интернет-сайтах.</w:t>
      </w:r>
    </w:p>
    <w:p w:rsidR="00094C59" w:rsidRPr="00094C59" w:rsidRDefault="00094C59" w:rsidP="005742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C59">
        <w:rPr>
          <w:rFonts w:ascii="Times New Roman" w:hAnsi="Times New Roman" w:cs="Times New Roman"/>
          <w:sz w:val="24"/>
          <w:szCs w:val="24"/>
        </w:rPr>
        <w:t xml:space="preserve">В Нижнем Новгороде </w:t>
      </w:r>
      <w:r w:rsidR="005742C4">
        <w:rPr>
          <w:rFonts w:ascii="Times New Roman" w:hAnsi="Times New Roman" w:cs="Times New Roman"/>
          <w:sz w:val="24"/>
          <w:szCs w:val="24"/>
        </w:rPr>
        <w:t xml:space="preserve">МАОУ «Гимназия №67» </w:t>
      </w:r>
      <w:r w:rsidRPr="00094C59">
        <w:rPr>
          <w:rFonts w:ascii="Times New Roman" w:hAnsi="Times New Roman" w:cs="Times New Roman"/>
          <w:sz w:val="24"/>
          <w:szCs w:val="24"/>
        </w:rPr>
        <w:t xml:space="preserve"> единственное учебное заведение, где преподают итальянский как второй иностранный язык. </w:t>
      </w:r>
    </w:p>
    <w:p w:rsidR="00094C59" w:rsidRPr="00094C59" w:rsidRDefault="005742C4" w:rsidP="005742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Ежегодно </w:t>
      </w:r>
      <w:r w:rsidR="00094C59" w:rsidRPr="00094C59">
        <w:rPr>
          <w:rFonts w:ascii="Times New Roman" w:hAnsi="Times New Roman" w:cs="Times New Roman"/>
          <w:sz w:val="24"/>
          <w:szCs w:val="24"/>
        </w:rPr>
        <w:t>8 групп 5-11 классов гимназии (113 человек) изуча</w:t>
      </w:r>
      <w:r>
        <w:rPr>
          <w:rFonts w:ascii="Times New Roman" w:hAnsi="Times New Roman" w:cs="Times New Roman"/>
          <w:sz w:val="24"/>
          <w:szCs w:val="24"/>
        </w:rPr>
        <w:t>ют</w:t>
      </w:r>
      <w:r w:rsidR="00094C59" w:rsidRPr="00094C59">
        <w:rPr>
          <w:rFonts w:ascii="Times New Roman" w:hAnsi="Times New Roman" w:cs="Times New Roman"/>
          <w:sz w:val="24"/>
          <w:szCs w:val="24"/>
        </w:rPr>
        <w:t xml:space="preserve"> итальянский язык в качестве второго иностранного языка.</w:t>
      </w:r>
    </w:p>
    <w:p w:rsidR="005742C4" w:rsidRDefault="005742C4" w:rsidP="005742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минувшем году </w:t>
      </w:r>
      <w:r w:rsidR="00094C59" w:rsidRPr="00094C59">
        <w:rPr>
          <w:rFonts w:ascii="Times New Roman" w:hAnsi="Times New Roman" w:cs="Times New Roman"/>
          <w:sz w:val="24"/>
          <w:szCs w:val="24"/>
        </w:rPr>
        <w:t xml:space="preserve">8 учащихся 9-11 классов приняли участие в поэтическом конкурсе «Да будет…Поэзия». </w:t>
      </w:r>
    </w:p>
    <w:p w:rsidR="00094C59" w:rsidRDefault="00094C59" w:rsidP="005742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C59">
        <w:rPr>
          <w:rFonts w:ascii="Times New Roman" w:hAnsi="Times New Roman" w:cs="Times New Roman"/>
          <w:sz w:val="24"/>
          <w:szCs w:val="24"/>
        </w:rPr>
        <w:t>Начиная с 2011 года гимназия ежегодно получает небольшую дотацию на частичное покрытие расходов, связанных с деятельностью, направленной на преподавание итальянского языка.</w:t>
      </w:r>
    </w:p>
    <w:p w:rsidR="000D334C" w:rsidRPr="003D1E91" w:rsidRDefault="000D334C" w:rsidP="000D334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3"/>
          <w:szCs w:val="23"/>
        </w:rPr>
      </w:pPr>
      <w:r>
        <w:t>Координаторы проекта регулярно организуют мероприятия, направленные на повышение квалификации преподавательского состава. Так, например, у</w:t>
      </w:r>
      <w:r w:rsidRPr="00094C59">
        <w:t>читель итальянского языка Григорян А.Г. в марте 2016 года прошла курсы повышения квалификации «Методика преподавания итальянского языка» на базе московской школы 1409</w:t>
      </w:r>
      <w:r w:rsidRPr="003D1E91">
        <w:t>, а в ноябре этого учебного года участвовала в работе семинара</w:t>
      </w:r>
      <w:r w:rsidRPr="003D1E91">
        <w:rPr>
          <w:iCs/>
          <w:color w:val="000000"/>
        </w:rPr>
        <w:t xml:space="preserve"> «Пути преподавания истории Италии» в Итальянском институте культуры в городе Москве. Семинар проводил Джороджо Кавади, Технический Руководитель Министерства образования, университетов и научных исследований Италии, преподаватель </w:t>
      </w:r>
      <w:r w:rsidRPr="003D1E91">
        <w:rPr>
          <w:iCs/>
          <w:color w:val="000000"/>
        </w:rPr>
        <w:lastRenderedPageBreak/>
        <w:t>итальянского языкы и истории в школах специализации по среднему образованию. </w:t>
      </w:r>
    </w:p>
    <w:p w:rsidR="000D334C" w:rsidRPr="00094C59" w:rsidRDefault="000D334C" w:rsidP="005742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42C4" w:rsidRPr="00094C59" w:rsidRDefault="005742C4" w:rsidP="005742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4C59">
        <w:rPr>
          <w:rFonts w:ascii="Times New Roman" w:hAnsi="Times New Roman" w:cs="Times New Roman"/>
          <w:b/>
          <w:sz w:val="24"/>
          <w:szCs w:val="24"/>
        </w:rPr>
        <w:t>Наши учителя итальянского языка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6"/>
        <w:gridCol w:w="3483"/>
      </w:tblGrid>
      <w:tr w:rsidR="005742C4" w:rsidRPr="00094C59" w:rsidTr="00AB4DE5">
        <w:tc>
          <w:tcPr>
            <w:tcW w:w="4785" w:type="dxa"/>
          </w:tcPr>
          <w:p w:rsidR="005742C4" w:rsidRPr="00094C59" w:rsidRDefault="00094C59" w:rsidP="00AB4DE5">
            <w:pPr>
              <w:jc w:val="center"/>
              <w:rPr>
                <w:b/>
              </w:rPr>
            </w:pPr>
            <w:r w:rsidRPr="00094C59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15CA3334" wp14:editId="091B1DB9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53340</wp:posOffset>
                  </wp:positionV>
                  <wp:extent cx="1905000" cy="2314575"/>
                  <wp:effectExtent l="0" t="0" r="0" b="9525"/>
                  <wp:wrapSquare wrapText="bothSides"/>
                  <wp:docPr id="14" name="Рисунок 14" descr="C:\Users\Арус Григорян\Desktop\Малушкою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рус Григорян\Desktop\Малушкою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42C4" w:rsidRPr="00094C59" w:rsidRDefault="005742C4" w:rsidP="00AB4DE5">
            <w:pPr>
              <w:jc w:val="center"/>
              <w:rPr>
                <w:b/>
              </w:rPr>
            </w:pPr>
          </w:p>
        </w:tc>
        <w:tc>
          <w:tcPr>
            <w:tcW w:w="4786" w:type="dxa"/>
          </w:tcPr>
          <w:p w:rsidR="005742C4" w:rsidRPr="00094C59" w:rsidRDefault="00094C59" w:rsidP="00AB4DE5">
            <w:pPr>
              <w:jc w:val="center"/>
              <w:rPr>
                <w:b/>
              </w:rPr>
            </w:pPr>
            <w:r w:rsidRPr="00094C59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704FEEC9" wp14:editId="45889825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54610</wp:posOffset>
                  </wp:positionV>
                  <wp:extent cx="1894205" cy="2314575"/>
                  <wp:effectExtent l="0" t="0" r="0" b="9525"/>
                  <wp:wrapSquare wrapText="bothSides"/>
                  <wp:docPr id="15" name="Рисунок 15" descr="C:\Users\Арус Григорян\Desktop\Д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рус Григорян\Desktop\ДЛ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25"/>
                          <a:stretch/>
                        </pic:blipFill>
                        <pic:spPr bwMode="auto">
                          <a:xfrm>
                            <a:off x="0" y="0"/>
                            <a:ext cx="189420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742C4" w:rsidRPr="00094C59" w:rsidTr="00AB4DE5">
        <w:tc>
          <w:tcPr>
            <w:tcW w:w="4785" w:type="dxa"/>
          </w:tcPr>
          <w:p w:rsidR="00094C59" w:rsidRPr="00094C59" w:rsidRDefault="00094C59" w:rsidP="00AB4D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4C59">
              <w:rPr>
                <w:rFonts w:ascii="Times New Roman" w:hAnsi="Times New Roman" w:cs="Times New Roman"/>
                <w:sz w:val="24"/>
                <w:szCs w:val="24"/>
              </w:rPr>
              <w:t>Малушко Ирина Александровна</w:t>
            </w:r>
          </w:p>
          <w:p w:rsidR="005742C4" w:rsidRPr="00094C59" w:rsidRDefault="005742C4" w:rsidP="00AB4DE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4C59">
              <w:rPr>
                <w:rFonts w:ascii="Times New Roman" w:hAnsi="Times New Roman" w:cs="Times New Roman"/>
                <w:sz w:val="24"/>
                <w:szCs w:val="24"/>
              </w:rPr>
              <w:t>Образование:</w:t>
            </w:r>
            <w:r w:rsidRPr="008F430D">
              <w:rPr>
                <w:rFonts w:ascii="Times New Roman" w:hAnsi="Times New Roman" w:cs="Times New Roman"/>
                <w:outline/>
                <w:color w:val="4F81BD" w:themeColor="accent1"/>
                <w:sz w:val="24"/>
                <w:szCs w:val="24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r w:rsidR="00094C59" w:rsidRPr="00094C59">
              <w:rPr>
                <w:rFonts w:ascii="Times New Roman" w:hAnsi="Times New Roman" w:cs="Times New Roman"/>
                <w:sz w:val="24"/>
                <w:szCs w:val="24"/>
              </w:rPr>
              <w:t>высшее,</w:t>
            </w:r>
            <w:r w:rsidRPr="00094C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4C59" w:rsidRPr="00094C59">
              <w:rPr>
                <w:rFonts w:ascii="Times New Roman" w:hAnsi="Times New Roman" w:cs="Times New Roman"/>
                <w:sz w:val="24"/>
                <w:szCs w:val="24"/>
              </w:rPr>
              <w:t>НГЛУ им. Н.А.Добролюбова</w:t>
            </w:r>
            <w:r w:rsidRPr="00094C5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94C59" w:rsidRPr="00094C59">
              <w:rPr>
                <w:rFonts w:ascii="Times New Roman" w:hAnsi="Times New Roman" w:cs="Times New Roman"/>
                <w:sz w:val="24"/>
                <w:szCs w:val="24"/>
              </w:rPr>
              <w:t>специальность</w:t>
            </w:r>
            <w:r w:rsidRPr="00094C59">
              <w:rPr>
                <w:rFonts w:ascii="Times New Roman" w:hAnsi="Times New Roman" w:cs="Times New Roman"/>
                <w:sz w:val="24"/>
                <w:szCs w:val="24"/>
              </w:rPr>
              <w:t>: т</w:t>
            </w:r>
            <w:r w:rsidR="00094C59" w:rsidRPr="00094C59">
              <w:rPr>
                <w:rFonts w:ascii="Times New Roman" w:hAnsi="Times New Roman" w:cs="Times New Roman"/>
                <w:sz w:val="24"/>
                <w:szCs w:val="24"/>
              </w:rPr>
              <w:t>еория и методика преподавания иностранных языков и культур</w:t>
            </w:r>
          </w:p>
        </w:tc>
        <w:tc>
          <w:tcPr>
            <w:tcW w:w="4786" w:type="dxa"/>
          </w:tcPr>
          <w:p w:rsidR="00094C59" w:rsidRPr="00094C59" w:rsidRDefault="00094C59" w:rsidP="00AB4D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4C59">
              <w:rPr>
                <w:rFonts w:ascii="Times New Roman" w:hAnsi="Times New Roman" w:cs="Times New Roman"/>
                <w:sz w:val="24"/>
                <w:szCs w:val="24"/>
              </w:rPr>
              <w:t>Григорян Арус Григор</w:t>
            </w:r>
            <w:r w:rsidR="005742C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94C59">
              <w:rPr>
                <w:rFonts w:ascii="Times New Roman" w:hAnsi="Times New Roman" w:cs="Times New Roman"/>
                <w:sz w:val="24"/>
                <w:szCs w:val="24"/>
              </w:rPr>
              <w:t>евна</w:t>
            </w:r>
          </w:p>
          <w:p w:rsidR="00094C59" w:rsidRPr="00094C59" w:rsidRDefault="005742C4" w:rsidP="00AB4D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4C59">
              <w:rPr>
                <w:rFonts w:ascii="Times New Roman" w:hAnsi="Times New Roman" w:cs="Times New Roman"/>
                <w:sz w:val="24"/>
                <w:szCs w:val="24"/>
              </w:rPr>
              <w:t>Образование:</w:t>
            </w:r>
            <w:r w:rsidRPr="008F430D">
              <w:rPr>
                <w:rFonts w:ascii="Times New Roman" w:hAnsi="Times New Roman" w:cs="Times New Roman"/>
                <w:outline/>
                <w:color w:val="4F81BD" w:themeColor="accent1"/>
                <w:sz w:val="24"/>
                <w:szCs w:val="24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r w:rsidR="00094C59" w:rsidRPr="00094C59">
              <w:rPr>
                <w:rFonts w:ascii="Times New Roman" w:hAnsi="Times New Roman" w:cs="Times New Roman"/>
                <w:sz w:val="24"/>
                <w:szCs w:val="24"/>
              </w:rPr>
              <w:t>высшее,</w:t>
            </w:r>
          </w:p>
          <w:p w:rsidR="00094C59" w:rsidRPr="00094C59" w:rsidRDefault="00094C59" w:rsidP="00AB4D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4C59">
              <w:rPr>
                <w:rFonts w:ascii="Times New Roman" w:hAnsi="Times New Roman" w:cs="Times New Roman"/>
                <w:sz w:val="24"/>
                <w:szCs w:val="24"/>
              </w:rPr>
              <w:t>НГЛУ им. Н.А.Добролюбова</w:t>
            </w:r>
            <w:r w:rsidR="005742C4" w:rsidRPr="00094C5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094C59" w:rsidRPr="00094C59" w:rsidRDefault="005742C4" w:rsidP="00AB4D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4C5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94C59" w:rsidRPr="00094C59">
              <w:rPr>
                <w:rFonts w:ascii="Times New Roman" w:hAnsi="Times New Roman" w:cs="Times New Roman"/>
                <w:sz w:val="24"/>
                <w:szCs w:val="24"/>
              </w:rPr>
              <w:t>пециальность</w:t>
            </w:r>
            <w:r w:rsidRPr="00094C59">
              <w:rPr>
                <w:rFonts w:ascii="Times New Roman" w:hAnsi="Times New Roman" w:cs="Times New Roman"/>
                <w:sz w:val="24"/>
                <w:szCs w:val="24"/>
              </w:rPr>
              <w:t>: л</w:t>
            </w:r>
            <w:r w:rsidR="00094C59" w:rsidRPr="00094C59">
              <w:rPr>
                <w:rFonts w:ascii="Times New Roman" w:hAnsi="Times New Roman" w:cs="Times New Roman"/>
                <w:sz w:val="24"/>
                <w:szCs w:val="24"/>
              </w:rPr>
              <w:t>ингвист, переводчик</w:t>
            </w:r>
          </w:p>
          <w:p w:rsidR="005742C4" w:rsidRPr="00094C59" w:rsidRDefault="005742C4" w:rsidP="00AB4DE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A680C" w:rsidRDefault="00CA680C" w:rsidP="003D1E9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680C" w:rsidRPr="00CA680C" w:rsidRDefault="00CA680C" w:rsidP="003D1E91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680C">
        <w:rPr>
          <w:rFonts w:ascii="Times New Roman" w:hAnsi="Times New Roman" w:cs="Times New Roman"/>
          <w:b/>
          <w:sz w:val="24"/>
          <w:szCs w:val="24"/>
        </w:rPr>
        <w:t>Участие в международных детских олимпийских играх</w:t>
      </w:r>
    </w:p>
    <w:p w:rsidR="00CA680C" w:rsidRPr="00CA680C" w:rsidRDefault="00CA680C" w:rsidP="003D1E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80C">
        <w:rPr>
          <w:rFonts w:ascii="Times New Roman" w:eastAsia="Times New Roman" w:hAnsi="Times New Roman" w:cs="Times New Roman"/>
          <w:sz w:val="24"/>
          <w:szCs w:val="24"/>
        </w:rPr>
        <w:lastRenderedPageBreak/>
        <w:t>Вот уже второй год учащиеся 3-5 классов гимназии образуют основу сборной  Нижнего Новгорода на Международных детских играх, которые являются частью  Детского фестиваля в г. Дьёре (Венгрия). В соревнованиях участвовали дети из Венгрии, Польши, Германии и России.</w:t>
      </w:r>
    </w:p>
    <w:p w:rsidR="00CA680C" w:rsidRPr="00CA680C" w:rsidRDefault="00CA680C" w:rsidP="003D1E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80C">
        <w:rPr>
          <w:rFonts w:ascii="Times New Roman" w:eastAsia="Times New Roman" w:hAnsi="Times New Roman" w:cs="Times New Roman"/>
          <w:sz w:val="24"/>
          <w:szCs w:val="24"/>
        </w:rPr>
        <w:t xml:space="preserve">10 учащихся гимназии соревновались в 5 видах спорта: плавание, атлетика, детская борьба, пляжный волейбол, футбол. Большакова Полина, ученица 5 а класса, завоевала серебряную медаль в борьбе. </w:t>
      </w:r>
    </w:p>
    <w:p w:rsidR="00CA680C" w:rsidRPr="00CA680C" w:rsidRDefault="003D1996" w:rsidP="003D1E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34EE8BC7" wp14:editId="3E7520B8">
            <wp:simplePos x="0" y="0"/>
            <wp:positionH relativeFrom="column">
              <wp:posOffset>478790</wp:posOffset>
            </wp:positionH>
            <wp:positionV relativeFrom="paragraph">
              <wp:posOffset>1306195</wp:posOffset>
            </wp:positionV>
            <wp:extent cx="3152775" cy="2364105"/>
            <wp:effectExtent l="0" t="0" r="9525" b="0"/>
            <wp:wrapTight wrapText="bothSides">
              <wp:wrapPolygon edited="0">
                <wp:start x="0" y="0"/>
                <wp:lineTo x="0" y="21409"/>
                <wp:lineTo x="21535" y="21409"/>
                <wp:lineTo x="2153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имназия 6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80C" w:rsidRPr="00CA680C">
        <w:rPr>
          <w:rFonts w:ascii="Times New Roman" w:eastAsia="Times New Roman" w:hAnsi="Times New Roman" w:cs="Times New Roman"/>
          <w:sz w:val="24"/>
          <w:szCs w:val="24"/>
        </w:rPr>
        <w:t xml:space="preserve">Данное мероприятие  - это не только спортивные соревнования, но также настоящая игра, поскольку, кроме спортивной программы, мы были приглашены и на программу Детского фестиваля. Дети получили не только опыт участия в соревнованиях, но и общения на иностранном языке, </w:t>
      </w:r>
    </w:p>
    <w:p w:rsidR="00CA680C" w:rsidRPr="00CA680C" w:rsidRDefault="00CA680C" w:rsidP="003D1E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680C" w:rsidRPr="00CA680C" w:rsidRDefault="00CA680C" w:rsidP="003D1E91">
      <w:pPr>
        <w:spacing w:after="0" w:line="360" w:lineRule="auto"/>
        <w:jc w:val="both"/>
        <w:rPr>
          <w:b/>
          <w:sz w:val="24"/>
          <w:szCs w:val="24"/>
        </w:rPr>
      </w:pPr>
    </w:p>
    <w:p w:rsidR="006D734B" w:rsidRPr="00CA680C" w:rsidRDefault="006D734B" w:rsidP="003D1E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2A6E" w:rsidRPr="00CA680C" w:rsidRDefault="007954BC" w:rsidP="003D1E91">
      <w:pPr>
        <w:spacing w:after="0" w:line="360" w:lineRule="auto"/>
        <w:rPr>
          <w:sz w:val="24"/>
          <w:szCs w:val="24"/>
        </w:rPr>
      </w:pPr>
    </w:p>
    <w:sectPr w:rsidR="00852A6E" w:rsidRPr="00CA680C" w:rsidSect="00C61B36">
      <w:footerReference w:type="default" r:id="rId25"/>
      <w:pgSz w:w="8419" w:h="11906" w:orient="landscape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54BC" w:rsidRDefault="007954BC" w:rsidP="00C61B36">
      <w:pPr>
        <w:spacing w:after="0" w:line="240" w:lineRule="auto"/>
      </w:pPr>
      <w:r>
        <w:separator/>
      </w:r>
    </w:p>
  </w:endnote>
  <w:endnote w:type="continuationSeparator" w:id="0">
    <w:p w:rsidR="007954BC" w:rsidRDefault="007954BC" w:rsidP="00C61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17464109"/>
      <w:docPartObj>
        <w:docPartGallery w:val="Page Numbers (Bottom of Page)"/>
        <w:docPartUnique/>
      </w:docPartObj>
    </w:sdtPr>
    <w:sdtEndPr/>
    <w:sdtContent>
      <w:p w:rsidR="00C61B36" w:rsidRDefault="00C61B36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430D">
          <w:rPr>
            <w:noProof/>
          </w:rPr>
          <w:t>4</w:t>
        </w:r>
        <w:r>
          <w:fldChar w:fldCharType="end"/>
        </w:r>
      </w:p>
    </w:sdtContent>
  </w:sdt>
  <w:p w:rsidR="00C61B36" w:rsidRDefault="00C61B36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54BC" w:rsidRDefault="007954BC" w:rsidP="00C61B36">
      <w:pPr>
        <w:spacing w:after="0" w:line="240" w:lineRule="auto"/>
      </w:pPr>
      <w:r>
        <w:separator/>
      </w:r>
    </w:p>
  </w:footnote>
  <w:footnote w:type="continuationSeparator" w:id="0">
    <w:p w:rsidR="007954BC" w:rsidRDefault="007954BC" w:rsidP="00C61B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F23C34"/>
    <w:multiLevelType w:val="hybridMultilevel"/>
    <w:tmpl w:val="AED25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3E658D"/>
    <w:multiLevelType w:val="hybridMultilevel"/>
    <w:tmpl w:val="321015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3F73CA"/>
    <w:multiLevelType w:val="hybridMultilevel"/>
    <w:tmpl w:val="5FCA4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C92FC0"/>
    <w:multiLevelType w:val="hybridMultilevel"/>
    <w:tmpl w:val="4FA4A8BC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589D3A09"/>
    <w:multiLevelType w:val="hybridMultilevel"/>
    <w:tmpl w:val="8E2A4E0E"/>
    <w:lvl w:ilvl="0" w:tplc="FFC0FD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CE04FE"/>
    <w:multiLevelType w:val="hybridMultilevel"/>
    <w:tmpl w:val="40F2F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D8202D"/>
    <w:multiLevelType w:val="hybridMultilevel"/>
    <w:tmpl w:val="F44EF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2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34B"/>
    <w:rsid w:val="000438F6"/>
    <w:rsid w:val="00094C59"/>
    <w:rsid w:val="000D334C"/>
    <w:rsid w:val="00165611"/>
    <w:rsid w:val="00286592"/>
    <w:rsid w:val="003D1996"/>
    <w:rsid w:val="003D1E91"/>
    <w:rsid w:val="004418A1"/>
    <w:rsid w:val="0044733D"/>
    <w:rsid w:val="004C67DA"/>
    <w:rsid w:val="0052105B"/>
    <w:rsid w:val="00522266"/>
    <w:rsid w:val="00570245"/>
    <w:rsid w:val="005742C4"/>
    <w:rsid w:val="005A0F71"/>
    <w:rsid w:val="006D734B"/>
    <w:rsid w:val="007954BC"/>
    <w:rsid w:val="007D2311"/>
    <w:rsid w:val="008E53F1"/>
    <w:rsid w:val="008F430D"/>
    <w:rsid w:val="00A121E8"/>
    <w:rsid w:val="00AB5389"/>
    <w:rsid w:val="00C5280D"/>
    <w:rsid w:val="00C61B36"/>
    <w:rsid w:val="00CA680C"/>
    <w:rsid w:val="00D9653A"/>
    <w:rsid w:val="00DC5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68143"/>
  <w15:docId w15:val="{D6DCFF07-5EA5-4998-8877-84121D2F4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8F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A680C"/>
    <w:pPr>
      <w:spacing w:after="0" w:line="240" w:lineRule="auto"/>
    </w:pPr>
  </w:style>
  <w:style w:type="paragraph" w:styleId="a6">
    <w:name w:val="List Paragraph"/>
    <w:basedOn w:val="a"/>
    <w:uiPriority w:val="99"/>
    <w:qFormat/>
    <w:rsid w:val="00CA680C"/>
    <w:pPr>
      <w:ind w:left="720"/>
    </w:pPr>
    <w:rPr>
      <w:rFonts w:ascii="Calibri" w:eastAsia="Calibri" w:hAnsi="Calibri" w:cs="Calibri"/>
    </w:rPr>
  </w:style>
  <w:style w:type="paragraph" w:customStyle="1" w:styleId="rmcpryky">
    <w:name w:val="rmcpryky"/>
    <w:basedOn w:val="a"/>
    <w:rsid w:val="00165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094C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094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C61B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61B36"/>
  </w:style>
  <w:style w:type="paragraph" w:styleId="ab">
    <w:name w:val="footer"/>
    <w:basedOn w:val="a"/>
    <w:link w:val="ac"/>
    <w:uiPriority w:val="99"/>
    <w:unhideWhenUsed/>
    <w:rsid w:val="00C61B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61B36"/>
  </w:style>
  <w:style w:type="character" w:customStyle="1" w:styleId="apple-converted-space">
    <w:name w:val="apple-converted-space"/>
    <w:basedOn w:val="a0"/>
    <w:rsid w:val="003D19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82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hdphoto" Target="media/hdphoto2.wdp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269B60-88E2-4F6D-B7E1-39908662B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2782</Words>
  <Characters>15858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Gim</Company>
  <LinksUpToDate>false</LinksUpToDate>
  <CharactersWithSpaces>18603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Антон Ташлыков</cp:lastModifiedBy>
  <cp:revision>3</cp:revision>
  <dcterms:created xsi:type="dcterms:W3CDTF">2017-05-24T12:11:00Z</dcterms:created>
  <dcterms:modified xsi:type="dcterms:W3CDTF">2019-11-27T19:33:00Z</dcterms:modified>
</cp:coreProperties>
</file>