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1F" w:rsidRDefault="008F6C1F" w:rsidP="008F6C1F">
      <w:pPr>
        <w:pStyle w:val="a5"/>
        <w:ind w:firstLine="708"/>
        <w:jc w:val="both"/>
        <w:rPr>
          <w:rFonts w:ascii="Times New Roman" w:hAnsi="Times New Roman" w:cs="Times New Roman"/>
          <w:b/>
          <w:sz w:val="28"/>
          <w:szCs w:val="28"/>
        </w:rPr>
      </w:pPr>
      <w:r w:rsidRPr="008F6C1F">
        <w:rPr>
          <w:rFonts w:ascii="Times New Roman" w:hAnsi="Times New Roman" w:cs="Times New Roman"/>
          <w:b/>
          <w:sz w:val="28"/>
          <w:szCs w:val="28"/>
        </w:rPr>
        <w:t>Образовательные технологии на уроках английского языка</w:t>
      </w:r>
    </w:p>
    <w:p w:rsidR="008F6C1F" w:rsidRPr="00BB23DD" w:rsidRDefault="00BB23DD" w:rsidP="008F6C1F">
      <w:pPr>
        <w:pStyle w:val="a5"/>
        <w:ind w:firstLine="708"/>
        <w:jc w:val="right"/>
        <w:rPr>
          <w:rFonts w:ascii="Times New Roman" w:hAnsi="Times New Roman" w:cs="Times New Roman"/>
          <w:i/>
          <w:sz w:val="28"/>
          <w:szCs w:val="28"/>
        </w:rPr>
      </w:pPr>
      <w:r w:rsidRPr="00BB23DD">
        <w:rPr>
          <w:rFonts w:ascii="Times New Roman" w:hAnsi="Times New Roman" w:cs="Times New Roman"/>
          <w:i/>
          <w:sz w:val="28"/>
          <w:szCs w:val="28"/>
        </w:rPr>
        <w:t>У</w:t>
      </w:r>
      <w:r w:rsidR="008F6C1F" w:rsidRPr="00BB23DD">
        <w:rPr>
          <w:rFonts w:ascii="Times New Roman" w:hAnsi="Times New Roman" w:cs="Times New Roman"/>
          <w:i/>
          <w:sz w:val="28"/>
          <w:szCs w:val="28"/>
        </w:rPr>
        <w:t>читель английского языка</w:t>
      </w:r>
    </w:p>
    <w:p w:rsidR="008F6C1F" w:rsidRPr="00BB23DD" w:rsidRDefault="008F6C1F" w:rsidP="008F6C1F">
      <w:pPr>
        <w:pStyle w:val="a5"/>
        <w:ind w:firstLine="708"/>
        <w:jc w:val="right"/>
        <w:rPr>
          <w:rFonts w:ascii="Times New Roman" w:hAnsi="Times New Roman" w:cs="Times New Roman"/>
          <w:i/>
          <w:sz w:val="28"/>
          <w:szCs w:val="28"/>
        </w:rPr>
      </w:pPr>
      <w:r w:rsidRPr="00BB23DD">
        <w:rPr>
          <w:rFonts w:ascii="Times New Roman" w:hAnsi="Times New Roman" w:cs="Times New Roman"/>
          <w:i/>
          <w:sz w:val="28"/>
          <w:szCs w:val="28"/>
        </w:rPr>
        <w:t>А.В. Тарасова</w:t>
      </w:r>
    </w:p>
    <w:p w:rsidR="008F6C1F" w:rsidRDefault="008F6C1F" w:rsidP="008F6C1F">
      <w:pPr>
        <w:pStyle w:val="a5"/>
        <w:ind w:firstLine="708"/>
        <w:jc w:val="both"/>
        <w:rPr>
          <w:rFonts w:ascii="Times New Roman" w:hAnsi="Times New Roman" w:cs="Times New Roman"/>
          <w:sz w:val="28"/>
          <w:szCs w:val="28"/>
        </w:rPr>
      </w:pP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Для повышения эффективности образовательного процесса при проведении уроков английского языка я использую следующие образовательные технологии, учитывая возрастные особенности детей: технологию развития критического мышления, технологию исследования, интенсивное обучение, ИКТ, интерактивный подход и игровую технологию, метод проектов, модельный метод обучения, технологию перспективно-опережающего обучения.</w:t>
      </w:r>
    </w:p>
    <w:p w:rsidR="008B4686"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Технология развития критического мышления учащихся</w:t>
      </w:r>
      <w:r w:rsidRPr="008F6C1F">
        <w:rPr>
          <w:rStyle w:val="apple-converted-space"/>
          <w:rFonts w:ascii="Times New Roman" w:hAnsi="Times New Roman" w:cs="Times New Roman"/>
          <w:b/>
          <w:bCs/>
          <w:color w:val="2B2B2B"/>
          <w:sz w:val="28"/>
          <w:szCs w:val="28"/>
        </w:rPr>
        <w:t> </w:t>
      </w:r>
      <w:r w:rsidRPr="008F6C1F">
        <w:rPr>
          <w:rFonts w:ascii="Times New Roman" w:hAnsi="Times New Roman" w:cs="Times New Roman"/>
          <w:sz w:val="28"/>
          <w:szCs w:val="28"/>
        </w:rPr>
        <w:t xml:space="preserve">предполагает постановку вопросов учащимися и понимание проблемы, которую нужно решить. Критическое мышление носит индивидуальный самостоятельный характер, каждый генерирует свои идеи, формулирует свои оценки и убеждения независимо от остальных, находит собственное решение проблемы и подкрепляет его разумной, обоснованной и убедительной аргументацией. Критическое мышление носит социальный характер, так как всякая мысль проверяется и оттачивается, когда ею делятся с другими. Собственная активная жизненная позиция ученика особенно проявляется при сравнении имевшихся ранее знаний и понятий с вновь </w:t>
      </w:r>
      <w:proofErr w:type="gramStart"/>
      <w:r w:rsidRPr="008F6C1F">
        <w:rPr>
          <w:rFonts w:ascii="Times New Roman" w:hAnsi="Times New Roman" w:cs="Times New Roman"/>
          <w:sz w:val="28"/>
          <w:szCs w:val="28"/>
        </w:rPr>
        <w:t>полученными</w:t>
      </w:r>
      <w:proofErr w:type="gramEnd"/>
      <w:r w:rsidRPr="008F6C1F">
        <w:rPr>
          <w:rFonts w:ascii="Times New Roman" w:hAnsi="Times New Roman" w:cs="Times New Roman"/>
          <w:sz w:val="28"/>
          <w:szCs w:val="28"/>
        </w:rPr>
        <w:t>. Существуют различные формы работы, предусматривающие развитие критического мышления учащихся</w:t>
      </w:r>
      <w:r w:rsidR="004C362B" w:rsidRPr="008F6C1F">
        <w:rPr>
          <w:rFonts w:ascii="Times New Roman" w:hAnsi="Times New Roman" w:cs="Times New Roman"/>
          <w:sz w:val="28"/>
          <w:szCs w:val="28"/>
        </w:rPr>
        <w:t>, но для начальной школы больше всего подходит</w:t>
      </w:r>
      <w:r w:rsidRPr="008F6C1F">
        <w:rPr>
          <w:rFonts w:ascii="Times New Roman" w:hAnsi="Times New Roman" w:cs="Times New Roman"/>
          <w:sz w:val="28"/>
          <w:szCs w:val="28"/>
        </w:rPr>
        <w:t xml:space="preserve"> диалог</w:t>
      </w:r>
      <w:r w:rsidR="004C362B" w:rsidRPr="008F6C1F">
        <w:rPr>
          <w:rFonts w:ascii="Times New Roman" w:hAnsi="Times New Roman" w:cs="Times New Roman"/>
          <w:sz w:val="28"/>
          <w:szCs w:val="28"/>
        </w:rPr>
        <w:t xml:space="preserve"> и </w:t>
      </w:r>
      <w:r w:rsidRPr="008F6C1F">
        <w:rPr>
          <w:rFonts w:ascii="Times New Roman" w:hAnsi="Times New Roman" w:cs="Times New Roman"/>
          <w:sz w:val="28"/>
          <w:szCs w:val="28"/>
        </w:rPr>
        <w:t>ролевая игра</w:t>
      </w:r>
      <w:r w:rsidR="004C362B" w:rsidRPr="008F6C1F">
        <w:rPr>
          <w:rFonts w:ascii="Times New Roman" w:hAnsi="Times New Roman" w:cs="Times New Roman"/>
          <w:sz w:val="28"/>
          <w:szCs w:val="28"/>
        </w:rPr>
        <w:t xml:space="preserve">. Диалоги на моих уроках звучат </w:t>
      </w:r>
      <w:proofErr w:type="spellStart"/>
      <w:r w:rsidR="004C362B" w:rsidRPr="008F6C1F">
        <w:rPr>
          <w:rFonts w:ascii="Times New Roman" w:hAnsi="Times New Roman" w:cs="Times New Roman"/>
          <w:sz w:val="28"/>
          <w:szCs w:val="28"/>
        </w:rPr>
        <w:t>ежеурочно</w:t>
      </w:r>
      <w:proofErr w:type="spellEnd"/>
      <w:r w:rsidR="004C362B" w:rsidRPr="008F6C1F">
        <w:rPr>
          <w:rFonts w:ascii="Times New Roman" w:hAnsi="Times New Roman" w:cs="Times New Roman"/>
          <w:sz w:val="28"/>
          <w:szCs w:val="28"/>
        </w:rPr>
        <w:t>, а ролевые игры используются на социальные темы: «В магазине», «У врача», «путешествие» и другие.</w:t>
      </w:r>
    </w:p>
    <w:p w:rsidR="00BF299A"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Особое место занимает </w:t>
      </w:r>
      <w:r w:rsidRPr="008F6C1F">
        <w:rPr>
          <w:rStyle w:val="a4"/>
          <w:rFonts w:ascii="Times New Roman" w:hAnsi="Times New Roman" w:cs="Times New Roman"/>
          <w:color w:val="2B2B2B"/>
          <w:sz w:val="28"/>
          <w:szCs w:val="28"/>
        </w:rPr>
        <w:t>технология исследования</w:t>
      </w:r>
      <w:r w:rsidRPr="008F6C1F">
        <w:rPr>
          <w:rFonts w:ascii="Times New Roman" w:hAnsi="Times New Roman" w:cs="Times New Roman"/>
          <w:sz w:val="28"/>
          <w:szCs w:val="28"/>
        </w:rPr>
        <w:t>, когда учащиеся выходят на высокий уровень познания, самостоятельной деятельности и развития нового проблемного видения, освоение исследовательских процедур. Обобщенной базовой моделью в рамках исследования является модель обучения как творческого поиска: от видения и постановки проблемы — к выдвижению гипотез, их проверке, познавательной рефлексии над результатами и процессом познания. Вариантами модели исследовательского характера являются игровое моделирование, дискуссия, интервьюирование, решение проблемных задач и т. д.</w:t>
      </w:r>
      <w:r w:rsidR="00BF299A" w:rsidRPr="008F6C1F">
        <w:rPr>
          <w:rFonts w:ascii="Times New Roman" w:hAnsi="Times New Roman" w:cs="Times New Roman"/>
          <w:sz w:val="28"/>
          <w:szCs w:val="28"/>
        </w:rPr>
        <w:t xml:space="preserve"> Огромный интерес у моих учащихся вызывает интервьюирование с применением кукол-марионеток, ребенок </w:t>
      </w:r>
      <w:proofErr w:type="gramStart"/>
      <w:r w:rsidR="00BF299A" w:rsidRPr="008F6C1F">
        <w:rPr>
          <w:rFonts w:ascii="Times New Roman" w:hAnsi="Times New Roman" w:cs="Times New Roman"/>
          <w:sz w:val="28"/>
          <w:szCs w:val="28"/>
        </w:rPr>
        <w:t>прячется за маской персонажа у него пропадает</w:t>
      </w:r>
      <w:proofErr w:type="gramEnd"/>
      <w:r w:rsidR="00BF299A" w:rsidRPr="008F6C1F">
        <w:rPr>
          <w:rFonts w:ascii="Times New Roman" w:hAnsi="Times New Roman" w:cs="Times New Roman"/>
          <w:sz w:val="28"/>
          <w:szCs w:val="28"/>
        </w:rPr>
        <w:t xml:space="preserve"> стеснение, и он раскрывается полностью.</w:t>
      </w:r>
    </w:p>
    <w:p w:rsidR="008B4686"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Использование элементов интенсивного обучения</w:t>
      </w:r>
      <w:r w:rsidRPr="008F6C1F">
        <w:rPr>
          <w:rFonts w:ascii="Times New Roman" w:hAnsi="Times New Roman" w:cs="Times New Roman"/>
          <w:sz w:val="28"/>
          <w:szCs w:val="28"/>
        </w:rPr>
        <w:t xml:space="preserve">, но не за счет дополнительных часов по предмету, а подбором методов и приемов, позволяют “погружать” учащихся в иноязычную среду, где возможно не только говорить, но и мыслить по-английски. Для развития способностей к межкультурной коммуникации важно дать учащимся весь спектр знаний о культуре, обычаях и традициях англоязычной страны с тем, чтобы учащиеся имели объективную картину и могли сознательно выбирать стиль общения. </w:t>
      </w:r>
      <w:r w:rsidRPr="008F6C1F">
        <w:rPr>
          <w:rFonts w:ascii="Times New Roman" w:hAnsi="Times New Roman" w:cs="Times New Roman"/>
          <w:sz w:val="28"/>
          <w:szCs w:val="28"/>
        </w:rPr>
        <w:lastRenderedPageBreak/>
        <w:t xml:space="preserve">Моделирование ситуаций диалога культур на уроках английского языка позволяет учащимся сравнивать особенности образа жизни людей в нашей стране и странах изучаемого языка, помогая им лучше осознать культуру нашей страны и развивая у них </w:t>
      </w:r>
      <w:proofErr w:type="gramStart"/>
      <w:r w:rsidRPr="008F6C1F">
        <w:rPr>
          <w:rFonts w:ascii="Times New Roman" w:hAnsi="Times New Roman" w:cs="Times New Roman"/>
          <w:sz w:val="28"/>
          <w:szCs w:val="28"/>
        </w:rPr>
        <w:t>умение</w:t>
      </w:r>
      <w:proofErr w:type="gramEnd"/>
      <w:r w:rsidRPr="008F6C1F">
        <w:rPr>
          <w:rFonts w:ascii="Times New Roman" w:hAnsi="Times New Roman" w:cs="Times New Roman"/>
          <w:sz w:val="28"/>
          <w:szCs w:val="28"/>
        </w:rPr>
        <w:t xml:space="preserve"> представлять ее средствами английского языка. Такой подход возможен только при условии использования аутентичных учебных пособий.</w:t>
      </w:r>
      <w:r w:rsidR="00BF299A" w:rsidRPr="008F6C1F">
        <w:rPr>
          <w:rFonts w:ascii="Times New Roman" w:hAnsi="Times New Roman" w:cs="Times New Roman"/>
          <w:sz w:val="28"/>
          <w:szCs w:val="28"/>
        </w:rPr>
        <w:t xml:space="preserve"> УМК «</w:t>
      </w:r>
      <w:r w:rsidR="00BF299A" w:rsidRPr="008F6C1F">
        <w:rPr>
          <w:rFonts w:ascii="Times New Roman" w:hAnsi="Times New Roman" w:cs="Times New Roman"/>
          <w:sz w:val="28"/>
          <w:szCs w:val="28"/>
          <w:lang w:val="en-US"/>
        </w:rPr>
        <w:t>Forward</w:t>
      </w:r>
      <w:r w:rsidR="00BF299A" w:rsidRPr="008F6C1F">
        <w:rPr>
          <w:rFonts w:ascii="Times New Roman" w:hAnsi="Times New Roman" w:cs="Times New Roman"/>
          <w:sz w:val="28"/>
          <w:szCs w:val="28"/>
        </w:rPr>
        <w:t>» под редакцией М.В. Вербицкой и «</w:t>
      </w:r>
      <w:r w:rsidR="00BF299A" w:rsidRPr="008F6C1F">
        <w:rPr>
          <w:rFonts w:ascii="Times New Roman" w:hAnsi="Times New Roman" w:cs="Times New Roman"/>
          <w:sz w:val="28"/>
          <w:szCs w:val="28"/>
          <w:lang w:val="en-US"/>
        </w:rPr>
        <w:t>Family</w:t>
      </w:r>
      <w:r w:rsidR="00BF299A" w:rsidRPr="008F6C1F">
        <w:rPr>
          <w:rFonts w:ascii="Times New Roman" w:hAnsi="Times New Roman" w:cs="Times New Roman"/>
          <w:sz w:val="28"/>
          <w:szCs w:val="28"/>
        </w:rPr>
        <w:t xml:space="preserve"> </w:t>
      </w:r>
      <w:r w:rsidR="00BF299A" w:rsidRPr="008F6C1F">
        <w:rPr>
          <w:rFonts w:ascii="Times New Roman" w:hAnsi="Times New Roman" w:cs="Times New Roman"/>
          <w:sz w:val="28"/>
          <w:szCs w:val="28"/>
          <w:lang w:val="en-US"/>
        </w:rPr>
        <w:t>and</w:t>
      </w:r>
      <w:r w:rsidR="00BF299A" w:rsidRPr="008F6C1F">
        <w:rPr>
          <w:rFonts w:ascii="Times New Roman" w:hAnsi="Times New Roman" w:cs="Times New Roman"/>
          <w:sz w:val="28"/>
          <w:szCs w:val="28"/>
        </w:rPr>
        <w:t xml:space="preserve"> </w:t>
      </w:r>
      <w:r w:rsidR="00BF299A" w:rsidRPr="008F6C1F">
        <w:rPr>
          <w:rFonts w:ascii="Times New Roman" w:hAnsi="Times New Roman" w:cs="Times New Roman"/>
          <w:sz w:val="28"/>
          <w:szCs w:val="28"/>
          <w:lang w:val="en-US"/>
        </w:rPr>
        <w:t>friends</w:t>
      </w:r>
      <w:r w:rsidR="00BF299A" w:rsidRPr="008F6C1F">
        <w:rPr>
          <w:rFonts w:ascii="Times New Roman" w:hAnsi="Times New Roman" w:cs="Times New Roman"/>
          <w:sz w:val="28"/>
          <w:szCs w:val="28"/>
        </w:rPr>
        <w:t>» оксфордского издательства, по которым мы работаем в начальной школе именно таковыми и являются.</w:t>
      </w:r>
    </w:p>
    <w:p w:rsidR="008B4686"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Информационно-коммуникативные технологии</w:t>
      </w:r>
      <w:r w:rsidRPr="008F6C1F">
        <w:rPr>
          <w:rStyle w:val="apple-converted-space"/>
          <w:rFonts w:ascii="Times New Roman" w:hAnsi="Times New Roman" w:cs="Times New Roman"/>
          <w:color w:val="2B2B2B"/>
          <w:sz w:val="28"/>
          <w:szCs w:val="28"/>
        </w:rPr>
        <w:t> </w:t>
      </w:r>
      <w:r w:rsidRPr="008F6C1F">
        <w:rPr>
          <w:rFonts w:ascii="Times New Roman" w:hAnsi="Times New Roman" w:cs="Times New Roman"/>
          <w:sz w:val="28"/>
          <w:szCs w:val="28"/>
        </w:rPr>
        <w:t>находят все большее применение в организации учебного процесса, позволяют продуктивно рассмотреть все возможные аспекты (</w:t>
      </w:r>
      <w:proofErr w:type="gramStart"/>
      <w:r w:rsidRPr="008F6C1F">
        <w:rPr>
          <w:rFonts w:ascii="Times New Roman" w:hAnsi="Times New Roman" w:cs="Times New Roman"/>
          <w:sz w:val="28"/>
          <w:szCs w:val="28"/>
        </w:rPr>
        <w:t>от</w:t>
      </w:r>
      <w:proofErr w:type="gramEnd"/>
      <w:r w:rsidRPr="008F6C1F">
        <w:rPr>
          <w:rFonts w:ascii="Times New Roman" w:hAnsi="Times New Roman" w:cs="Times New Roman"/>
          <w:sz w:val="28"/>
          <w:szCs w:val="28"/>
        </w:rPr>
        <w:t xml:space="preserve"> лингвистического до </w:t>
      </w:r>
      <w:proofErr w:type="spellStart"/>
      <w:r w:rsidRPr="008F6C1F">
        <w:rPr>
          <w:rFonts w:ascii="Times New Roman" w:hAnsi="Times New Roman" w:cs="Times New Roman"/>
          <w:sz w:val="28"/>
          <w:szCs w:val="28"/>
        </w:rPr>
        <w:t>культуроведческого</w:t>
      </w:r>
      <w:proofErr w:type="spellEnd"/>
      <w:r w:rsidRPr="008F6C1F">
        <w:rPr>
          <w:rFonts w:ascii="Times New Roman" w:hAnsi="Times New Roman" w:cs="Times New Roman"/>
          <w:sz w:val="28"/>
          <w:szCs w:val="28"/>
        </w:rPr>
        <w:t>), совершенствуют иноязычную речевую деятельность. Их использование способствует совершенствованию лингвистической и межкультурной компетенций учащихся, формированию культуры общения в электронной среде, повышению информационной культуры в целом, а также развитию навыков работы на компьютере: поиск, обработка, передача, систематизация информации и презентация результатов научно-исследовательской деятельности учащимися.</w:t>
      </w:r>
      <w:r w:rsidR="00642458" w:rsidRPr="008F6C1F">
        <w:rPr>
          <w:rFonts w:ascii="Times New Roman" w:hAnsi="Times New Roman" w:cs="Times New Roman"/>
          <w:sz w:val="28"/>
          <w:szCs w:val="28"/>
        </w:rPr>
        <w:t xml:space="preserve"> Прекрасный пример такого задания в 4м классе, когда учащимся нужно найти в интернете информацию о высоте зданий Москвы и составить вопросы для викторины по языковому клише. </w:t>
      </w:r>
    </w:p>
    <w:p w:rsidR="00A1070B" w:rsidRDefault="00A1070B" w:rsidP="008F6C1F">
      <w:pPr>
        <w:pStyle w:val="a5"/>
        <w:ind w:firstLine="708"/>
        <w:jc w:val="both"/>
        <w:rPr>
          <w:rFonts w:ascii="Times New Roman" w:hAnsi="Times New Roman" w:cs="Times New Roman"/>
          <w:sz w:val="28"/>
          <w:szCs w:val="28"/>
        </w:rPr>
      </w:pPr>
    </w:p>
    <w:p w:rsidR="00A1070B" w:rsidRDefault="00A1070B" w:rsidP="00A1070B">
      <w:pPr>
        <w:pStyle w:val="a5"/>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5C9E7D" wp14:editId="5F3903CA">
            <wp:extent cx="4757469" cy="3171646"/>
            <wp:effectExtent l="0" t="0" r="5080" b="0"/>
            <wp:docPr id="2" name="Рисунок 2" descr="C:\Users\t.litvin\Desktop\КОНКУРЫ, СЕМИНАРЫ, ЭКСКУРСИИ 16-17\Открытый урок 28.09\IMG_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vin\Desktop\КОНКУРЫ, СЕМИНАРЫ, ЭКСКУРСИИ 16-17\Открытый урок 28.09\IMG_43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8380" cy="3172253"/>
                    </a:xfrm>
                    <a:prstGeom prst="rect">
                      <a:avLst/>
                    </a:prstGeom>
                    <a:noFill/>
                    <a:ln>
                      <a:noFill/>
                    </a:ln>
                  </pic:spPr>
                </pic:pic>
              </a:graphicData>
            </a:graphic>
          </wp:inline>
        </w:drawing>
      </w:r>
      <w:bookmarkStart w:id="0" w:name="_GoBack"/>
      <w:bookmarkEnd w:id="0"/>
    </w:p>
    <w:p w:rsidR="00A1070B" w:rsidRPr="008F6C1F" w:rsidRDefault="00A1070B" w:rsidP="008F6C1F">
      <w:pPr>
        <w:pStyle w:val="a5"/>
        <w:ind w:firstLine="708"/>
        <w:jc w:val="both"/>
        <w:rPr>
          <w:rFonts w:ascii="Times New Roman" w:hAnsi="Times New Roman" w:cs="Times New Roman"/>
          <w:sz w:val="28"/>
          <w:szCs w:val="28"/>
        </w:rPr>
      </w:pPr>
    </w:p>
    <w:p w:rsidR="00642458"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Интерактивный подход</w:t>
      </w:r>
      <w:r w:rsidRPr="008F6C1F">
        <w:rPr>
          <w:rFonts w:ascii="Times New Roman" w:hAnsi="Times New Roman" w:cs="Times New Roman"/>
          <w:sz w:val="28"/>
          <w:szCs w:val="28"/>
        </w:rPr>
        <w:t> — это определенный тип деятельности учащихся, связанный с изучением учебного материала в ходе интерактивного урока.</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 xml:space="preserve">Костяком интерактивного подхода являются интерактивные упражнения и задания, которые выполняются учащимися. Основное отличие </w:t>
      </w:r>
      <w:r w:rsidRPr="008F6C1F">
        <w:rPr>
          <w:rFonts w:ascii="Times New Roman" w:hAnsi="Times New Roman" w:cs="Times New Roman"/>
          <w:sz w:val="28"/>
          <w:szCs w:val="28"/>
        </w:rPr>
        <w:lastRenderedPageBreak/>
        <w:t xml:space="preserve">интерактивных упражнений и заданий </w:t>
      </w:r>
      <w:proofErr w:type="gramStart"/>
      <w:r w:rsidRPr="008F6C1F">
        <w:rPr>
          <w:rFonts w:ascii="Times New Roman" w:hAnsi="Times New Roman" w:cs="Times New Roman"/>
          <w:sz w:val="28"/>
          <w:szCs w:val="28"/>
        </w:rPr>
        <w:t>от</w:t>
      </w:r>
      <w:proofErr w:type="gramEnd"/>
      <w:r w:rsidRPr="008F6C1F">
        <w:rPr>
          <w:rFonts w:ascii="Times New Roman" w:hAnsi="Times New Roman" w:cs="Times New Roman"/>
          <w:sz w:val="28"/>
          <w:szCs w:val="28"/>
        </w:rPr>
        <w:t xml:space="preserve"> </w:t>
      </w:r>
      <w:proofErr w:type="gramStart"/>
      <w:r w:rsidRPr="008F6C1F">
        <w:rPr>
          <w:rFonts w:ascii="Times New Roman" w:hAnsi="Times New Roman" w:cs="Times New Roman"/>
          <w:sz w:val="28"/>
          <w:szCs w:val="28"/>
        </w:rPr>
        <w:t>обычных</w:t>
      </w:r>
      <w:proofErr w:type="gramEnd"/>
      <w:r w:rsidRPr="008F6C1F">
        <w:rPr>
          <w:rFonts w:ascii="Times New Roman" w:hAnsi="Times New Roman" w:cs="Times New Roman"/>
          <w:sz w:val="28"/>
          <w:szCs w:val="28"/>
        </w:rPr>
        <w:t xml:space="preserve"> в том, что они направлены не только и не столько на закрепление уже изученного материала, сколько на изучение нового.</w:t>
      </w:r>
    </w:p>
    <w:p w:rsidR="00642458" w:rsidRPr="008F6C1F" w:rsidRDefault="00642458"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 xml:space="preserve">На своих уроках я использую сайт learningapps.org, </w:t>
      </w:r>
      <w:r w:rsidR="00FB1E24" w:rsidRPr="008F6C1F">
        <w:rPr>
          <w:rFonts w:ascii="Times New Roman" w:hAnsi="Times New Roman" w:cs="Times New Roman"/>
          <w:sz w:val="28"/>
          <w:szCs w:val="28"/>
        </w:rPr>
        <w:t>регистрация</w:t>
      </w:r>
      <w:r w:rsidRPr="008F6C1F">
        <w:rPr>
          <w:rFonts w:ascii="Times New Roman" w:hAnsi="Times New Roman" w:cs="Times New Roman"/>
          <w:sz w:val="28"/>
          <w:szCs w:val="28"/>
        </w:rPr>
        <w:t xml:space="preserve"> на этом сайте позволяет </w:t>
      </w:r>
      <w:r w:rsidR="00FB1E24" w:rsidRPr="008F6C1F">
        <w:rPr>
          <w:rFonts w:ascii="Times New Roman" w:hAnsi="Times New Roman" w:cs="Times New Roman"/>
          <w:sz w:val="28"/>
          <w:szCs w:val="28"/>
        </w:rPr>
        <w:t>отслеживать</w:t>
      </w:r>
      <w:r w:rsidRPr="008F6C1F">
        <w:rPr>
          <w:rFonts w:ascii="Times New Roman" w:hAnsi="Times New Roman" w:cs="Times New Roman"/>
          <w:sz w:val="28"/>
          <w:szCs w:val="28"/>
        </w:rPr>
        <w:t xml:space="preserve"> </w:t>
      </w:r>
      <w:r w:rsidR="00FB1E24" w:rsidRPr="008F6C1F">
        <w:rPr>
          <w:rFonts w:ascii="Times New Roman" w:hAnsi="Times New Roman" w:cs="Times New Roman"/>
          <w:sz w:val="28"/>
          <w:szCs w:val="28"/>
        </w:rPr>
        <w:t>динамику</w:t>
      </w:r>
      <w:r w:rsidRPr="008F6C1F">
        <w:rPr>
          <w:rFonts w:ascii="Times New Roman" w:hAnsi="Times New Roman" w:cs="Times New Roman"/>
          <w:sz w:val="28"/>
          <w:szCs w:val="28"/>
        </w:rPr>
        <w:t xml:space="preserve"> </w:t>
      </w:r>
      <w:r w:rsidR="00FB1E24" w:rsidRPr="008F6C1F">
        <w:rPr>
          <w:rFonts w:ascii="Times New Roman" w:hAnsi="Times New Roman" w:cs="Times New Roman"/>
          <w:sz w:val="28"/>
          <w:szCs w:val="28"/>
        </w:rPr>
        <w:t>и успеваемость каждого учащегося, сколько времени он потратил на задание и с какой попытки он справился.</w:t>
      </w:r>
    </w:p>
    <w:p w:rsidR="008B4686"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Игры</w:t>
      </w:r>
      <w:r w:rsidRPr="008F6C1F">
        <w:rPr>
          <w:rStyle w:val="apple-converted-space"/>
          <w:rFonts w:ascii="Times New Roman" w:hAnsi="Times New Roman" w:cs="Times New Roman"/>
          <w:color w:val="2B2B2B"/>
          <w:sz w:val="28"/>
          <w:szCs w:val="28"/>
        </w:rPr>
        <w:t> </w:t>
      </w:r>
      <w:r w:rsidRPr="008F6C1F">
        <w:rPr>
          <w:rFonts w:ascii="Times New Roman" w:hAnsi="Times New Roman" w:cs="Times New Roman"/>
          <w:sz w:val="28"/>
          <w:szCs w:val="28"/>
        </w:rPr>
        <w:t>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какую-то одну задачу (совершенствовать грамматические, лексические навыки и т. д.) или целый комплекс задач: формировать речевые умения, развивать наблюдательность, внимание, и творческие способности и т. д. Одни игры выполняются учащимися индивидуально, другие — коллективно. Каждое упражнение игрового характера требует не менее 10–12 минут учебного времени. Индивидуальные и тихие игры можно выполнять в любой момент урока, коллективные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создается как вербальными средствами, так и невербальными: изобразительными, графическими, монологическим/ диалогическим текстом и т.д.</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 но 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 Например, во 2 классе использую ролевую игру «Знакомство»:</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Примерный диалог:</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Hello</w:t>
      </w:r>
      <w:proofErr w:type="spellEnd"/>
      <w:r w:rsidRPr="008F6C1F">
        <w:rPr>
          <w:rFonts w:ascii="Times New Roman" w:hAnsi="Times New Roman" w:cs="Times New Roman"/>
          <w:sz w:val="28"/>
          <w:szCs w:val="28"/>
        </w:rPr>
        <w:t>!</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Hello! What is your name?</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lastRenderedPageBreak/>
        <w:t>— My name is Jill. What is your name?</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My name is Ann. How old are you?</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I`m seven. How old are you?</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I am eight. Can you dance?</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Yes, I can. Can you draw?</w:t>
      </w:r>
    </w:p>
    <w:p w:rsidR="008B4686" w:rsidRPr="008F6C1F" w:rsidRDefault="008B4686" w:rsidP="008F6C1F">
      <w:pPr>
        <w:pStyle w:val="a5"/>
        <w:jc w:val="both"/>
        <w:rPr>
          <w:rFonts w:ascii="Times New Roman" w:hAnsi="Times New Roman" w:cs="Times New Roman"/>
          <w:sz w:val="28"/>
          <w:szCs w:val="28"/>
          <w:lang w:val="en-US"/>
        </w:rPr>
      </w:pPr>
      <w:r w:rsidRPr="008F6C1F">
        <w:rPr>
          <w:rFonts w:ascii="Times New Roman" w:hAnsi="Times New Roman" w:cs="Times New Roman"/>
          <w:sz w:val="28"/>
          <w:szCs w:val="28"/>
          <w:lang w:val="en-US"/>
        </w:rPr>
        <w:t>— Yes, I can. Bye, Jill.</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Bye</w:t>
      </w:r>
      <w:proofErr w:type="spellEnd"/>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Ann</w:t>
      </w:r>
      <w:proofErr w:type="spellEnd"/>
      <w:r w:rsidRPr="008F6C1F">
        <w:rPr>
          <w:rFonts w:ascii="Times New Roman" w:hAnsi="Times New Roman" w:cs="Times New Roman"/>
          <w:sz w:val="28"/>
          <w:szCs w:val="28"/>
        </w:rPr>
        <w:t>.</w:t>
      </w:r>
    </w:p>
    <w:p w:rsidR="005B174F"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 xml:space="preserve">Обсуждение результатов игры я начинаю с удачных моментов и </w:t>
      </w:r>
      <w:proofErr w:type="gramStart"/>
      <w:r w:rsidRPr="008F6C1F">
        <w:rPr>
          <w:rFonts w:ascii="Times New Roman" w:hAnsi="Times New Roman" w:cs="Times New Roman"/>
          <w:sz w:val="28"/>
          <w:szCs w:val="28"/>
        </w:rPr>
        <w:t>лишь</w:t>
      </w:r>
      <w:proofErr w:type="gramEnd"/>
      <w:r w:rsidRPr="008F6C1F">
        <w:rPr>
          <w:rFonts w:ascii="Times New Roman" w:hAnsi="Times New Roman" w:cs="Times New Roman"/>
          <w:sz w:val="28"/>
          <w:szCs w:val="28"/>
        </w:rPr>
        <w:t xml:space="preserve"> затем перехожу к недостаткам. Эффективны и операционные игры, где вводятся дополнительные правила, с которыми ее участникам приходится считаться, </w:t>
      </w:r>
      <w:r w:rsidR="009E229A" w:rsidRPr="008F6C1F">
        <w:rPr>
          <w:rFonts w:ascii="Times New Roman" w:hAnsi="Times New Roman" w:cs="Times New Roman"/>
          <w:sz w:val="28"/>
          <w:szCs w:val="28"/>
        </w:rPr>
        <w:t>например,</w:t>
      </w:r>
      <w:r w:rsidRPr="008F6C1F">
        <w:rPr>
          <w:rFonts w:ascii="Times New Roman" w:hAnsi="Times New Roman" w:cs="Times New Roman"/>
          <w:sz w:val="28"/>
          <w:szCs w:val="28"/>
        </w:rPr>
        <w:t xml:space="preserve"> игра «Счастливый случай», «КВН», «Что? Где? Когда?», «Самые-самые…» и т. д. </w:t>
      </w:r>
    </w:p>
    <w:p w:rsidR="008B4686"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Проектная методика</w:t>
      </w:r>
    </w:p>
    <w:p w:rsidR="008B4686" w:rsidRPr="008F6C1F" w:rsidRDefault="008B4686" w:rsidP="008F6C1F">
      <w:pPr>
        <w:pStyle w:val="a5"/>
        <w:jc w:val="both"/>
        <w:rPr>
          <w:rFonts w:ascii="Times New Roman" w:hAnsi="Times New Roman" w:cs="Times New Roman"/>
          <w:sz w:val="28"/>
          <w:szCs w:val="28"/>
        </w:rPr>
      </w:pPr>
      <w:r w:rsidRPr="008F6C1F">
        <w:rPr>
          <w:rFonts w:ascii="Times New Roman" w:hAnsi="Times New Roman" w:cs="Times New Roman"/>
          <w:sz w:val="28"/>
          <w:szCs w:val="28"/>
        </w:rPr>
        <w:t>Метод проектов направлен на то, чтобы развить активное самостоятельное мышление ребенка и научить его не только запоминать и воспроизводить знания, но и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 формирует творческие способности. 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На первом этапе я разрабатываю план проектной работы и продумываю систему коммуникативных упражнений, обеспечивающую ее речевой уровень. Переходя к обсуждению проблемных вопросов, учащиеся должны свободно владеть активной лексикой и грамматикой в рамках учебной темы. Следует тщательно отработать грамматические упражнения из учебника, либо предложенные учителем типа «образуй нужную грамматическую форму глагола», «Назови отрицательный вариант данного предложения», «Переведи предложения с русского на английский» и т. д. На первом уроке я предлагаю ученикам проблему в скрытом виде, которую нужно выявить, сформулировать. Помогут наводящие вопросы. При этом я стараюсь наводящими вопросами подвести ребят к тем пунктам плана, которые наметила заранее.</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 xml:space="preserve">Второй этап (уроки 2–8) обеспечивает языковые и речевые умения школьников. Параллельно с этим провожу поэтапную работу над проектом. Тексты из учебника служат содержательной базой для развития речевых и </w:t>
      </w:r>
      <w:r w:rsidRPr="008F6C1F">
        <w:rPr>
          <w:rFonts w:ascii="Times New Roman" w:hAnsi="Times New Roman" w:cs="Times New Roman"/>
          <w:sz w:val="28"/>
          <w:szCs w:val="28"/>
        </w:rPr>
        <w:lastRenderedPageBreak/>
        <w:t xml:space="preserve">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I </w:t>
      </w:r>
      <w:proofErr w:type="spellStart"/>
      <w:r w:rsidRPr="008F6C1F">
        <w:rPr>
          <w:rFonts w:ascii="Times New Roman" w:hAnsi="Times New Roman" w:cs="Times New Roman"/>
          <w:sz w:val="28"/>
          <w:szCs w:val="28"/>
        </w:rPr>
        <w:t>think</w:t>
      </w:r>
      <w:proofErr w:type="spellEnd"/>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It</w:t>
      </w:r>
      <w:proofErr w:type="spellEnd"/>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seems</w:t>
      </w:r>
      <w:proofErr w:type="spellEnd"/>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to</w:t>
      </w:r>
      <w:proofErr w:type="spellEnd"/>
      <w:r w:rsidRPr="008F6C1F">
        <w:rPr>
          <w:rFonts w:ascii="Times New Roman" w:hAnsi="Times New Roman" w:cs="Times New Roman"/>
          <w:sz w:val="28"/>
          <w:szCs w:val="28"/>
        </w:rPr>
        <w:t xml:space="preserve"> </w:t>
      </w:r>
      <w:proofErr w:type="spellStart"/>
      <w:r w:rsidRPr="008F6C1F">
        <w:rPr>
          <w:rFonts w:ascii="Times New Roman" w:hAnsi="Times New Roman" w:cs="Times New Roman"/>
          <w:sz w:val="28"/>
          <w:szCs w:val="28"/>
        </w:rPr>
        <w:t>me</w:t>
      </w:r>
      <w:proofErr w:type="spellEnd"/>
      <w:r w:rsidRPr="008F6C1F">
        <w:rPr>
          <w:rFonts w:ascii="Times New Roman" w:hAnsi="Times New Roman" w:cs="Times New Roman"/>
          <w:sz w:val="28"/>
          <w:szCs w:val="28"/>
        </w:rPr>
        <w:t xml:space="preserve"> и т. д. Тренировка школьников в 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быть заранее продумана учителем.</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Я анализирую высказывания ребят,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учитель может использовать различные способы поощрения учащихся. Так, во время урока ученики могут заработать баллы за удачный вопрос или ответ, использование активной лексики, употребление коммуникативных клише. В конце урока баллы суммируются, и по этим результатам проставляются оценки.</w:t>
      </w:r>
    </w:p>
    <w:p w:rsidR="008B4686"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Модельный метод обучения</w:t>
      </w:r>
      <w:r w:rsidRPr="008F6C1F">
        <w:rPr>
          <w:rStyle w:val="apple-converted-space"/>
          <w:rFonts w:ascii="Times New Roman" w:hAnsi="Times New Roman" w:cs="Times New Roman"/>
          <w:color w:val="2B2B2B"/>
          <w:sz w:val="28"/>
          <w:szCs w:val="28"/>
        </w:rPr>
        <w:t> </w:t>
      </w:r>
      <w:r w:rsidRPr="008F6C1F">
        <w:rPr>
          <w:rFonts w:ascii="Times New Roman" w:hAnsi="Times New Roman" w:cs="Times New Roman"/>
          <w:sz w:val="28"/>
          <w:szCs w:val="28"/>
        </w:rPr>
        <w:t xml:space="preserve">(занятия в виде деловых игр, уроки типа урок-суд, урок-аукцион, урок-пресс-конференция). Урок-пресс-конференция, например, имитирует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 Урок-пресс-конференцию я провожу с целью обобщения и закрепления изученного материала.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 Проводя такие уроки, я поняла, что они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w:t>
      </w:r>
      <w:r w:rsidRPr="008F6C1F">
        <w:rPr>
          <w:rFonts w:ascii="Times New Roman" w:hAnsi="Times New Roman" w:cs="Times New Roman"/>
          <w:sz w:val="28"/>
          <w:szCs w:val="28"/>
        </w:rPr>
        <w:lastRenderedPageBreak/>
        <w:t>развития как устной, так и письменной речи учащихся, самовыражения таланта.</w:t>
      </w:r>
    </w:p>
    <w:p w:rsidR="005B174F" w:rsidRPr="008F6C1F" w:rsidRDefault="008B4686" w:rsidP="008F6C1F">
      <w:pPr>
        <w:pStyle w:val="a5"/>
        <w:ind w:firstLine="708"/>
        <w:jc w:val="both"/>
        <w:rPr>
          <w:rFonts w:ascii="Times New Roman" w:hAnsi="Times New Roman" w:cs="Times New Roman"/>
          <w:sz w:val="28"/>
          <w:szCs w:val="28"/>
        </w:rPr>
      </w:pPr>
      <w:r w:rsidRPr="008F6C1F">
        <w:rPr>
          <w:rStyle w:val="a4"/>
          <w:rFonts w:ascii="Times New Roman" w:hAnsi="Times New Roman" w:cs="Times New Roman"/>
          <w:color w:val="2B2B2B"/>
          <w:sz w:val="28"/>
          <w:szCs w:val="28"/>
        </w:rPr>
        <w:t>Технологии перспективно-опережающего обучения</w:t>
      </w:r>
      <w:r w:rsidRPr="008F6C1F">
        <w:rPr>
          <w:rStyle w:val="apple-converted-space"/>
          <w:rFonts w:ascii="Times New Roman" w:hAnsi="Times New Roman" w:cs="Times New Roman"/>
          <w:color w:val="2B2B2B"/>
          <w:sz w:val="28"/>
          <w:szCs w:val="28"/>
        </w:rPr>
        <w:t> </w:t>
      </w:r>
      <w:r w:rsidRPr="008F6C1F">
        <w:rPr>
          <w:rFonts w:ascii="Times New Roman" w:hAnsi="Times New Roman" w:cs="Times New Roman"/>
          <w:sz w:val="28"/>
          <w:szCs w:val="28"/>
        </w:rPr>
        <w:t xml:space="preserve">(предоставление каждому школьнику самостоятельно определять пути, способы, средства поиска истины или результата). Английский язык изучается в школе со 2 </w:t>
      </w:r>
      <w:r w:rsidR="008C186D" w:rsidRPr="008F6C1F">
        <w:rPr>
          <w:rFonts w:ascii="Times New Roman" w:hAnsi="Times New Roman" w:cs="Times New Roman"/>
          <w:sz w:val="28"/>
          <w:szCs w:val="28"/>
        </w:rPr>
        <w:t>класса</w:t>
      </w:r>
      <w:r w:rsidRPr="008F6C1F">
        <w:rPr>
          <w:rFonts w:ascii="Times New Roman" w:hAnsi="Times New Roman" w:cs="Times New Roman"/>
          <w:sz w:val="28"/>
          <w:szCs w:val="28"/>
        </w:rPr>
        <w:t xml:space="preserve">.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работы. Технологии исследовательского обучения (обучение школьников основам исследовательской деятельности). </w:t>
      </w:r>
      <w:proofErr w:type="gramStart"/>
      <w:r w:rsidRPr="008F6C1F">
        <w:rPr>
          <w:rFonts w:ascii="Times New Roman" w:hAnsi="Times New Roman" w:cs="Times New Roman"/>
          <w:sz w:val="28"/>
          <w:szCs w:val="28"/>
        </w:rPr>
        <w:t>Английские словарные диктанты, чайнворды, тесты применяются на любых этапах проверки знаний: при первичном закреплении изученного, в самостоятельной и домашней работах учащихся, а также при изучении нового материала.</w:t>
      </w:r>
      <w:proofErr w:type="gramEnd"/>
      <w:r w:rsidRPr="008F6C1F">
        <w:rPr>
          <w:rFonts w:ascii="Times New Roman" w:hAnsi="Times New Roman" w:cs="Times New Roman"/>
          <w:sz w:val="28"/>
          <w:szCs w:val="28"/>
        </w:rPr>
        <w:t xml:space="preserve"> Учащиеся, хорошо освоившие сущность этих форм работы, с удовольствием составляют самостоятельно кроссворды, диктанты, тесты с помощью рабочих тетрадей, учебника, дополнительной литературы, что способствует формированию более высокого уровня образования и развития. Интересной формой активизации познавательной деятельности учащихся является, на мой взгляд, написание письма. Этот приём я начинаю использовать на элементарном уровне со 2 класса</w:t>
      </w:r>
      <w:r w:rsidR="005B174F" w:rsidRPr="008F6C1F">
        <w:rPr>
          <w:rFonts w:ascii="Times New Roman" w:hAnsi="Times New Roman" w:cs="Times New Roman"/>
          <w:sz w:val="28"/>
          <w:szCs w:val="28"/>
        </w:rPr>
        <w:t>,</w:t>
      </w:r>
      <w:r w:rsidRPr="008F6C1F">
        <w:rPr>
          <w:rFonts w:ascii="Times New Roman" w:hAnsi="Times New Roman" w:cs="Times New Roman"/>
          <w:sz w:val="28"/>
          <w:szCs w:val="28"/>
        </w:rPr>
        <w:t xml:space="preserve"> </w:t>
      </w:r>
      <w:r w:rsidR="005B174F" w:rsidRPr="008F6C1F">
        <w:rPr>
          <w:rFonts w:ascii="Times New Roman" w:hAnsi="Times New Roman" w:cs="Times New Roman"/>
          <w:sz w:val="28"/>
          <w:szCs w:val="28"/>
        </w:rPr>
        <w:t xml:space="preserve">далее </w:t>
      </w:r>
      <w:r w:rsidRPr="008F6C1F">
        <w:rPr>
          <w:rFonts w:ascii="Times New Roman" w:hAnsi="Times New Roman" w:cs="Times New Roman"/>
          <w:sz w:val="28"/>
          <w:szCs w:val="28"/>
        </w:rPr>
        <w:t>задание усложняется. При изучении тем много интересной информации остаётся не применённой. И ученики пишут письма друг другу, учителю, вымышленному адресату, учитывая правила написания личного письма. Чтобы интерес к этой работе не ослабевал, необходимо брать как можно более обширную тематику писем и обязательно оценивать работы по баллам, по критериям оценивания раздела — письмо</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В заключение можно сказать,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Я дополняю и сочетаю традиционные методы преподавания с новыми методами, использую информационные технологии, применяю индивидуальный подход к каждому учащемуся и развиваю их лингвистические способности, а также объективно оцениваю качество знаний каждого ребенка. Таким образом, использование новых информационных технологий в преподавании английского языка является неотъемлемой частью в методике преподавания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личностно-ориентированным.</w:t>
      </w:r>
    </w:p>
    <w:p w:rsidR="008B4686" w:rsidRPr="008F6C1F" w:rsidRDefault="008B4686" w:rsidP="008F6C1F">
      <w:pPr>
        <w:pStyle w:val="a5"/>
        <w:ind w:firstLine="708"/>
        <w:jc w:val="both"/>
        <w:rPr>
          <w:rFonts w:ascii="Times New Roman" w:hAnsi="Times New Roman" w:cs="Times New Roman"/>
          <w:sz w:val="28"/>
          <w:szCs w:val="28"/>
        </w:rPr>
      </w:pPr>
      <w:r w:rsidRPr="008F6C1F">
        <w:rPr>
          <w:rFonts w:ascii="Times New Roman" w:hAnsi="Times New Roman" w:cs="Times New Roman"/>
          <w:sz w:val="28"/>
          <w:szCs w:val="28"/>
        </w:rPr>
        <w:t xml:space="preserve">Что касается практического применения технологий, вовсе не обязательно использовать одну технологию. Лучше всего интегрировать несколько образовательных технологий, объединив их наилучшие стороны. </w:t>
      </w:r>
      <w:proofErr w:type="gramStart"/>
      <w:r w:rsidRPr="008F6C1F">
        <w:rPr>
          <w:rFonts w:ascii="Times New Roman" w:hAnsi="Times New Roman" w:cs="Times New Roman"/>
          <w:sz w:val="28"/>
          <w:szCs w:val="28"/>
        </w:rPr>
        <w:lastRenderedPageBreak/>
        <w:t>Занимаясь интегрированием современных образовательных технологий в процессе обучения иностранному языку для формирования коммуникативной компетенции школьника, на протяжении ряда лет тщательно изучая, апробируя и адаптируя инновационные идеи современных российских и зарубежных преподавателей, можно прийти к выводу, что именно данная педагогическая система способствует раскрытию субъективного опыта ученика, формированию личностно-значимых для него способов учебной работы, воспитанию нравственных идеалов, развитию критического мышления, адекватной оценки</w:t>
      </w:r>
      <w:proofErr w:type="gramEnd"/>
      <w:r w:rsidRPr="008F6C1F">
        <w:rPr>
          <w:rFonts w:ascii="Times New Roman" w:hAnsi="Times New Roman" w:cs="Times New Roman"/>
          <w:sz w:val="28"/>
          <w:szCs w:val="28"/>
        </w:rPr>
        <w:t xml:space="preserve"> и самооценки, самосовершенствованию каждого ученика и возможности реализовать себя как личность.</w:t>
      </w:r>
    </w:p>
    <w:p w:rsidR="007F1BC4" w:rsidRDefault="0054596A" w:rsidP="008F6C1F">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94232" cy="3729488"/>
            <wp:effectExtent l="0" t="0" r="6985" b="4445"/>
            <wp:docPr id="1" name="Рисунок 1" descr="C:\Users\t.litvin\Desktop\Практика студентов 20.09.2017\ФОТОГРАФИИ 2017 год\IMG_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vin\Desktop\Практика студентов 20.09.2017\ФОТОГРАФИИ 2017 год\IMG_83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5303" cy="3730202"/>
                    </a:xfrm>
                    <a:prstGeom prst="rect">
                      <a:avLst/>
                    </a:prstGeom>
                    <a:noFill/>
                    <a:ln>
                      <a:noFill/>
                    </a:ln>
                  </pic:spPr>
                </pic:pic>
              </a:graphicData>
            </a:graphic>
          </wp:inline>
        </w:drawing>
      </w:r>
    </w:p>
    <w:p w:rsidR="0054596A" w:rsidRDefault="0054596A" w:rsidP="008F6C1F">
      <w:pPr>
        <w:pStyle w:val="a5"/>
        <w:jc w:val="both"/>
        <w:rPr>
          <w:rFonts w:ascii="Times New Roman" w:hAnsi="Times New Roman" w:cs="Times New Roman"/>
          <w:sz w:val="28"/>
          <w:szCs w:val="28"/>
        </w:rPr>
      </w:pPr>
    </w:p>
    <w:p w:rsidR="0054596A" w:rsidRPr="008F6C1F" w:rsidRDefault="0054596A" w:rsidP="0054596A">
      <w:pPr>
        <w:pStyle w:val="a5"/>
        <w:jc w:val="right"/>
        <w:rPr>
          <w:rFonts w:ascii="Times New Roman" w:hAnsi="Times New Roman" w:cs="Times New Roman"/>
          <w:sz w:val="28"/>
          <w:szCs w:val="28"/>
        </w:rPr>
      </w:pPr>
      <w:r>
        <w:rPr>
          <w:rFonts w:ascii="Times New Roman" w:hAnsi="Times New Roman" w:cs="Times New Roman"/>
          <w:sz w:val="28"/>
          <w:szCs w:val="28"/>
        </w:rPr>
        <w:t>Защита проектов</w:t>
      </w:r>
    </w:p>
    <w:sectPr w:rsidR="0054596A" w:rsidRPr="008F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86"/>
    <w:rsid w:val="004C362B"/>
    <w:rsid w:val="0054596A"/>
    <w:rsid w:val="005B174F"/>
    <w:rsid w:val="00642458"/>
    <w:rsid w:val="007F1BC4"/>
    <w:rsid w:val="008B4686"/>
    <w:rsid w:val="008C186D"/>
    <w:rsid w:val="008F6C1F"/>
    <w:rsid w:val="009E229A"/>
    <w:rsid w:val="00A1070B"/>
    <w:rsid w:val="00BB23DD"/>
    <w:rsid w:val="00BF299A"/>
    <w:rsid w:val="00CE63ED"/>
    <w:rsid w:val="00FB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686"/>
    <w:rPr>
      <w:b/>
      <w:bCs/>
    </w:rPr>
  </w:style>
  <w:style w:type="character" w:customStyle="1" w:styleId="apple-converted-space">
    <w:name w:val="apple-converted-space"/>
    <w:basedOn w:val="a0"/>
    <w:rsid w:val="008B4686"/>
  </w:style>
  <w:style w:type="paragraph" w:styleId="a5">
    <w:name w:val="No Spacing"/>
    <w:uiPriority w:val="1"/>
    <w:qFormat/>
    <w:rsid w:val="008F6C1F"/>
    <w:pPr>
      <w:spacing w:after="0" w:line="240" w:lineRule="auto"/>
    </w:pPr>
  </w:style>
  <w:style w:type="paragraph" w:styleId="a6">
    <w:name w:val="Balloon Text"/>
    <w:basedOn w:val="a"/>
    <w:link w:val="a7"/>
    <w:uiPriority w:val="99"/>
    <w:semiHidden/>
    <w:unhideWhenUsed/>
    <w:rsid w:val="00545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686"/>
    <w:rPr>
      <w:b/>
      <w:bCs/>
    </w:rPr>
  </w:style>
  <w:style w:type="character" w:customStyle="1" w:styleId="apple-converted-space">
    <w:name w:val="apple-converted-space"/>
    <w:basedOn w:val="a0"/>
    <w:rsid w:val="008B4686"/>
  </w:style>
  <w:style w:type="paragraph" w:styleId="a5">
    <w:name w:val="No Spacing"/>
    <w:uiPriority w:val="1"/>
    <w:qFormat/>
    <w:rsid w:val="008F6C1F"/>
    <w:pPr>
      <w:spacing w:after="0" w:line="240" w:lineRule="auto"/>
    </w:pPr>
  </w:style>
  <w:style w:type="paragraph" w:styleId="a6">
    <w:name w:val="Balloon Text"/>
    <w:basedOn w:val="a"/>
    <w:link w:val="a7"/>
    <w:uiPriority w:val="99"/>
    <w:semiHidden/>
    <w:unhideWhenUsed/>
    <w:rsid w:val="00545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71263">
      <w:bodyDiv w:val="1"/>
      <w:marLeft w:val="0"/>
      <w:marRight w:val="0"/>
      <w:marTop w:val="0"/>
      <w:marBottom w:val="0"/>
      <w:divBdr>
        <w:top w:val="none" w:sz="0" w:space="0" w:color="auto"/>
        <w:left w:val="none" w:sz="0" w:space="0" w:color="auto"/>
        <w:bottom w:val="none" w:sz="0" w:space="0" w:color="auto"/>
        <w:right w:val="none" w:sz="0" w:space="0" w:color="auto"/>
      </w:divBdr>
    </w:div>
    <w:div w:id="12366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№22</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Александра Валентиновна</dc:creator>
  <cp:keywords/>
  <dc:description/>
  <cp:lastModifiedBy>Литвин Татьяна Валерьевна</cp:lastModifiedBy>
  <cp:revision>12</cp:revision>
  <dcterms:created xsi:type="dcterms:W3CDTF">2017-12-18T06:03:00Z</dcterms:created>
  <dcterms:modified xsi:type="dcterms:W3CDTF">2017-12-23T12:25:00Z</dcterms:modified>
</cp:coreProperties>
</file>