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3B9" w:rsidRDefault="000643B9" w:rsidP="000643B9">
      <w:pPr>
        <w:pStyle w:val="2"/>
        <w:spacing w:after="0" w:line="276" w:lineRule="auto"/>
        <w:ind w:right="5"/>
        <w:jc w:val="center"/>
        <w:rPr>
          <w:b/>
          <w:bCs/>
          <w:sz w:val="28"/>
          <w:szCs w:val="28"/>
        </w:rPr>
      </w:pPr>
      <w:r>
        <w:rPr>
          <w:b/>
          <w:bCs/>
          <w:sz w:val="28"/>
          <w:szCs w:val="28"/>
        </w:rPr>
        <w:t>РЕКОМЕНДАЦИИ</w:t>
      </w:r>
      <w:r w:rsidR="002F2645" w:rsidRPr="000643B9">
        <w:rPr>
          <w:b/>
          <w:bCs/>
          <w:sz w:val="28"/>
          <w:szCs w:val="28"/>
        </w:rPr>
        <w:t xml:space="preserve"> </w:t>
      </w:r>
    </w:p>
    <w:p w:rsidR="000643B9" w:rsidRDefault="002F2645" w:rsidP="000643B9">
      <w:pPr>
        <w:pStyle w:val="2"/>
        <w:spacing w:after="0" w:line="276" w:lineRule="auto"/>
        <w:ind w:right="5"/>
        <w:jc w:val="center"/>
        <w:rPr>
          <w:b/>
          <w:bCs/>
          <w:sz w:val="28"/>
          <w:szCs w:val="28"/>
        </w:rPr>
      </w:pPr>
      <w:r w:rsidRPr="000643B9">
        <w:rPr>
          <w:b/>
          <w:bCs/>
          <w:sz w:val="28"/>
          <w:szCs w:val="28"/>
        </w:rPr>
        <w:t xml:space="preserve">по применению российского и международного опыта </w:t>
      </w:r>
    </w:p>
    <w:p w:rsidR="002F2645" w:rsidRPr="000643B9" w:rsidRDefault="002F2645" w:rsidP="000643B9">
      <w:pPr>
        <w:pStyle w:val="2"/>
        <w:spacing w:after="0" w:line="276" w:lineRule="auto"/>
        <w:ind w:right="5"/>
        <w:jc w:val="center"/>
        <w:rPr>
          <w:b/>
          <w:bCs/>
          <w:sz w:val="28"/>
          <w:szCs w:val="28"/>
        </w:rPr>
      </w:pPr>
      <w:r w:rsidRPr="000643B9">
        <w:rPr>
          <w:b/>
          <w:bCs/>
          <w:sz w:val="28"/>
          <w:szCs w:val="28"/>
        </w:rPr>
        <w:t>для проведения внешней оценки образования</w:t>
      </w:r>
    </w:p>
    <w:p w:rsidR="000643B9" w:rsidRPr="000643B9" w:rsidRDefault="000643B9" w:rsidP="000643B9">
      <w:pPr>
        <w:pStyle w:val="2"/>
        <w:spacing w:line="276" w:lineRule="auto"/>
        <w:ind w:right="5"/>
        <w:jc w:val="center"/>
        <w:rPr>
          <w:b/>
          <w:bCs/>
          <w:sz w:val="28"/>
          <w:szCs w:val="28"/>
        </w:rPr>
      </w:pPr>
    </w:p>
    <w:p w:rsidR="000643B9" w:rsidRPr="000643B9" w:rsidRDefault="00FA4D4F" w:rsidP="000643B9">
      <w:pPr>
        <w:pStyle w:val="2"/>
        <w:spacing w:after="0" w:line="276" w:lineRule="auto"/>
        <w:ind w:right="5"/>
        <w:jc w:val="right"/>
        <w:rPr>
          <w:bCs/>
          <w:sz w:val="28"/>
          <w:szCs w:val="28"/>
        </w:rPr>
      </w:pPr>
      <w:r w:rsidRPr="000643B9">
        <w:rPr>
          <w:b/>
          <w:bCs/>
          <w:sz w:val="28"/>
          <w:szCs w:val="28"/>
        </w:rPr>
        <w:t xml:space="preserve">Подготовлено: </w:t>
      </w:r>
      <w:r w:rsidRPr="000643B9">
        <w:rPr>
          <w:bCs/>
          <w:sz w:val="28"/>
          <w:szCs w:val="28"/>
        </w:rPr>
        <w:t xml:space="preserve">АНО «Институт проблем </w:t>
      </w:r>
    </w:p>
    <w:p w:rsidR="00FA4D4F" w:rsidRPr="000643B9" w:rsidRDefault="00FA4D4F" w:rsidP="000643B9">
      <w:pPr>
        <w:pStyle w:val="2"/>
        <w:spacing w:after="0" w:line="276" w:lineRule="auto"/>
        <w:ind w:right="5"/>
        <w:jc w:val="right"/>
        <w:rPr>
          <w:bCs/>
          <w:sz w:val="28"/>
          <w:szCs w:val="28"/>
        </w:rPr>
      </w:pPr>
      <w:r w:rsidRPr="000643B9">
        <w:rPr>
          <w:bCs/>
          <w:sz w:val="28"/>
          <w:szCs w:val="28"/>
        </w:rPr>
        <w:t>образовательной политики «Эврика»</w:t>
      </w:r>
      <w:bookmarkStart w:id="0" w:name="_GoBack"/>
      <w:bookmarkEnd w:id="0"/>
    </w:p>
    <w:p w:rsidR="002F2645" w:rsidRPr="003D2CDB" w:rsidRDefault="002F2645" w:rsidP="000643B9">
      <w:pPr>
        <w:pStyle w:val="2"/>
        <w:spacing w:after="0" w:line="360" w:lineRule="auto"/>
        <w:ind w:right="5"/>
        <w:jc w:val="center"/>
        <w:rPr>
          <w:b/>
          <w:sz w:val="32"/>
          <w:szCs w:val="32"/>
        </w:rPr>
      </w:pPr>
    </w:p>
    <w:p w:rsidR="002F2645" w:rsidRPr="00D340D6" w:rsidRDefault="002F2645" w:rsidP="000643B9">
      <w:pPr>
        <w:pStyle w:val="2"/>
        <w:spacing w:after="0" w:line="360" w:lineRule="auto"/>
        <w:ind w:right="5" w:firstLine="600"/>
        <w:contextualSpacing/>
        <w:jc w:val="both"/>
        <w:rPr>
          <w:b/>
          <w:sz w:val="28"/>
          <w:szCs w:val="28"/>
        </w:rPr>
      </w:pPr>
      <w:r>
        <w:rPr>
          <w:b/>
          <w:sz w:val="28"/>
          <w:szCs w:val="28"/>
        </w:rPr>
        <w:t>1. Международный опыт оценки качества образования в контексте разработки отечественной системы оценки качества</w:t>
      </w:r>
      <w:r w:rsidR="000643B9">
        <w:rPr>
          <w:b/>
          <w:sz w:val="28"/>
          <w:szCs w:val="28"/>
        </w:rPr>
        <w:t>.</w:t>
      </w:r>
    </w:p>
    <w:p w:rsidR="002F2645" w:rsidRPr="00142ABB" w:rsidRDefault="002F2645" w:rsidP="000643B9">
      <w:pPr>
        <w:autoSpaceDE w:val="0"/>
        <w:autoSpaceDN w:val="0"/>
        <w:adjustRightInd w:val="0"/>
        <w:spacing w:line="360" w:lineRule="auto"/>
        <w:ind w:right="5" w:firstLine="600"/>
        <w:contextualSpacing/>
        <w:jc w:val="both"/>
        <w:rPr>
          <w:bCs/>
          <w:color w:val="000000"/>
          <w:sz w:val="28"/>
          <w:szCs w:val="28"/>
        </w:rPr>
      </w:pPr>
      <w:r w:rsidRPr="000643B9">
        <w:rPr>
          <w:b/>
          <w:bCs/>
          <w:color w:val="000000"/>
          <w:sz w:val="28"/>
          <w:szCs w:val="28"/>
        </w:rPr>
        <w:t>1.1.</w:t>
      </w:r>
      <w:r>
        <w:rPr>
          <w:bCs/>
          <w:color w:val="000000"/>
          <w:sz w:val="28"/>
          <w:szCs w:val="28"/>
        </w:rPr>
        <w:t xml:space="preserve"> </w:t>
      </w:r>
      <w:r w:rsidRPr="00142ABB">
        <w:rPr>
          <w:b/>
          <w:bCs/>
          <w:color w:val="000000"/>
          <w:sz w:val="28"/>
          <w:szCs w:val="28"/>
        </w:rPr>
        <w:t>Опыт национальных образовательных систем Великобритании, Гонконга, Канады, Финляндии и Франции</w:t>
      </w:r>
      <w:r w:rsidRPr="00142ABB">
        <w:rPr>
          <w:b/>
          <w:sz w:val="28"/>
          <w:szCs w:val="28"/>
        </w:rPr>
        <w:t xml:space="preserve"> в контексте отечественной </w:t>
      </w:r>
      <w:proofErr w:type="gramStart"/>
      <w:r w:rsidRPr="00142ABB">
        <w:rPr>
          <w:b/>
          <w:sz w:val="28"/>
          <w:szCs w:val="28"/>
        </w:rPr>
        <w:t>проблематики построения системы оценки качества образования</w:t>
      </w:r>
      <w:proofErr w:type="gramEnd"/>
      <w:r w:rsidR="000643B9">
        <w:rPr>
          <w:b/>
          <w:sz w:val="28"/>
          <w:szCs w:val="28"/>
        </w:rPr>
        <w:t>.</w:t>
      </w:r>
    </w:p>
    <w:p w:rsidR="002F2645" w:rsidRDefault="00235EDC" w:rsidP="000643B9">
      <w:pPr>
        <w:autoSpaceDE w:val="0"/>
        <w:autoSpaceDN w:val="0"/>
        <w:adjustRightInd w:val="0"/>
        <w:spacing w:line="360" w:lineRule="auto"/>
        <w:ind w:right="5" w:firstLine="600"/>
        <w:contextualSpacing/>
        <w:jc w:val="both"/>
        <w:rPr>
          <w:bCs/>
          <w:color w:val="000000"/>
          <w:sz w:val="28"/>
          <w:szCs w:val="28"/>
        </w:rPr>
      </w:pPr>
      <w:r>
        <w:rPr>
          <w:bCs/>
          <w:color w:val="000000"/>
          <w:sz w:val="28"/>
          <w:szCs w:val="28"/>
        </w:rPr>
        <w:t>В данных рекомендациях</w:t>
      </w:r>
      <w:r w:rsidR="002F2645">
        <w:rPr>
          <w:bCs/>
          <w:color w:val="000000"/>
          <w:sz w:val="28"/>
          <w:szCs w:val="28"/>
        </w:rPr>
        <w:t xml:space="preserve"> был проведен анализ существующих систем оценки качества образования в та</w:t>
      </w:r>
      <w:r w:rsidR="000643B9">
        <w:rPr>
          <w:bCs/>
          <w:color w:val="000000"/>
          <w:sz w:val="28"/>
          <w:szCs w:val="28"/>
        </w:rPr>
        <w:t>ких странах, как Великобритания,</w:t>
      </w:r>
      <w:r w:rsidR="002F2645">
        <w:rPr>
          <w:bCs/>
          <w:color w:val="000000"/>
          <w:sz w:val="28"/>
          <w:szCs w:val="28"/>
        </w:rPr>
        <w:t xml:space="preserve"> Гонконг, Канада, Финляндия и Франция.</w:t>
      </w:r>
    </w:p>
    <w:p w:rsidR="002F2645" w:rsidRDefault="002F2645" w:rsidP="000643B9">
      <w:pPr>
        <w:autoSpaceDE w:val="0"/>
        <w:autoSpaceDN w:val="0"/>
        <w:adjustRightInd w:val="0"/>
        <w:spacing w:line="360" w:lineRule="auto"/>
        <w:ind w:right="5" w:firstLine="600"/>
        <w:contextualSpacing/>
        <w:jc w:val="both"/>
        <w:rPr>
          <w:bCs/>
          <w:color w:val="000000"/>
          <w:sz w:val="28"/>
          <w:szCs w:val="28"/>
        </w:rPr>
      </w:pPr>
      <w:r>
        <w:rPr>
          <w:bCs/>
          <w:color w:val="000000"/>
          <w:sz w:val="28"/>
          <w:szCs w:val="28"/>
        </w:rPr>
        <w:t>Необходимость на основании зарубежного опыта составить рекомендации для российской реальности требует особого взгляда на мировые процессы, выявление не только «нового» и «современного», но в целом – здравого и продуктивного. В противном случае мы рискуем недооценить важнейшие «фоновые» характеристики, без изменения которых эффективную систему образования и его оценки построить невозможно.</w:t>
      </w:r>
      <w:r w:rsidRPr="00AE44D7">
        <w:rPr>
          <w:bCs/>
          <w:color w:val="000000"/>
          <w:sz w:val="28"/>
          <w:szCs w:val="28"/>
        </w:rPr>
        <w:t xml:space="preserve"> </w:t>
      </w:r>
      <w:r>
        <w:rPr>
          <w:bCs/>
          <w:color w:val="000000"/>
          <w:sz w:val="28"/>
          <w:szCs w:val="28"/>
        </w:rPr>
        <w:t>Важно отметить, что анализ международного опыта через призму проблем  построения отечественной системы оценки качества образования позволяет высветить в национальных системах оценки качества образования значимые  моменты, которые далеко не всегда относятся именно к сов</w:t>
      </w:r>
      <w:r w:rsidR="00795936">
        <w:rPr>
          <w:bCs/>
          <w:color w:val="000000"/>
          <w:sz w:val="28"/>
          <w:szCs w:val="28"/>
        </w:rPr>
        <w:t>ременным тенденциям. Важным могу</w:t>
      </w:r>
      <w:r>
        <w:rPr>
          <w:bCs/>
          <w:color w:val="000000"/>
          <w:sz w:val="28"/>
          <w:szCs w:val="28"/>
        </w:rPr>
        <w:t xml:space="preserve">т оказаться и те характерные черты, которые сложились давно, являются устойчивыми для систем образования, однако все еще, в силу ряда причин, не свойственны системе отечественной. </w:t>
      </w:r>
    </w:p>
    <w:p w:rsidR="002F2645" w:rsidRDefault="002F2645" w:rsidP="000643B9">
      <w:pPr>
        <w:autoSpaceDE w:val="0"/>
        <w:autoSpaceDN w:val="0"/>
        <w:adjustRightInd w:val="0"/>
        <w:spacing w:line="360" w:lineRule="auto"/>
        <w:ind w:right="5" w:firstLine="600"/>
        <w:contextualSpacing/>
        <w:jc w:val="both"/>
        <w:rPr>
          <w:bCs/>
          <w:color w:val="000000"/>
          <w:sz w:val="28"/>
          <w:szCs w:val="28"/>
        </w:rPr>
      </w:pPr>
      <w:r>
        <w:rPr>
          <w:bCs/>
          <w:color w:val="000000"/>
          <w:sz w:val="28"/>
          <w:szCs w:val="28"/>
        </w:rPr>
        <w:t>Исходя из этого</w:t>
      </w:r>
      <w:r w:rsidR="00795936">
        <w:rPr>
          <w:bCs/>
          <w:color w:val="000000"/>
          <w:sz w:val="28"/>
          <w:szCs w:val="28"/>
        </w:rPr>
        <w:t>,</w:t>
      </w:r>
      <w:r>
        <w:rPr>
          <w:bCs/>
          <w:color w:val="000000"/>
          <w:sz w:val="28"/>
          <w:szCs w:val="28"/>
        </w:rPr>
        <w:t xml:space="preserve"> мы обратились к выводам, полученным в ходе анализа международного опыта, чтобы услышать те «вызовы», которые звучат именно в адрес отечественной образовательной системы.</w:t>
      </w:r>
    </w:p>
    <w:p w:rsidR="002F2645" w:rsidRDefault="002F2645" w:rsidP="00DA489E">
      <w:pPr>
        <w:pStyle w:val="af3"/>
        <w:widowControl w:val="0"/>
        <w:numPr>
          <w:ilvl w:val="0"/>
          <w:numId w:val="13"/>
        </w:numPr>
        <w:tabs>
          <w:tab w:val="left" w:pos="1080"/>
        </w:tabs>
        <w:spacing w:after="0" w:line="360" w:lineRule="auto"/>
        <w:ind w:left="0" w:right="5" w:firstLine="600"/>
        <w:jc w:val="both"/>
        <w:rPr>
          <w:rFonts w:ascii="Times New Roman" w:hAnsi="Times New Roman"/>
          <w:i/>
          <w:sz w:val="28"/>
          <w:szCs w:val="28"/>
        </w:rPr>
      </w:pPr>
      <w:r w:rsidRPr="009E3F3F">
        <w:rPr>
          <w:rFonts w:ascii="Times New Roman" w:hAnsi="Times New Roman"/>
          <w:i/>
          <w:sz w:val="28"/>
          <w:szCs w:val="28"/>
        </w:rPr>
        <w:lastRenderedPageBreak/>
        <w:t>Современные</w:t>
      </w:r>
      <w:r>
        <w:rPr>
          <w:rFonts w:ascii="Times New Roman" w:hAnsi="Times New Roman"/>
          <w:i/>
          <w:sz w:val="28"/>
          <w:szCs w:val="28"/>
        </w:rPr>
        <w:t xml:space="preserve"> </w:t>
      </w:r>
      <w:r w:rsidR="00795936">
        <w:rPr>
          <w:rFonts w:ascii="Times New Roman" w:hAnsi="Times New Roman"/>
          <w:i/>
          <w:sz w:val="28"/>
          <w:szCs w:val="28"/>
        </w:rPr>
        <w:t xml:space="preserve"> </w:t>
      </w:r>
      <w:r>
        <w:rPr>
          <w:rFonts w:ascii="Times New Roman" w:hAnsi="Times New Roman"/>
          <w:i/>
          <w:sz w:val="28"/>
          <w:szCs w:val="28"/>
        </w:rPr>
        <w:t xml:space="preserve">зарубежные </w:t>
      </w:r>
      <w:r w:rsidRPr="009E3F3F">
        <w:rPr>
          <w:rFonts w:ascii="Times New Roman" w:hAnsi="Times New Roman"/>
          <w:i/>
          <w:sz w:val="28"/>
          <w:szCs w:val="28"/>
        </w:rPr>
        <w:t xml:space="preserve"> стандарты образования делятся на две части: стандарты содержания и стандарты достижений. Стандарты  достижений формулируются как образовательные результаты, которые подлежат оценке и доступны оцениванию.</w:t>
      </w:r>
      <w:r>
        <w:rPr>
          <w:rFonts w:ascii="Times New Roman" w:hAnsi="Times New Roman"/>
          <w:i/>
          <w:sz w:val="28"/>
          <w:szCs w:val="28"/>
        </w:rPr>
        <w:t xml:space="preserve"> </w:t>
      </w:r>
      <w:r w:rsidRPr="009E3F3F">
        <w:rPr>
          <w:rFonts w:ascii="Times New Roman" w:hAnsi="Times New Roman"/>
          <w:i/>
          <w:sz w:val="28"/>
          <w:szCs w:val="28"/>
        </w:rPr>
        <w:t xml:space="preserve">В </w:t>
      </w:r>
      <w:r>
        <w:rPr>
          <w:rFonts w:ascii="Times New Roman" w:hAnsi="Times New Roman"/>
          <w:i/>
          <w:sz w:val="28"/>
          <w:szCs w:val="28"/>
        </w:rPr>
        <w:t xml:space="preserve">зарубежных </w:t>
      </w:r>
      <w:r w:rsidRPr="009E3F3F">
        <w:rPr>
          <w:rFonts w:ascii="Times New Roman" w:hAnsi="Times New Roman"/>
          <w:i/>
          <w:sz w:val="28"/>
          <w:szCs w:val="28"/>
        </w:rPr>
        <w:t xml:space="preserve">стандартах достижений указываются </w:t>
      </w:r>
      <w:proofErr w:type="spellStart"/>
      <w:r w:rsidRPr="009E3F3F">
        <w:rPr>
          <w:rFonts w:ascii="Times New Roman" w:hAnsi="Times New Roman"/>
          <w:i/>
          <w:sz w:val="28"/>
          <w:szCs w:val="28"/>
        </w:rPr>
        <w:t>надп</w:t>
      </w:r>
      <w:r w:rsidR="00795936">
        <w:rPr>
          <w:rFonts w:ascii="Times New Roman" w:hAnsi="Times New Roman"/>
          <w:i/>
          <w:sz w:val="28"/>
          <w:szCs w:val="28"/>
        </w:rPr>
        <w:t>редметные</w:t>
      </w:r>
      <w:proofErr w:type="spellEnd"/>
      <w:r w:rsidR="00795936">
        <w:rPr>
          <w:rFonts w:ascii="Times New Roman" w:hAnsi="Times New Roman"/>
          <w:i/>
          <w:sz w:val="28"/>
          <w:szCs w:val="28"/>
        </w:rPr>
        <w:t xml:space="preserve"> </w:t>
      </w:r>
      <w:r w:rsidRPr="009E3F3F">
        <w:rPr>
          <w:rFonts w:ascii="Times New Roman" w:hAnsi="Times New Roman"/>
          <w:i/>
          <w:sz w:val="28"/>
          <w:szCs w:val="28"/>
        </w:rPr>
        <w:t xml:space="preserve"> (сквозные) результаты, которые характеризуют общие компетентности, учебные умения и пр., и предметные результаты для каждого класса. </w:t>
      </w:r>
      <w:proofErr w:type="spellStart"/>
      <w:r w:rsidRPr="009E3F3F">
        <w:rPr>
          <w:rFonts w:ascii="Times New Roman" w:hAnsi="Times New Roman"/>
          <w:i/>
          <w:sz w:val="28"/>
          <w:szCs w:val="28"/>
        </w:rPr>
        <w:t>Надпредметные</w:t>
      </w:r>
      <w:proofErr w:type="spellEnd"/>
      <w:r w:rsidRPr="009E3F3F">
        <w:rPr>
          <w:rFonts w:ascii="Times New Roman" w:hAnsi="Times New Roman"/>
          <w:i/>
          <w:sz w:val="28"/>
          <w:szCs w:val="28"/>
        </w:rPr>
        <w:t xml:space="preserve"> результаты (компетентности, исследовательские и коммуникативные способности и пр.) конкретизируются через предметные достижения, так что успешность освоения предмета оценивается именно по тому, насколько на предметном материале школьник может продемонстрировать именно </w:t>
      </w:r>
      <w:proofErr w:type="spellStart"/>
      <w:r w:rsidRPr="009E3F3F">
        <w:rPr>
          <w:rFonts w:ascii="Times New Roman" w:hAnsi="Times New Roman"/>
          <w:i/>
          <w:sz w:val="28"/>
          <w:szCs w:val="28"/>
        </w:rPr>
        <w:t>надпредметную</w:t>
      </w:r>
      <w:proofErr w:type="spellEnd"/>
      <w:r w:rsidRPr="009E3F3F">
        <w:rPr>
          <w:rFonts w:ascii="Times New Roman" w:hAnsi="Times New Roman"/>
          <w:i/>
          <w:sz w:val="28"/>
          <w:szCs w:val="28"/>
        </w:rPr>
        <w:t xml:space="preserve"> оснащенность. При этом </w:t>
      </w:r>
      <w:proofErr w:type="spellStart"/>
      <w:r w:rsidRPr="009E3F3F">
        <w:rPr>
          <w:rFonts w:ascii="Times New Roman" w:hAnsi="Times New Roman"/>
          <w:i/>
          <w:sz w:val="28"/>
          <w:szCs w:val="28"/>
        </w:rPr>
        <w:t>надпредметные</w:t>
      </w:r>
      <w:proofErr w:type="spellEnd"/>
      <w:r w:rsidRPr="009E3F3F">
        <w:rPr>
          <w:rFonts w:ascii="Times New Roman" w:hAnsi="Times New Roman"/>
          <w:i/>
          <w:sz w:val="28"/>
          <w:szCs w:val="28"/>
        </w:rPr>
        <w:t xml:space="preserve"> результаты в ряде</w:t>
      </w:r>
      <w:r>
        <w:rPr>
          <w:rFonts w:ascii="Times New Roman" w:hAnsi="Times New Roman"/>
          <w:i/>
          <w:sz w:val="28"/>
          <w:szCs w:val="28"/>
        </w:rPr>
        <w:t xml:space="preserve"> зарубежных </w:t>
      </w:r>
      <w:r w:rsidRPr="009E3F3F">
        <w:rPr>
          <w:rFonts w:ascii="Times New Roman" w:hAnsi="Times New Roman"/>
          <w:i/>
          <w:sz w:val="28"/>
          <w:szCs w:val="28"/>
        </w:rPr>
        <w:t xml:space="preserve"> стандар</w:t>
      </w:r>
      <w:r>
        <w:rPr>
          <w:rFonts w:ascii="Times New Roman" w:hAnsi="Times New Roman"/>
          <w:i/>
          <w:sz w:val="28"/>
          <w:szCs w:val="28"/>
        </w:rPr>
        <w:t>тов  указываются  и как  объект</w:t>
      </w:r>
      <w:r w:rsidRPr="009E3F3F">
        <w:rPr>
          <w:rFonts w:ascii="Times New Roman" w:hAnsi="Times New Roman"/>
          <w:i/>
          <w:sz w:val="28"/>
          <w:szCs w:val="28"/>
        </w:rPr>
        <w:t xml:space="preserve"> самостоятельной оценки.</w:t>
      </w:r>
    </w:p>
    <w:p w:rsidR="002F2645" w:rsidRPr="00CD6059"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sidRPr="00CD6059">
        <w:rPr>
          <w:rFonts w:ascii="Times New Roman" w:hAnsi="Times New Roman"/>
          <w:sz w:val="28"/>
          <w:szCs w:val="28"/>
        </w:rPr>
        <w:t>Для нашей ситуации это означает, что какие бы ярко и современно сформулированные результаты образования ни заявлялись в стандартах («патриотизм», «развитие личности», «</w:t>
      </w:r>
      <w:proofErr w:type="spellStart"/>
      <w:r w:rsidRPr="00CD6059">
        <w:rPr>
          <w:rFonts w:ascii="Times New Roman" w:hAnsi="Times New Roman"/>
          <w:sz w:val="28"/>
          <w:szCs w:val="28"/>
        </w:rPr>
        <w:t>общеучебные</w:t>
      </w:r>
      <w:proofErr w:type="spellEnd"/>
      <w:r w:rsidRPr="00CD6059">
        <w:rPr>
          <w:rFonts w:ascii="Times New Roman" w:hAnsi="Times New Roman"/>
          <w:sz w:val="28"/>
          <w:szCs w:val="28"/>
        </w:rPr>
        <w:t xml:space="preserve"> умения» и пр.), они останутся лишь декларациями, если не прописаны через оцениваемые (не обязательно измеряемые!) результаты. Разрыв между декларируемыми и реальными ориентирами образования для отечественной ситуации очень типичен и опасен. Более того, пока </w:t>
      </w:r>
      <w:proofErr w:type="spellStart"/>
      <w:r w:rsidRPr="00CD6059">
        <w:rPr>
          <w:rFonts w:ascii="Times New Roman" w:hAnsi="Times New Roman"/>
          <w:sz w:val="28"/>
          <w:szCs w:val="28"/>
        </w:rPr>
        <w:t>надпредметные</w:t>
      </w:r>
      <w:proofErr w:type="spellEnd"/>
      <w:r w:rsidRPr="00CD6059">
        <w:rPr>
          <w:rFonts w:ascii="Times New Roman" w:hAnsi="Times New Roman"/>
          <w:sz w:val="28"/>
          <w:szCs w:val="28"/>
        </w:rPr>
        <w:t xml:space="preserve"> результаты не проецируются на предметные, ощущения «зазора» (между тем, что измеряется, и тем, что надо формировать) у рядовых пользователей программы – педагогов – возникает крайне редко. И это понятно: ведь обратную связь должна давать именно  оценка качества, пока она «не отлажена»</w:t>
      </w:r>
      <w:r w:rsidR="00640018">
        <w:rPr>
          <w:rFonts w:ascii="Times New Roman" w:hAnsi="Times New Roman"/>
          <w:sz w:val="28"/>
          <w:szCs w:val="28"/>
        </w:rPr>
        <w:t>,</w:t>
      </w:r>
      <w:r w:rsidRPr="00CD6059">
        <w:rPr>
          <w:rFonts w:ascii="Times New Roman" w:hAnsi="Times New Roman"/>
          <w:sz w:val="28"/>
          <w:szCs w:val="28"/>
        </w:rPr>
        <w:t xml:space="preserve"> в системе возникает иллюзорное ощущения благополучия.  Другими словами, только конкретно сформулированные образовательные результаты (и соответствующие им процедуры оценки) могут выполнять функцию возвращения в образовательную систему обратной связи. Пока же этого нет, нет и понимания неэффективности работы школы – поскольку </w:t>
      </w:r>
      <w:r w:rsidRPr="00CD6059">
        <w:rPr>
          <w:rFonts w:ascii="Times New Roman" w:hAnsi="Times New Roman"/>
          <w:sz w:val="28"/>
          <w:szCs w:val="28"/>
        </w:rPr>
        <w:lastRenderedPageBreak/>
        <w:t>старые индикаторы способы вернуть только старую же информацию.</w:t>
      </w:r>
    </w:p>
    <w:p w:rsidR="002F2645" w:rsidRDefault="002F2645" w:rsidP="00DA489E">
      <w:pPr>
        <w:pStyle w:val="af3"/>
        <w:widowControl w:val="0"/>
        <w:numPr>
          <w:ilvl w:val="0"/>
          <w:numId w:val="13"/>
        </w:numPr>
        <w:tabs>
          <w:tab w:val="left" w:pos="960"/>
        </w:tabs>
        <w:spacing w:after="0" w:line="360" w:lineRule="auto"/>
        <w:ind w:left="0" w:right="5" w:firstLine="600"/>
        <w:jc w:val="both"/>
        <w:rPr>
          <w:rFonts w:ascii="Times New Roman" w:hAnsi="Times New Roman"/>
          <w:i/>
          <w:sz w:val="28"/>
          <w:szCs w:val="28"/>
        </w:rPr>
      </w:pPr>
      <w:r>
        <w:rPr>
          <w:rFonts w:ascii="Times New Roman" w:hAnsi="Times New Roman"/>
          <w:i/>
          <w:sz w:val="28"/>
          <w:szCs w:val="28"/>
        </w:rPr>
        <w:t>Анализ национальных систем оценки качества показывает, что о</w:t>
      </w:r>
      <w:r w:rsidRPr="009E3F3F">
        <w:rPr>
          <w:rFonts w:ascii="Times New Roman" w:hAnsi="Times New Roman"/>
          <w:i/>
          <w:sz w:val="28"/>
          <w:szCs w:val="28"/>
        </w:rPr>
        <w:t xml:space="preserve">писание предметных достижений </w:t>
      </w:r>
      <w:r>
        <w:rPr>
          <w:rFonts w:ascii="Times New Roman" w:hAnsi="Times New Roman"/>
          <w:i/>
          <w:sz w:val="28"/>
          <w:szCs w:val="28"/>
        </w:rPr>
        <w:t xml:space="preserve">в образовательных стандартах </w:t>
      </w:r>
      <w:r w:rsidRPr="009E3F3F">
        <w:rPr>
          <w:rFonts w:ascii="Times New Roman" w:hAnsi="Times New Roman"/>
          <w:i/>
          <w:sz w:val="28"/>
          <w:szCs w:val="28"/>
        </w:rPr>
        <w:t>носит уровневый характер. Существуют два подхода к описанию уровней освоения предметного содержания. Первый (принятый в Великобритании)  позволяет  расположить все содержание на единой оси, шкала которой стандартизирована относительно возрастных  груп</w:t>
      </w:r>
      <w:r w:rsidR="00BD4100">
        <w:rPr>
          <w:rFonts w:ascii="Times New Roman" w:hAnsi="Times New Roman"/>
          <w:i/>
          <w:sz w:val="28"/>
          <w:szCs w:val="28"/>
        </w:rPr>
        <w:t>п. В этом случае, зная уровень,</w:t>
      </w:r>
      <w:r w:rsidRPr="009E3F3F">
        <w:rPr>
          <w:rFonts w:ascii="Times New Roman" w:hAnsi="Times New Roman"/>
          <w:i/>
          <w:sz w:val="28"/>
          <w:szCs w:val="28"/>
        </w:rPr>
        <w:t xml:space="preserve"> которого достиг ребенок по определенному предмету</w:t>
      </w:r>
      <w:r w:rsidR="00BD4100">
        <w:rPr>
          <w:rFonts w:ascii="Times New Roman" w:hAnsi="Times New Roman"/>
          <w:i/>
          <w:sz w:val="28"/>
          <w:szCs w:val="28"/>
        </w:rPr>
        <w:t>,</w:t>
      </w:r>
      <w:r w:rsidRPr="009E3F3F">
        <w:rPr>
          <w:rFonts w:ascii="Times New Roman" w:hAnsi="Times New Roman"/>
          <w:i/>
          <w:sz w:val="28"/>
          <w:szCs w:val="28"/>
        </w:rPr>
        <w:t xml:space="preserve"> и</w:t>
      </w:r>
      <w:r w:rsidR="00BD4100">
        <w:rPr>
          <w:rFonts w:ascii="Times New Roman" w:hAnsi="Times New Roman"/>
          <w:i/>
          <w:sz w:val="28"/>
          <w:szCs w:val="28"/>
        </w:rPr>
        <w:t>,</w:t>
      </w:r>
      <w:r w:rsidRPr="009E3F3F">
        <w:rPr>
          <w:rFonts w:ascii="Times New Roman" w:hAnsi="Times New Roman"/>
          <w:i/>
          <w:sz w:val="28"/>
          <w:szCs w:val="28"/>
        </w:rPr>
        <w:t xml:space="preserve"> зная его возраст, мы можем определить, соответствует ли он своей возрастной группе или отстает от нее.  При этом сами уровни качественно не определяются, они строятся по принципу </w:t>
      </w:r>
      <w:proofErr w:type="spellStart"/>
      <w:r w:rsidRPr="009E3F3F">
        <w:rPr>
          <w:rFonts w:ascii="Times New Roman" w:hAnsi="Times New Roman"/>
          <w:i/>
          <w:sz w:val="28"/>
          <w:szCs w:val="28"/>
        </w:rPr>
        <w:t>амплификационных</w:t>
      </w:r>
      <w:proofErr w:type="spellEnd"/>
      <w:r w:rsidRPr="009E3F3F">
        <w:rPr>
          <w:rFonts w:ascii="Times New Roman" w:hAnsi="Times New Roman"/>
          <w:i/>
          <w:sz w:val="28"/>
          <w:szCs w:val="28"/>
        </w:rPr>
        <w:t xml:space="preserve"> кругов, на каждом из которых предшествующее содержание углубляется. Другой подход позволяет качественно описать уровни овладения определенным содержанием, задает вектор продвижения ребенка в материале: от поверхностного (знания) к глубокому (применение принципа действия в нестандартных ситуациях). Кроме качественных существуют и количественные уровни оценки степени </w:t>
      </w:r>
      <w:proofErr w:type="spellStart"/>
      <w:r w:rsidRPr="009E3F3F">
        <w:rPr>
          <w:rFonts w:ascii="Times New Roman" w:hAnsi="Times New Roman"/>
          <w:i/>
          <w:sz w:val="28"/>
          <w:szCs w:val="28"/>
        </w:rPr>
        <w:t>сформированности</w:t>
      </w:r>
      <w:proofErr w:type="spellEnd"/>
      <w:r w:rsidRPr="009E3F3F">
        <w:rPr>
          <w:rFonts w:ascii="Times New Roman" w:hAnsi="Times New Roman"/>
          <w:i/>
          <w:sz w:val="28"/>
          <w:szCs w:val="28"/>
        </w:rPr>
        <w:t xml:space="preserve"> конкретных умений. Благодаря такому уровневому описанию образовательных результатов становится возможной  гибкая дифференциация в оценке достижений.  </w:t>
      </w:r>
    </w:p>
    <w:p w:rsidR="002F2645" w:rsidRPr="00CD6059"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sidRPr="00CD6059">
        <w:rPr>
          <w:rFonts w:ascii="Times New Roman" w:hAnsi="Times New Roman"/>
          <w:sz w:val="28"/>
          <w:szCs w:val="28"/>
        </w:rPr>
        <w:t>Для отечественной системы стандартов – это работа «на будущее». Прописать уровни формирования умений совершенно необходимо: только тогда оценка детских достижений станет  дифференцированной и информативной. Серьезный задел в этом направлении сделан группой отечественных ученых, разработавших «уровневую» диагностику детских достижений для начальной школы. Однако последовательный перевод стандартов на «уровневый» язык – это особая задача, требующая последовательного «прописывания» всех умений на уровневой основе. При этом решаться она может только параллельно с другой</w:t>
      </w:r>
      <w:r w:rsidR="00D74C13">
        <w:rPr>
          <w:rFonts w:ascii="Times New Roman" w:hAnsi="Times New Roman"/>
          <w:sz w:val="28"/>
          <w:szCs w:val="28"/>
        </w:rPr>
        <w:t xml:space="preserve"> </w:t>
      </w:r>
      <w:r w:rsidRPr="00CD6059">
        <w:rPr>
          <w:rFonts w:ascii="Times New Roman" w:hAnsi="Times New Roman"/>
          <w:sz w:val="28"/>
          <w:szCs w:val="28"/>
        </w:rPr>
        <w:t xml:space="preserve">задачей: переподготовкой педагогов, поскольку уровневые стандарты предполагают и </w:t>
      </w:r>
      <w:r w:rsidRPr="00CD6059">
        <w:rPr>
          <w:rFonts w:ascii="Times New Roman" w:hAnsi="Times New Roman"/>
          <w:sz w:val="28"/>
          <w:szCs w:val="28"/>
        </w:rPr>
        <w:lastRenderedPageBreak/>
        <w:t>особую логику в освоении содержания. Однако начинать надо, несомненно, со стандартов: именно они смогут  только инициировать все остальные процессы – оценку качества детей и переподготовку педагогов.</w:t>
      </w:r>
    </w:p>
    <w:p w:rsidR="002F2645" w:rsidRDefault="002F2645" w:rsidP="00DA489E">
      <w:pPr>
        <w:pStyle w:val="af3"/>
        <w:widowControl w:val="0"/>
        <w:numPr>
          <w:ilvl w:val="0"/>
          <w:numId w:val="13"/>
        </w:numPr>
        <w:tabs>
          <w:tab w:val="left" w:pos="960"/>
        </w:tabs>
        <w:spacing w:after="0" w:line="360" w:lineRule="auto"/>
        <w:ind w:left="0" w:right="5" w:firstLine="600"/>
        <w:jc w:val="both"/>
        <w:rPr>
          <w:rFonts w:ascii="Times New Roman" w:hAnsi="Times New Roman"/>
          <w:i/>
          <w:sz w:val="28"/>
          <w:szCs w:val="28"/>
        </w:rPr>
      </w:pPr>
      <w:r w:rsidRPr="009E3F3F">
        <w:rPr>
          <w:rFonts w:ascii="Times New Roman" w:hAnsi="Times New Roman"/>
          <w:i/>
          <w:sz w:val="28"/>
          <w:szCs w:val="28"/>
        </w:rPr>
        <w:t>Оценка образовательных результатов по окончании дошкольной ступени проводится по результатам наблюдений за ребенком, прежде всего</w:t>
      </w:r>
      <w:r w:rsidR="00BD4100">
        <w:rPr>
          <w:rFonts w:ascii="Times New Roman" w:hAnsi="Times New Roman"/>
          <w:i/>
          <w:sz w:val="28"/>
          <w:szCs w:val="28"/>
        </w:rPr>
        <w:t>,</w:t>
      </w:r>
      <w:r w:rsidRPr="009E3F3F">
        <w:rPr>
          <w:rFonts w:ascii="Times New Roman" w:hAnsi="Times New Roman"/>
          <w:i/>
          <w:sz w:val="28"/>
          <w:szCs w:val="28"/>
        </w:rPr>
        <w:t xml:space="preserve"> за его действиями в условиях спонтанной активности. При этом используется особый инструмент – «шкалы наблюдений», в которых указаны поведенческие индикаторы детского развития. Приоритетными в дошкольном возрасте являются не столько «школьные» умения, сколько достижения в социальной и коммуникативной сферах, в сфере активности, инициативности и самостоятельности ребенка. </w:t>
      </w:r>
    </w:p>
    <w:p w:rsidR="002F2645" w:rsidRPr="00CD6059"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sidRPr="00CD6059">
        <w:rPr>
          <w:rFonts w:ascii="Times New Roman" w:hAnsi="Times New Roman"/>
          <w:sz w:val="28"/>
          <w:szCs w:val="28"/>
        </w:rPr>
        <w:t xml:space="preserve">Этот вывод содержит прямой «вызов» в адрес отечественной системы оценки качества образования: традицией для отечественных дошкольных учреждений стала не столько  «оценка развития», сколько «итоговая диагностика достижений», которая является формализованной и проводится с использованием стандартных заданий. </w:t>
      </w:r>
      <w:proofErr w:type="gramStart"/>
      <w:r w:rsidRPr="00CD6059">
        <w:rPr>
          <w:rFonts w:ascii="Times New Roman" w:hAnsi="Times New Roman"/>
          <w:sz w:val="28"/>
          <w:szCs w:val="28"/>
        </w:rPr>
        <w:t xml:space="preserve">Совершенно очевидно, что наблюдение за ребенком в спонтанной активности направлено совершенно на иное: на выявление общей картины развития когнитивных и коммуникативных способностей как способов взаимодействия ребенка с миром, на определение способов взаимодействия педагога с детьми (не демонстрируемых на показательном занятии, а постоянно существующих </w:t>
      </w:r>
      <w:r w:rsidR="00BD4100">
        <w:rPr>
          <w:rFonts w:ascii="Times New Roman" w:hAnsi="Times New Roman"/>
          <w:sz w:val="28"/>
          <w:szCs w:val="28"/>
        </w:rPr>
        <w:t>в детской группе), на проявление</w:t>
      </w:r>
      <w:r w:rsidRPr="00CD6059">
        <w:rPr>
          <w:rFonts w:ascii="Times New Roman" w:hAnsi="Times New Roman"/>
          <w:sz w:val="28"/>
          <w:szCs w:val="28"/>
        </w:rPr>
        <w:t xml:space="preserve"> собственной инициативы ребенка, которую «поймать» в ходе выполнения стандартных заданий почти невозможно. </w:t>
      </w:r>
      <w:proofErr w:type="gramEnd"/>
    </w:p>
    <w:p w:rsidR="002F2645" w:rsidRPr="00CD6059"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sidRPr="00CD6059">
        <w:rPr>
          <w:rFonts w:ascii="Times New Roman" w:hAnsi="Times New Roman"/>
          <w:sz w:val="28"/>
          <w:szCs w:val="28"/>
        </w:rPr>
        <w:t xml:space="preserve">При этом применение «шкал» или «карт» наблюдений опять же требует совершенно определенной подготовки  от педагогов. И дело не только в умении заполнять матрицу наблюдений: опыт апробации подобных шкал показал, что педагоги «не видят» таких детских проявлений, как </w:t>
      </w:r>
      <w:proofErr w:type="spellStart"/>
      <w:r w:rsidRPr="00CD6059">
        <w:rPr>
          <w:rFonts w:ascii="Times New Roman" w:hAnsi="Times New Roman"/>
          <w:sz w:val="28"/>
          <w:szCs w:val="28"/>
        </w:rPr>
        <w:t>креативность</w:t>
      </w:r>
      <w:proofErr w:type="spellEnd"/>
      <w:r w:rsidRPr="00CD6059">
        <w:rPr>
          <w:rFonts w:ascii="Times New Roman" w:hAnsi="Times New Roman"/>
          <w:sz w:val="28"/>
          <w:szCs w:val="28"/>
        </w:rPr>
        <w:t xml:space="preserve">, любознательность, инициативность,  готовность разрешать конфликтные ситуации просто потому, что эти качества никогда не были предметом целенаправленного наблюдения, хотя традиционно (во всех </w:t>
      </w:r>
      <w:r w:rsidRPr="00CD6059">
        <w:rPr>
          <w:rFonts w:ascii="Times New Roman" w:hAnsi="Times New Roman"/>
          <w:sz w:val="28"/>
          <w:szCs w:val="28"/>
        </w:rPr>
        <w:lastRenderedPageBreak/>
        <w:t>действующих программах дошкольного образования) декларируются как важные ориентиры дошкольного образования.</w:t>
      </w:r>
    </w:p>
    <w:p w:rsidR="002F2645" w:rsidRPr="00CD6059"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sidRPr="00CD6059">
        <w:rPr>
          <w:rFonts w:ascii="Times New Roman" w:hAnsi="Times New Roman"/>
          <w:sz w:val="28"/>
          <w:szCs w:val="28"/>
        </w:rPr>
        <w:t>Опять же можно выразить надежду, что введение подобных шкал как инструмента внутренней и внешней оценки станет мощным средством преобразования профессиональной идеологии педагогов дошкольного воспитания, которая все еще во многих случаях остается нормативно-ориентированной, т.е. нацеленной</w:t>
      </w:r>
      <w:r w:rsidR="00BD4100">
        <w:rPr>
          <w:rFonts w:ascii="Times New Roman" w:hAnsi="Times New Roman"/>
          <w:sz w:val="28"/>
          <w:szCs w:val="28"/>
        </w:rPr>
        <w:t>,</w:t>
      </w:r>
      <w:r w:rsidRPr="00CD6059">
        <w:rPr>
          <w:rFonts w:ascii="Times New Roman" w:hAnsi="Times New Roman"/>
          <w:sz w:val="28"/>
          <w:szCs w:val="28"/>
        </w:rPr>
        <w:t xml:space="preserve"> прежде всего</w:t>
      </w:r>
      <w:r w:rsidR="00BD4100">
        <w:rPr>
          <w:rFonts w:ascii="Times New Roman" w:hAnsi="Times New Roman"/>
          <w:sz w:val="28"/>
          <w:szCs w:val="28"/>
        </w:rPr>
        <w:t>,</w:t>
      </w:r>
      <w:r w:rsidRPr="00CD6059">
        <w:rPr>
          <w:rFonts w:ascii="Times New Roman" w:hAnsi="Times New Roman"/>
          <w:sz w:val="28"/>
          <w:szCs w:val="28"/>
        </w:rPr>
        <w:t xml:space="preserve"> на формирование школьных умений или даже просто послушания и дисциплинированности.</w:t>
      </w:r>
    </w:p>
    <w:p w:rsidR="002F2645" w:rsidRDefault="002F2645" w:rsidP="00DA489E">
      <w:pPr>
        <w:pStyle w:val="af3"/>
        <w:widowControl w:val="0"/>
        <w:numPr>
          <w:ilvl w:val="0"/>
          <w:numId w:val="13"/>
        </w:numPr>
        <w:tabs>
          <w:tab w:val="left" w:pos="960"/>
        </w:tabs>
        <w:spacing w:after="0" w:line="360" w:lineRule="auto"/>
        <w:ind w:left="0" w:right="5" w:firstLine="600"/>
        <w:jc w:val="both"/>
        <w:rPr>
          <w:rFonts w:ascii="Times New Roman" w:hAnsi="Times New Roman"/>
          <w:i/>
          <w:sz w:val="28"/>
          <w:szCs w:val="28"/>
        </w:rPr>
      </w:pPr>
      <w:r w:rsidRPr="009E3F3F">
        <w:rPr>
          <w:rFonts w:ascii="Times New Roman" w:hAnsi="Times New Roman"/>
          <w:i/>
          <w:sz w:val="28"/>
          <w:szCs w:val="28"/>
        </w:rPr>
        <w:t xml:space="preserve">В оценке образовательных достижений по итогам начальной школы </w:t>
      </w:r>
      <w:r>
        <w:rPr>
          <w:rFonts w:ascii="Times New Roman" w:hAnsi="Times New Roman"/>
          <w:i/>
          <w:sz w:val="28"/>
          <w:szCs w:val="28"/>
        </w:rPr>
        <w:t xml:space="preserve">анализ международного опыта позволяет </w:t>
      </w:r>
      <w:r w:rsidRPr="009E3F3F">
        <w:rPr>
          <w:rFonts w:ascii="Times New Roman" w:hAnsi="Times New Roman"/>
          <w:i/>
          <w:sz w:val="28"/>
          <w:szCs w:val="28"/>
        </w:rPr>
        <w:t xml:space="preserve"> выделить два контрастных варианта. В одном случае оценка имеет внутренний характер и по ее итогам не происходит дифференциация детей, распределение их по более сильным и более слабым классам. В другом случае оценка носит внешний характер (есть общий для страны формат переводных экзаменов, как в Великобритании и Франции)</w:t>
      </w:r>
      <w:r>
        <w:rPr>
          <w:rFonts w:ascii="Times New Roman" w:hAnsi="Times New Roman"/>
          <w:i/>
          <w:sz w:val="28"/>
          <w:szCs w:val="28"/>
        </w:rPr>
        <w:t>,</w:t>
      </w:r>
      <w:r w:rsidR="00BD4100">
        <w:rPr>
          <w:rFonts w:ascii="Times New Roman" w:hAnsi="Times New Roman"/>
          <w:i/>
          <w:sz w:val="28"/>
          <w:szCs w:val="28"/>
        </w:rPr>
        <w:t xml:space="preserve"> и </w:t>
      </w:r>
      <w:r w:rsidRPr="009E3F3F">
        <w:rPr>
          <w:rFonts w:ascii="Times New Roman" w:hAnsi="Times New Roman"/>
          <w:i/>
          <w:sz w:val="28"/>
          <w:szCs w:val="28"/>
        </w:rPr>
        <w:t>результаты оценки определяют дальнейшую образовательную карьеру ребенка.</w:t>
      </w:r>
    </w:p>
    <w:p w:rsidR="002F2645" w:rsidRPr="00CD6059"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Pr>
          <w:rFonts w:ascii="Times New Roman" w:hAnsi="Times New Roman"/>
          <w:sz w:val="28"/>
          <w:szCs w:val="28"/>
        </w:rPr>
        <w:t>П</w:t>
      </w:r>
      <w:r w:rsidRPr="00CD6059">
        <w:rPr>
          <w:rFonts w:ascii="Times New Roman" w:hAnsi="Times New Roman"/>
          <w:sz w:val="28"/>
          <w:szCs w:val="28"/>
        </w:rPr>
        <w:t>риходится отметить один важнейший фоновый фактор: национальные системы могут выбирать разные варианты перехода из началь</w:t>
      </w:r>
      <w:r w:rsidR="0043146D">
        <w:rPr>
          <w:rFonts w:ascii="Times New Roman" w:hAnsi="Times New Roman"/>
          <w:sz w:val="28"/>
          <w:szCs w:val="28"/>
        </w:rPr>
        <w:t>ной школы в среднюю</w:t>
      </w:r>
      <w:r w:rsidR="00590837">
        <w:rPr>
          <w:rFonts w:ascii="Times New Roman" w:hAnsi="Times New Roman"/>
          <w:sz w:val="28"/>
          <w:szCs w:val="28"/>
        </w:rPr>
        <w:t xml:space="preserve"> школу</w:t>
      </w:r>
      <w:r w:rsidR="0043146D">
        <w:rPr>
          <w:rFonts w:ascii="Times New Roman" w:hAnsi="Times New Roman"/>
          <w:sz w:val="28"/>
          <w:szCs w:val="28"/>
        </w:rPr>
        <w:t>. О</w:t>
      </w:r>
      <w:r w:rsidRPr="00CD6059">
        <w:rPr>
          <w:rFonts w:ascii="Times New Roman" w:hAnsi="Times New Roman"/>
          <w:sz w:val="28"/>
          <w:szCs w:val="28"/>
        </w:rPr>
        <w:t>днако</w:t>
      </w:r>
      <w:r w:rsidR="0043146D">
        <w:rPr>
          <w:rFonts w:ascii="Times New Roman" w:hAnsi="Times New Roman"/>
          <w:sz w:val="28"/>
          <w:szCs w:val="28"/>
        </w:rPr>
        <w:t>,</w:t>
      </w:r>
      <w:r w:rsidRPr="00CD6059">
        <w:rPr>
          <w:rFonts w:ascii="Times New Roman" w:hAnsi="Times New Roman"/>
          <w:sz w:val="28"/>
          <w:szCs w:val="28"/>
        </w:rPr>
        <w:t xml:space="preserve"> в любом случае эти варианты легитимные: они оговорены в определенных докумен</w:t>
      </w:r>
      <w:r w:rsidR="0043146D">
        <w:rPr>
          <w:rFonts w:ascii="Times New Roman" w:hAnsi="Times New Roman"/>
          <w:sz w:val="28"/>
          <w:szCs w:val="28"/>
        </w:rPr>
        <w:t xml:space="preserve">тах,  правила игры известны и </w:t>
      </w:r>
      <w:r w:rsidRPr="00CD6059">
        <w:rPr>
          <w:rFonts w:ascii="Times New Roman" w:hAnsi="Times New Roman"/>
          <w:sz w:val="28"/>
          <w:szCs w:val="28"/>
        </w:rPr>
        <w:t xml:space="preserve">родителям, </w:t>
      </w:r>
      <w:r w:rsidR="0043146D">
        <w:rPr>
          <w:rFonts w:ascii="Times New Roman" w:hAnsi="Times New Roman"/>
          <w:sz w:val="28"/>
          <w:szCs w:val="28"/>
        </w:rPr>
        <w:t xml:space="preserve">и </w:t>
      </w:r>
      <w:r w:rsidRPr="00CD6059">
        <w:rPr>
          <w:rFonts w:ascii="Times New Roman" w:hAnsi="Times New Roman"/>
          <w:sz w:val="28"/>
          <w:szCs w:val="28"/>
        </w:rPr>
        <w:t>педагогам</w:t>
      </w:r>
      <w:r w:rsidR="0043146D">
        <w:rPr>
          <w:rFonts w:ascii="Times New Roman" w:hAnsi="Times New Roman"/>
          <w:sz w:val="28"/>
          <w:szCs w:val="28"/>
        </w:rPr>
        <w:t>,</w:t>
      </w:r>
      <w:r w:rsidRPr="00CD6059">
        <w:rPr>
          <w:rFonts w:ascii="Times New Roman" w:hAnsi="Times New Roman"/>
          <w:sz w:val="28"/>
          <w:szCs w:val="28"/>
        </w:rPr>
        <w:t xml:space="preserve"> и детям (и «озвучены» на сайтах образовательных учреждений). </w:t>
      </w:r>
    </w:p>
    <w:p w:rsidR="002F2645" w:rsidRPr="00CD6059"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Pr>
          <w:rFonts w:ascii="Times New Roman" w:hAnsi="Times New Roman"/>
          <w:sz w:val="28"/>
          <w:szCs w:val="28"/>
        </w:rPr>
        <w:t xml:space="preserve">В отечественной </w:t>
      </w:r>
      <w:r w:rsidRPr="00CD6059">
        <w:rPr>
          <w:rFonts w:ascii="Times New Roman" w:hAnsi="Times New Roman"/>
          <w:sz w:val="28"/>
          <w:szCs w:val="28"/>
        </w:rPr>
        <w:t>системе образования  довольно часто существует ситуация «двойных стандартов», когда отбор запрещен, но фактически он проводится негласно (особенно это характерно для перехода от дошкольной к школьной ступени, в меньшей степени – от начальной школы к средней). Отсутствие общих правил не позволяет создать ситуацию равных возможностей для разных детей.</w:t>
      </w:r>
    </w:p>
    <w:p w:rsidR="002F2645" w:rsidRPr="00CD6059"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sidRPr="00CD6059">
        <w:rPr>
          <w:rFonts w:ascii="Times New Roman" w:hAnsi="Times New Roman"/>
          <w:sz w:val="28"/>
          <w:szCs w:val="28"/>
        </w:rPr>
        <w:t xml:space="preserve">Признание существующей нелегитимной ситуации отбора обязательно не только для того, чтобы карать нарушителей. Практика отбора возникает не случайно, а из-за невозможности иными способами обеспечить  высокий </w:t>
      </w:r>
      <w:r w:rsidRPr="00CD6059">
        <w:rPr>
          <w:rFonts w:ascii="Times New Roman" w:hAnsi="Times New Roman"/>
          <w:sz w:val="28"/>
          <w:szCs w:val="28"/>
        </w:rPr>
        <w:lastRenderedPageBreak/>
        <w:t>уровень образования способным детям. Единственным выходом (в том случае, если четко будет заявлено о недопустимости  отбора при переходе в среднюю школу – т.е. если Россия выберет финский вариант), станет создание возможностей для изучения предметов на разных уровнях сложности</w:t>
      </w:r>
      <w:r w:rsidR="0032567A">
        <w:rPr>
          <w:rFonts w:ascii="Times New Roman" w:hAnsi="Times New Roman"/>
          <w:sz w:val="28"/>
          <w:szCs w:val="28"/>
        </w:rPr>
        <w:t>,</w:t>
      </w:r>
      <w:r w:rsidRPr="00CD6059">
        <w:rPr>
          <w:rFonts w:ascii="Times New Roman" w:hAnsi="Times New Roman"/>
          <w:sz w:val="28"/>
          <w:szCs w:val="28"/>
        </w:rPr>
        <w:t xml:space="preserve">  уже начиная со средней школы.</w:t>
      </w:r>
    </w:p>
    <w:p w:rsidR="002F2645" w:rsidRDefault="002F2645" w:rsidP="00DA489E">
      <w:pPr>
        <w:pStyle w:val="af3"/>
        <w:widowControl w:val="0"/>
        <w:numPr>
          <w:ilvl w:val="0"/>
          <w:numId w:val="13"/>
        </w:numPr>
        <w:tabs>
          <w:tab w:val="left" w:pos="960"/>
        </w:tabs>
        <w:spacing w:after="0" w:line="360" w:lineRule="auto"/>
        <w:ind w:left="0" w:right="5" w:firstLine="600"/>
        <w:jc w:val="both"/>
        <w:rPr>
          <w:rFonts w:ascii="Times New Roman" w:hAnsi="Times New Roman"/>
          <w:i/>
          <w:sz w:val="28"/>
          <w:szCs w:val="28"/>
        </w:rPr>
      </w:pPr>
      <w:r w:rsidRPr="009E3F3F">
        <w:rPr>
          <w:rFonts w:ascii="Times New Roman" w:hAnsi="Times New Roman"/>
          <w:i/>
          <w:sz w:val="28"/>
          <w:szCs w:val="28"/>
        </w:rPr>
        <w:t xml:space="preserve">Среди образовательных результатов, которые становятся предметом оценки, можно выделить предметные результаты, в которых реализуются </w:t>
      </w:r>
      <w:proofErr w:type="spellStart"/>
      <w:r w:rsidRPr="009E3F3F">
        <w:rPr>
          <w:rFonts w:ascii="Times New Roman" w:hAnsi="Times New Roman"/>
          <w:i/>
          <w:sz w:val="28"/>
          <w:szCs w:val="28"/>
        </w:rPr>
        <w:t>надпредметные</w:t>
      </w:r>
      <w:proofErr w:type="spellEnd"/>
      <w:r w:rsidRPr="009E3F3F">
        <w:rPr>
          <w:rFonts w:ascii="Times New Roman" w:hAnsi="Times New Roman"/>
          <w:i/>
          <w:sz w:val="28"/>
          <w:szCs w:val="28"/>
        </w:rPr>
        <w:t xml:space="preserve">, и собственно компетентности и </w:t>
      </w:r>
      <w:proofErr w:type="spellStart"/>
      <w:r w:rsidRPr="009E3F3F">
        <w:rPr>
          <w:rFonts w:ascii="Times New Roman" w:hAnsi="Times New Roman"/>
          <w:i/>
          <w:sz w:val="28"/>
          <w:szCs w:val="28"/>
        </w:rPr>
        <w:t>общеучебные</w:t>
      </w:r>
      <w:proofErr w:type="spellEnd"/>
      <w:r w:rsidRPr="009E3F3F">
        <w:rPr>
          <w:rFonts w:ascii="Times New Roman" w:hAnsi="Times New Roman"/>
          <w:i/>
          <w:sz w:val="28"/>
          <w:szCs w:val="28"/>
        </w:rPr>
        <w:t xml:space="preserve"> умения, которые часто становятся самостоятельным предметом оценки (экспертной или тестовой).  При этом индикаторами </w:t>
      </w:r>
      <w:proofErr w:type="spellStart"/>
      <w:r w:rsidRPr="009E3F3F">
        <w:rPr>
          <w:rFonts w:ascii="Times New Roman" w:hAnsi="Times New Roman"/>
          <w:i/>
          <w:sz w:val="28"/>
          <w:szCs w:val="28"/>
        </w:rPr>
        <w:t>сформированности</w:t>
      </w:r>
      <w:proofErr w:type="spellEnd"/>
      <w:r w:rsidRPr="009E3F3F">
        <w:rPr>
          <w:rFonts w:ascii="Times New Roman" w:hAnsi="Times New Roman"/>
          <w:i/>
          <w:sz w:val="28"/>
          <w:szCs w:val="28"/>
        </w:rPr>
        <w:t xml:space="preserve"> компетентностей становятся  образовательные результаты особого типа – проекты, исследовательские работы, произведения и пр. Таким образом, можно сказать, что исчезает противопоставление учебных и </w:t>
      </w:r>
      <w:proofErr w:type="spellStart"/>
      <w:r w:rsidRPr="009E3F3F">
        <w:rPr>
          <w:rFonts w:ascii="Times New Roman" w:hAnsi="Times New Roman"/>
          <w:i/>
          <w:sz w:val="28"/>
          <w:szCs w:val="28"/>
        </w:rPr>
        <w:t>внеучебных</w:t>
      </w:r>
      <w:proofErr w:type="spellEnd"/>
      <w:r w:rsidRPr="009E3F3F">
        <w:rPr>
          <w:rFonts w:ascii="Times New Roman" w:hAnsi="Times New Roman"/>
          <w:i/>
          <w:sz w:val="28"/>
          <w:szCs w:val="28"/>
        </w:rPr>
        <w:t xml:space="preserve"> результатов, появляется особая категория образовательных результатов, создаваемых в процессе проектной, коммуникативной исследовательской и др. видов активности.</w:t>
      </w:r>
      <w:r>
        <w:rPr>
          <w:rFonts w:ascii="Times New Roman" w:hAnsi="Times New Roman"/>
          <w:i/>
          <w:sz w:val="28"/>
          <w:szCs w:val="28"/>
        </w:rPr>
        <w:t xml:space="preserve"> </w:t>
      </w:r>
      <w:r w:rsidRPr="009E3F3F">
        <w:rPr>
          <w:rFonts w:ascii="Times New Roman" w:hAnsi="Times New Roman"/>
          <w:i/>
          <w:sz w:val="28"/>
          <w:szCs w:val="28"/>
        </w:rPr>
        <w:t xml:space="preserve">Важно отметить, что характеристика образовательных результатов через </w:t>
      </w:r>
      <w:proofErr w:type="spellStart"/>
      <w:r w:rsidRPr="009E3F3F">
        <w:rPr>
          <w:rFonts w:ascii="Times New Roman" w:hAnsi="Times New Roman"/>
          <w:i/>
          <w:sz w:val="28"/>
          <w:szCs w:val="28"/>
        </w:rPr>
        <w:t>надпредметные</w:t>
      </w:r>
      <w:proofErr w:type="spellEnd"/>
      <w:r w:rsidRPr="009E3F3F">
        <w:rPr>
          <w:rFonts w:ascii="Times New Roman" w:hAnsi="Times New Roman"/>
          <w:i/>
          <w:sz w:val="28"/>
          <w:szCs w:val="28"/>
        </w:rPr>
        <w:t xml:space="preserve"> умения и предметные достижения является универсальной для всех предметов: физики и музыки, алгебры и дизайна. Таким образом, и эти предметы можно оценивать, используя принципиально те же шкалы, что и при оценке традиционных академических предметов. Это означает, что для рассмотренных нами национальных образовательных систем оценки качества не существует проблемы учета результатов дополнительного образования, поскольку  само разделение на основное и дополнительное образование в условиях инд</w:t>
      </w:r>
      <w:r>
        <w:rPr>
          <w:rFonts w:ascii="Times New Roman" w:hAnsi="Times New Roman"/>
          <w:i/>
          <w:sz w:val="28"/>
          <w:szCs w:val="28"/>
        </w:rPr>
        <w:t>и</w:t>
      </w:r>
      <w:r w:rsidRPr="009E3F3F">
        <w:rPr>
          <w:rFonts w:ascii="Times New Roman" w:hAnsi="Times New Roman"/>
          <w:i/>
          <w:sz w:val="28"/>
          <w:szCs w:val="28"/>
        </w:rPr>
        <w:t xml:space="preserve">видуальных образовательных траекторий теряет свой смысл. Включение физической активности или музыки в общую систему стандартов и оценки результатов образования позволяет не оказаться маргиналами тем, кто глубоко изучает эти предметы. </w:t>
      </w:r>
    </w:p>
    <w:p w:rsidR="002F2645" w:rsidRPr="00CD6059"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sidRPr="00CD6059">
        <w:rPr>
          <w:rFonts w:ascii="Times New Roman" w:hAnsi="Times New Roman"/>
          <w:sz w:val="28"/>
          <w:szCs w:val="28"/>
        </w:rPr>
        <w:t xml:space="preserve">В данном </w:t>
      </w:r>
      <w:r w:rsidR="0032567A">
        <w:rPr>
          <w:rFonts w:ascii="Times New Roman" w:hAnsi="Times New Roman"/>
          <w:sz w:val="28"/>
          <w:szCs w:val="28"/>
        </w:rPr>
        <w:t>случае мы сталкиваемся, как раз</w:t>
      </w:r>
      <w:r w:rsidRPr="00CD6059">
        <w:rPr>
          <w:rFonts w:ascii="Times New Roman" w:hAnsi="Times New Roman"/>
          <w:sz w:val="28"/>
          <w:szCs w:val="28"/>
        </w:rPr>
        <w:t xml:space="preserve"> не столько с современными </w:t>
      </w:r>
      <w:r w:rsidRPr="00CD6059">
        <w:rPr>
          <w:rFonts w:ascii="Times New Roman" w:hAnsi="Times New Roman"/>
          <w:sz w:val="28"/>
          <w:szCs w:val="28"/>
        </w:rPr>
        <w:lastRenderedPageBreak/>
        <w:t>тенденциями в области  качества образования и его оценки, сколько с практикой, давно ставшей нормой для школы развитых стран. Индивидуальные образовательные траектории стали правилом там, где изначальной в учебный план закладывается избыточный набор курсов, из которых школьник может делать выбор. Фактически, речь идет о том, что школа «вбирает» в себя дополнительное образование, делая ненужным само противопоставление. Поскольку требования едины (хотя и конкретизированы для каждого предмета), становится возможным учесть достижения по музыке или танцам в общей аттестации, а значит, эти достижения перестают быть маргинальными.</w:t>
      </w:r>
    </w:p>
    <w:p w:rsidR="002F2645" w:rsidRDefault="002F2645" w:rsidP="00DA489E">
      <w:pPr>
        <w:pStyle w:val="af3"/>
        <w:widowControl w:val="0"/>
        <w:numPr>
          <w:ilvl w:val="0"/>
          <w:numId w:val="13"/>
        </w:numPr>
        <w:tabs>
          <w:tab w:val="left" w:pos="1080"/>
        </w:tabs>
        <w:spacing w:after="0" w:line="360" w:lineRule="auto"/>
        <w:ind w:left="0" w:right="5" w:firstLine="600"/>
        <w:jc w:val="both"/>
        <w:rPr>
          <w:rFonts w:ascii="Times New Roman" w:hAnsi="Times New Roman"/>
          <w:i/>
          <w:sz w:val="28"/>
          <w:szCs w:val="28"/>
        </w:rPr>
      </w:pPr>
      <w:r w:rsidRPr="009E3F3F">
        <w:rPr>
          <w:rFonts w:ascii="Times New Roman" w:hAnsi="Times New Roman"/>
          <w:i/>
          <w:sz w:val="28"/>
          <w:szCs w:val="28"/>
        </w:rPr>
        <w:t xml:space="preserve">Необходимость учета образовательных результатов ставит острый вопрос об инструментах их оценки. По-прежнему при оценке достижений ступени большое значение имеют тесты, надежность которых достаточно высока. При этом все большие нарекания вызывает их </w:t>
      </w:r>
      <w:proofErr w:type="spellStart"/>
      <w:r w:rsidRPr="009E3F3F">
        <w:rPr>
          <w:rFonts w:ascii="Times New Roman" w:hAnsi="Times New Roman"/>
          <w:i/>
          <w:sz w:val="28"/>
          <w:szCs w:val="28"/>
        </w:rPr>
        <w:t>валидность</w:t>
      </w:r>
      <w:proofErr w:type="spellEnd"/>
      <w:r w:rsidRPr="009E3F3F">
        <w:rPr>
          <w:rFonts w:ascii="Times New Roman" w:hAnsi="Times New Roman"/>
          <w:i/>
          <w:sz w:val="28"/>
          <w:szCs w:val="28"/>
        </w:rPr>
        <w:t xml:space="preserve"> для оценки таких результатов, как исследовательская или проектная деятельности, коммуникативная компетентность и т.д. В настоящее время все чаще наряду с вопросами с вариантами ответов используются задания с открытыми ответами, требующие применения знаний в нестандартной ситуации, однако остроту проблемы это не снимает. </w:t>
      </w:r>
    </w:p>
    <w:p w:rsidR="002F2645" w:rsidRPr="00DC4148"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sidRPr="00DC4148">
        <w:rPr>
          <w:rFonts w:ascii="Times New Roman" w:hAnsi="Times New Roman"/>
          <w:sz w:val="28"/>
          <w:szCs w:val="28"/>
        </w:rPr>
        <w:t xml:space="preserve">Тот рубеж, который </w:t>
      </w:r>
      <w:r>
        <w:rPr>
          <w:rFonts w:ascii="Times New Roman" w:hAnsi="Times New Roman"/>
          <w:sz w:val="28"/>
          <w:szCs w:val="28"/>
        </w:rPr>
        <w:t xml:space="preserve">национальными системами </w:t>
      </w:r>
      <w:r w:rsidRPr="00DC4148">
        <w:rPr>
          <w:rFonts w:ascii="Times New Roman" w:hAnsi="Times New Roman"/>
          <w:sz w:val="28"/>
          <w:szCs w:val="28"/>
        </w:rPr>
        <w:t xml:space="preserve">оценки качества образования уже взят, для отечественной системы еще только показался на горизонте.  Использование тестов как инструмента оценки началось не так давно, пока применяемые в ЕГЭ и ГИА контрольно-измерительные материалы по большей части используют вопросы с выбором вариантов ответов. Как известно, после неожиданно невысоких результатов российских школьников в мониторинге </w:t>
      </w:r>
      <w:r w:rsidRPr="00DC4148">
        <w:rPr>
          <w:rFonts w:ascii="Times New Roman" w:hAnsi="Times New Roman"/>
          <w:sz w:val="28"/>
          <w:szCs w:val="28"/>
          <w:lang w:val="en-US"/>
        </w:rPr>
        <w:t>PISA</w:t>
      </w:r>
      <w:r w:rsidRPr="00DC4148">
        <w:rPr>
          <w:rFonts w:ascii="Times New Roman" w:hAnsi="Times New Roman"/>
          <w:sz w:val="28"/>
          <w:szCs w:val="28"/>
        </w:rPr>
        <w:t xml:space="preserve"> высказывалась версия о том, что виной всему как раз непривычность формата тестовой оценки для школьников. Как показали дальнейшие исследования, дело все же отнюдь не в инструменте (привычка к нему формируется довольно быстро), а в самом характере </w:t>
      </w:r>
      <w:r w:rsidRPr="00DC4148">
        <w:rPr>
          <w:rFonts w:ascii="Times New Roman" w:hAnsi="Times New Roman"/>
          <w:sz w:val="28"/>
          <w:szCs w:val="28"/>
        </w:rPr>
        <w:lastRenderedPageBreak/>
        <w:t xml:space="preserve">заданий, требующих не столько воспроизведения знаний, сколько применения их в необычной ситуации. </w:t>
      </w:r>
    </w:p>
    <w:p w:rsidR="002F2645" w:rsidRPr="00DC4148"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sidRPr="00DC4148">
        <w:rPr>
          <w:rFonts w:ascii="Times New Roman" w:hAnsi="Times New Roman"/>
          <w:sz w:val="28"/>
          <w:szCs w:val="28"/>
        </w:rPr>
        <w:t xml:space="preserve">В этом смысле роль тестов как  инструмента не только оценки, но управления качеством образования не так проста: «вычитать» из конструкции теста способ работы с материалом не так просто. На сегодняшний день представление о новых тестовых форматах, их целях и специфике имеет очень небольшое количество отечественных педагогов: широкого обсуждения международных мониторингов среди педагогической общественности, фактически, не проводилось. Пока обсуждаются только тесты вчерашнего дня, способные оценивать только очень небольшой круг умений невысокого уровня сложности. В то время, как </w:t>
      </w:r>
      <w:proofErr w:type="spellStart"/>
      <w:r w:rsidRPr="00DC4148">
        <w:rPr>
          <w:rFonts w:ascii="Times New Roman" w:hAnsi="Times New Roman"/>
          <w:sz w:val="28"/>
          <w:szCs w:val="28"/>
        </w:rPr>
        <w:t>компетентностно-ориентированные</w:t>
      </w:r>
      <w:proofErr w:type="spellEnd"/>
      <w:r w:rsidRPr="00DC4148">
        <w:rPr>
          <w:rFonts w:ascii="Times New Roman" w:hAnsi="Times New Roman"/>
          <w:sz w:val="28"/>
          <w:szCs w:val="28"/>
        </w:rPr>
        <w:t xml:space="preserve"> тесты стали для многих национальных систем оценки качества образования повседневностью, широким кругам отечественной педагогической общественности еще предстоит с ними познакомиться. Это означает, что предстоит организация специальных курсов переподготовки, обучающих работе с новыми контрольно-измерительными материалами.</w:t>
      </w:r>
    </w:p>
    <w:p w:rsidR="002F2645" w:rsidRDefault="002F2645" w:rsidP="00DA489E">
      <w:pPr>
        <w:pStyle w:val="af3"/>
        <w:widowControl w:val="0"/>
        <w:numPr>
          <w:ilvl w:val="0"/>
          <w:numId w:val="13"/>
        </w:numPr>
        <w:tabs>
          <w:tab w:val="left" w:pos="960"/>
        </w:tabs>
        <w:spacing w:after="0" w:line="360" w:lineRule="auto"/>
        <w:ind w:left="0" w:right="5" w:firstLine="600"/>
        <w:jc w:val="both"/>
        <w:rPr>
          <w:rFonts w:ascii="Times New Roman" w:hAnsi="Times New Roman"/>
          <w:i/>
          <w:sz w:val="28"/>
          <w:szCs w:val="28"/>
        </w:rPr>
      </w:pPr>
      <w:r>
        <w:rPr>
          <w:rFonts w:ascii="Times New Roman" w:hAnsi="Times New Roman"/>
          <w:i/>
          <w:sz w:val="28"/>
          <w:szCs w:val="28"/>
        </w:rPr>
        <w:t>Необходимость оценки</w:t>
      </w:r>
      <w:r w:rsidRPr="009E3F3F">
        <w:rPr>
          <w:rFonts w:ascii="Times New Roman" w:hAnsi="Times New Roman"/>
          <w:i/>
          <w:sz w:val="28"/>
          <w:szCs w:val="28"/>
        </w:rPr>
        <w:t xml:space="preserve"> сложных образовательных результатов ставит проблему разработки инструментов и процедур оценки, позволяющих совместить </w:t>
      </w:r>
      <w:proofErr w:type="spellStart"/>
      <w:r w:rsidRPr="009E3F3F">
        <w:rPr>
          <w:rFonts w:ascii="Times New Roman" w:hAnsi="Times New Roman"/>
          <w:i/>
          <w:sz w:val="28"/>
          <w:szCs w:val="28"/>
        </w:rPr>
        <w:t>компетентностный</w:t>
      </w:r>
      <w:proofErr w:type="spellEnd"/>
      <w:r w:rsidRPr="009E3F3F">
        <w:rPr>
          <w:rFonts w:ascii="Times New Roman" w:hAnsi="Times New Roman"/>
          <w:i/>
          <w:sz w:val="28"/>
          <w:szCs w:val="28"/>
        </w:rPr>
        <w:t xml:space="preserve"> характер выполнения задний и объективность результатов оценивания. Решением этой проблемы становится появление новых форматов оценки качества образования</w:t>
      </w:r>
      <w:r>
        <w:rPr>
          <w:rFonts w:ascii="Times New Roman" w:hAnsi="Times New Roman"/>
          <w:i/>
          <w:sz w:val="28"/>
          <w:szCs w:val="28"/>
        </w:rPr>
        <w:t xml:space="preserve"> </w:t>
      </w:r>
      <w:r w:rsidRPr="009E3F3F">
        <w:rPr>
          <w:rFonts w:ascii="Times New Roman" w:hAnsi="Times New Roman"/>
          <w:i/>
          <w:sz w:val="28"/>
          <w:szCs w:val="28"/>
        </w:rPr>
        <w:t xml:space="preserve">(например, </w:t>
      </w:r>
      <w:r w:rsidRPr="009E3F3F">
        <w:rPr>
          <w:rFonts w:ascii="Times New Roman" w:hAnsi="Times New Roman"/>
          <w:i/>
          <w:sz w:val="28"/>
          <w:szCs w:val="28"/>
          <w:lang w:val="en-US"/>
        </w:rPr>
        <w:t>controlled</w:t>
      </w:r>
      <w:r w:rsidRPr="009E3F3F">
        <w:rPr>
          <w:rFonts w:ascii="Times New Roman" w:hAnsi="Times New Roman"/>
          <w:i/>
          <w:sz w:val="28"/>
          <w:szCs w:val="28"/>
        </w:rPr>
        <w:t xml:space="preserve"> </w:t>
      </w:r>
      <w:r w:rsidRPr="009E3F3F">
        <w:rPr>
          <w:rFonts w:ascii="Times New Roman" w:hAnsi="Times New Roman"/>
          <w:i/>
          <w:sz w:val="28"/>
          <w:szCs w:val="28"/>
          <w:lang w:val="en-US"/>
        </w:rPr>
        <w:t>assessment</w:t>
      </w:r>
      <w:r w:rsidRPr="009E3F3F">
        <w:rPr>
          <w:rFonts w:ascii="Times New Roman" w:hAnsi="Times New Roman"/>
          <w:i/>
          <w:sz w:val="28"/>
          <w:szCs w:val="28"/>
        </w:rPr>
        <w:t xml:space="preserve"> в Великобритании или </w:t>
      </w:r>
      <w:r w:rsidRPr="009E3F3F">
        <w:rPr>
          <w:rFonts w:ascii="Times New Roman" w:hAnsi="Times New Roman"/>
          <w:i/>
          <w:sz w:val="28"/>
          <w:szCs w:val="28"/>
          <w:lang w:val="en-US"/>
        </w:rPr>
        <w:t>school</w:t>
      </w:r>
      <w:r w:rsidRPr="009E3F3F">
        <w:rPr>
          <w:rFonts w:ascii="Times New Roman" w:hAnsi="Times New Roman"/>
          <w:i/>
          <w:sz w:val="28"/>
          <w:szCs w:val="28"/>
        </w:rPr>
        <w:t>-</w:t>
      </w:r>
      <w:r w:rsidRPr="009E3F3F">
        <w:rPr>
          <w:rFonts w:ascii="Times New Roman" w:hAnsi="Times New Roman"/>
          <w:i/>
          <w:sz w:val="28"/>
          <w:szCs w:val="28"/>
          <w:lang w:val="en-US"/>
        </w:rPr>
        <w:t>based</w:t>
      </w:r>
      <w:r w:rsidRPr="009E3F3F">
        <w:rPr>
          <w:rFonts w:ascii="Times New Roman" w:hAnsi="Times New Roman"/>
          <w:i/>
          <w:sz w:val="28"/>
          <w:szCs w:val="28"/>
        </w:rPr>
        <w:t xml:space="preserve"> </w:t>
      </w:r>
      <w:r w:rsidRPr="009E3F3F">
        <w:rPr>
          <w:rFonts w:ascii="Times New Roman" w:hAnsi="Times New Roman"/>
          <w:i/>
          <w:sz w:val="28"/>
          <w:szCs w:val="28"/>
          <w:lang w:val="en-US"/>
        </w:rPr>
        <w:t>assessment</w:t>
      </w:r>
      <w:r w:rsidRPr="009E3F3F">
        <w:rPr>
          <w:rFonts w:ascii="Times New Roman" w:hAnsi="Times New Roman"/>
          <w:i/>
          <w:sz w:val="28"/>
          <w:szCs w:val="28"/>
        </w:rPr>
        <w:t xml:space="preserve"> в Гонконге), предоставляющих педагогам единые требования к заданиям и единую </w:t>
      </w:r>
      <w:proofErr w:type="spellStart"/>
      <w:r w:rsidRPr="009E3F3F">
        <w:rPr>
          <w:rFonts w:ascii="Times New Roman" w:hAnsi="Times New Roman"/>
          <w:i/>
          <w:sz w:val="28"/>
          <w:szCs w:val="28"/>
        </w:rPr>
        <w:t>критериальную</w:t>
      </w:r>
      <w:proofErr w:type="spellEnd"/>
      <w:r w:rsidRPr="009E3F3F">
        <w:rPr>
          <w:rFonts w:ascii="Times New Roman" w:hAnsi="Times New Roman"/>
          <w:i/>
          <w:sz w:val="28"/>
          <w:szCs w:val="28"/>
        </w:rPr>
        <w:t xml:space="preserve"> базу их оценки. Таким образом, новые форматы оценки одновременно пытаются совместить преимущества внешней (работы школьников фиксируются и могут </w:t>
      </w:r>
      <w:r>
        <w:rPr>
          <w:rFonts w:ascii="Times New Roman" w:hAnsi="Times New Roman"/>
          <w:i/>
          <w:sz w:val="28"/>
          <w:szCs w:val="28"/>
        </w:rPr>
        <w:t xml:space="preserve">быть </w:t>
      </w:r>
      <w:r w:rsidRPr="009E3F3F">
        <w:rPr>
          <w:rFonts w:ascii="Times New Roman" w:hAnsi="Times New Roman"/>
          <w:i/>
          <w:sz w:val="28"/>
          <w:szCs w:val="28"/>
        </w:rPr>
        <w:t xml:space="preserve">представлены на внешнюю экспертизу) и внутренней (предъявляются результаты исследовательской, проектной или других видов активности) оценки. В существующих системах оценки качества обнаруживается тенденция сближения внешней и внутренней оценки: внешняя оценка не только </w:t>
      </w:r>
      <w:r w:rsidRPr="009E3F3F">
        <w:rPr>
          <w:rFonts w:ascii="Times New Roman" w:hAnsi="Times New Roman"/>
          <w:i/>
          <w:sz w:val="28"/>
          <w:szCs w:val="28"/>
        </w:rPr>
        <w:lastRenderedPageBreak/>
        <w:t xml:space="preserve">проверяет объективность внутренней, но и использует ее данные – снабжая педагогов дополнительными инструментами и методическими материалами. В условиях возрастания роли и внешней и внутренней оценки резко возрастают </w:t>
      </w:r>
      <w:r>
        <w:rPr>
          <w:rFonts w:ascii="Times New Roman" w:hAnsi="Times New Roman"/>
          <w:i/>
          <w:sz w:val="28"/>
          <w:szCs w:val="28"/>
        </w:rPr>
        <w:t xml:space="preserve">и </w:t>
      </w:r>
      <w:r w:rsidRPr="009E3F3F">
        <w:rPr>
          <w:rFonts w:ascii="Times New Roman" w:hAnsi="Times New Roman"/>
          <w:i/>
          <w:sz w:val="28"/>
          <w:szCs w:val="28"/>
        </w:rPr>
        <w:t xml:space="preserve">требования к квалификации педагогов: фактически, все они становятся экспертами по оценке качества.  </w:t>
      </w:r>
    </w:p>
    <w:p w:rsidR="002F2645" w:rsidRPr="00DC4148"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sidRPr="00DC4148">
        <w:rPr>
          <w:rFonts w:ascii="Times New Roman" w:hAnsi="Times New Roman"/>
          <w:sz w:val="28"/>
          <w:szCs w:val="28"/>
        </w:rPr>
        <w:t xml:space="preserve">Это, пожалуй, наиболее проблемный момент. Можно сказать, что к настоящему времени в рассмотренных нами образовательных системах  уже сложилась «школьная культура» проектной и исследовательской деятельности.  Только вслед за этим наступил этап формализации: выработки единой системы требований, </w:t>
      </w:r>
      <w:proofErr w:type="spellStart"/>
      <w:r w:rsidRPr="00DC4148">
        <w:rPr>
          <w:rFonts w:ascii="Times New Roman" w:hAnsi="Times New Roman"/>
          <w:sz w:val="28"/>
          <w:szCs w:val="28"/>
        </w:rPr>
        <w:t>критериальной</w:t>
      </w:r>
      <w:proofErr w:type="spellEnd"/>
      <w:r w:rsidRPr="00DC4148">
        <w:rPr>
          <w:rFonts w:ascii="Times New Roman" w:hAnsi="Times New Roman"/>
          <w:sz w:val="28"/>
          <w:szCs w:val="28"/>
        </w:rPr>
        <w:t xml:space="preserve"> базы оценки и пр. В отечественной школе такие формы работ прижились пока только в небольшом инновационном пространстве, не получив широкого распространения.  Поэтому работа должна вестись сразу в двух направлениях: во-первых необходимо разрабатывать методическую базу  и специальные образовательные курсы для педагогов, чтобы овладеть методикой проведения исследований и проектов, во-вторых – разрабатывать методическое и нормативное сопровождения для введения соответствующих оценочных процедур. Нельзя недооценивать  в этой ситуации такие имеющиеся ресурсы, как педагоги инновационных школ, в которых подобная работа уже стала нормой. Инновационные школы должны стать ресурсными центрами переподготовки учителей. Однако востребованной их деятельность будет лишь в том случае, если проекты, произведения и исследования станут полноправной частью итоговой оценки.</w:t>
      </w:r>
    </w:p>
    <w:p w:rsidR="002F2645" w:rsidRPr="00DC4148" w:rsidRDefault="002F2645" w:rsidP="00DA489E">
      <w:pPr>
        <w:pStyle w:val="af3"/>
        <w:widowControl w:val="0"/>
        <w:numPr>
          <w:ilvl w:val="0"/>
          <w:numId w:val="13"/>
        </w:numPr>
        <w:tabs>
          <w:tab w:val="left" w:pos="1080"/>
        </w:tabs>
        <w:spacing w:after="0" w:line="360" w:lineRule="auto"/>
        <w:ind w:left="0" w:right="5" w:firstLine="600"/>
        <w:jc w:val="both"/>
        <w:rPr>
          <w:rFonts w:ascii="Times New Roman" w:hAnsi="Times New Roman"/>
          <w:i/>
          <w:sz w:val="28"/>
          <w:szCs w:val="28"/>
        </w:rPr>
      </w:pPr>
      <w:r w:rsidRPr="009E3F3F">
        <w:rPr>
          <w:rFonts w:ascii="Times New Roman" w:hAnsi="Times New Roman"/>
          <w:bCs/>
          <w:i/>
          <w:sz w:val="28"/>
          <w:szCs w:val="28"/>
        </w:rPr>
        <w:t xml:space="preserve">Несмотря на уровневый характер описания образовательных результатов, когда </w:t>
      </w:r>
      <w:proofErr w:type="spellStart"/>
      <w:r w:rsidRPr="009E3F3F">
        <w:rPr>
          <w:rFonts w:ascii="Times New Roman" w:hAnsi="Times New Roman"/>
          <w:bCs/>
          <w:i/>
          <w:sz w:val="28"/>
          <w:szCs w:val="28"/>
        </w:rPr>
        <w:t>компетентностные</w:t>
      </w:r>
      <w:proofErr w:type="spellEnd"/>
      <w:r w:rsidRPr="009E3F3F">
        <w:rPr>
          <w:rFonts w:ascii="Times New Roman" w:hAnsi="Times New Roman"/>
          <w:bCs/>
          <w:i/>
          <w:sz w:val="28"/>
          <w:szCs w:val="28"/>
        </w:rPr>
        <w:t xml:space="preserve"> результаты встраиваются в описание предметных достижений, </w:t>
      </w:r>
      <w:r>
        <w:rPr>
          <w:rFonts w:ascii="Times New Roman" w:hAnsi="Times New Roman"/>
          <w:bCs/>
          <w:i/>
          <w:sz w:val="28"/>
          <w:szCs w:val="28"/>
        </w:rPr>
        <w:t xml:space="preserve">в ходе </w:t>
      </w:r>
      <w:r w:rsidRPr="009E3F3F">
        <w:rPr>
          <w:rFonts w:ascii="Times New Roman" w:hAnsi="Times New Roman"/>
          <w:bCs/>
          <w:i/>
          <w:sz w:val="28"/>
          <w:szCs w:val="28"/>
        </w:rPr>
        <w:t>оценки качества</w:t>
      </w:r>
      <w:r>
        <w:rPr>
          <w:rFonts w:ascii="Times New Roman" w:hAnsi="Times New Roman"/>
          <w:bCs/>
          <w:i/>
          <w:sz w:val="28"/>
          <w:szCs w:val="28"/>
        </w:rPr>
        <w:t xml:space="preserve"> используют</w:t>
      </w:r>
      <w:r w:rsidRPr="009E3F3F">
        <w:rPr>
          <w:rFonts w:ascii="Times New Roman" w:hAnsi="Times New Roman"/>
          <w:bCs/>
          <w:i/>
          <w:sz w:val="28"/>
          <w:szCs w:val="28"/>
        </w:rPr>
        <w:t xml:space="preserve"> и специальные тесты, направленные на диагностику функциональных умений. Это позволяет выделить компетентности как имеющий самостоятельную ценность образовательный результат.</w:t>
      </w:r>
    </w:p>
    <w:p w:rsidR="002F2645"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Pr>
          <w:rFonts w:ascii="Times New Roman" w:hAnsi="Times New Roman"/>
          <w:sz w:val="28"/>
          <w:szCs w:val="28"/>
        </w:rPr>
        <w:t xml:space="preserve">Это тонкий момент: отечественные эксперты опасаются ситуации, когда </w:t>
      </w:r>
      <w:r>
        <w:rPr>
          <w:rFonts w:ascii="Times New Roman" w:hAnsi="Times New Roman"/>
          <w:sz w:val="28"/>
          <w:szCs w:val="28"/>
        </w:rPr>
        <w:lastRenderedPageBreak/>
        <w:t>«</w:t>
      </w:r>
      <w:proofErr w:type="spellStart"/>
      <w:r>
        <w:rPr>
          <w:rFonts w:ascii="Times New Roman" w:hAnsi="Times New Roman"/>
          <w:sz w:val="28"/>
          <w:szCs w:val="28"/>
        </w:rPr>
        <w:t>компетентностные</w:t>
      </w:r>
      <w:proofErr w:type="spellEnd"/>
      <w:r>
        <w:rPr>
          <w:rFonts w:ascii="Times New Roman" w:hAnsi="Times New Roman"/>
          <w:sz w:val="28"/>
          <w:szCs w:val="28"/>
        </w:rPr>
        <w:t xml:space="preserve">» результаты оказываются как бы пристроенными к предметной системе критериев. Их озабоченность понятна: мы говорили выше о ставшей традиционной ситуации зазора между декларациями и реальными образовательными целями. Однако обратим внимание на тот факт, что в ряде  стран, занимающих высокие места в рейтингах международных мониторингов,  функциональные умения все же выносятся как отдельный параметр и предмет измерения. Объяснение этому можно найти в том, что тесты «функциональных умений» позволяют оценить область детского развития,   хотя и взаимосвязанную с предметной оснащенностью, но все же самостоятельную.  Таким образом, итоговая оценка, которая включает и предметные тесты и функциональную диагностику, становится </w:t>
      </w:r>
      <w:proofErr w:type="spellStart"/>
      <w:r>
        <w:rPr>
          <w:rFonts w:ascii="Times New Roman" w:hAnsi="Times New Roman"/>
          <w:sz w:val="28"/>
          <w:szCs w:val="28"/>
        </w:rPr>
        <w:t>валидной</w:t>
      </w:r>
      <w:proofErr w:type="spellEnd"/>
      <w:r>
        <w:rPr>
          <w:rFonts w:ascii="Times New Roman" w:hAnsi="Times New Roman"/>
          <w:sz w:val="28"/>
          <w:szCs w:val="28"/>
        </w:rPr>
        <w:t xml:space="preserve"> по содержанию. Это позволяет увидеть и оценить </w:t>
      </w:r>
      <w:r w:rsidRPr="00690A7E">
        <w:rPr>
          <w:rFonts w:ascii="Times New Roman" w:hAnsi="Times New Roman"/>
          <w:i/>
          <w:sz w:val="28"/>
          <w:szCs w:val="28"/>
        </w:rPr>
        <w:t>разные</w:t>
      </w:r>
      <w:r>
        <w:rPr>
          <w:rFonts w:ascii="Times New Roman" w:hAnsi="Times New Roman"/>
          <w:sz w:val="28"/>
          <w:szCs w:val="28"/>
        </w:rPr>
        <w:t xml:space="preserve"> достижения. </w:t>
      </w:r>
    </w:p>
    <w:p w:rsidR="002F2645"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Pr>
          <w:rFonts w:ascii="Times New Roman" w:hAnsi="Times New Roman"/>
          <w:sz w:val="28"/>
          <w:szCs w:val="28"/>
        </w:rPr>
        <w:t xml:space="preserve">Важно отметить, что оценка функциональных умений становится важнейшей частью </w:t>
      </w:r>
      <w:proofErr w:type="spellStart"/>
      <w:r>
        <w:rPr>
          <w:rFonts w:ascii="Times New Roman" w:hAnsi="Times New Roman"/>
          <w:sz w:val="28"/>
          <w:szCs w:val="28"/>
        </w:rPr>
        <w:t>послешкольного</w:t>
      </w:r>
      <w:proofErr w:type="spellEnd"/>
      <w:r>
        <w:rPr>
          <w:rFonts w:ascii="Times New Roman" w:hAnsi="Times New Roman"/>
          <w:sz w:val="28"/>
          <w:szCs w:val="28"/>
        </w:rPr>
        <w:t xml:space="preserve"> образования. Дело в том, что почти стопроцентное поступление в вуз – это ситуация уникально российская (и, без сомнения, временная). В большинстве развитых стран к ступни высшего образования переходит не более половину выпускников средней школы. При этом в сфере обслуживания (одной из самых «</w:t>
      </w:r>
      <w:proofErr w:type="spellStart"/>
      <w:r>
        <w:rPr>
          <w:rFonts w:ascii="Times New Roman" w:hAnsi="Times New Roman"/>
          <w:sz w:val="28"/>
          <w:szCs w:val="28"/>
        </w:rPr>
        <w:t>человекоемких</w:t>
      </w:r>
      <w:proofErr w:type="spellEnd"/>
      <w:r>
        <w:rPr>
          <w:rFonts w:ascii="Times New Roman" w:hAnsi="Times New Roman"/>
          <w:sz w:val="28"/>
          <w:szCs w:val="28"/>
        </w:rPr>
        <w:t>» на сегодняшний день) требуются люди, готовые конструктивно взаимодействовать, работать с информационными источниками и организовывать свою деятельность. Именно в связи с этим появляются особые типы сертификатов, которые не акцентируют не столько узкоспециальную подготовку, сколько развитие общих (ключевых) компетентностей. Получение таких сертификатов может идти как параллельно с построением академической «карьеры» (т.е. окончанием средней школы, поступлением в вуз), так и иметь самостоятельную ценность.</w:t>
      </w:r>
    </w:p>
    <w:p w:rsidR="002F2645" w:rsidRPr="000C423F"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Pr>
          <w:rFonts w:ascii="Times New Roman" w:hAnsi="Times New Roman"/>
          <w:sz w:val="28"/>
          <w:szCs w:val="28"/>
        </w:rPr>
        <w:t xml:space="preserve">Возникает вопрос о том, кто может разрабатывать подобные диагностические задания. В настоящее время в регионах России уже ощущается их необходимость, но еще очевиднее недостаточность </w:t>
      </w:r>
      <w:r>
        <w:rPr>
          <w:rFonts w:ascii="Times New Roman" w:hAnsi="Times New Roman"/>
          <w:sz w:val="28"/>
          <w:szCs w:val="28"/>
        </w:rPr>
        <w:lastRenderedPageBreak/>
        <w:t xml:space="preserve">региональных ресурсов для создания </w:t>
      </w:r>
      <w:proofErr w:type="spellStart"/>
      <w:r>
        <w:rPr>
          <w:rFonts w:ascii="Times New Roman" w:hAnsi="Times New Roman"/>
          <w:sz w:val="28"/>
          <w:szCs w:val="28"/>
        </w:rPr>
        <w:t>КИМов</w:t>
      </w:r>
      <w:proofErr w:type="spellEnd"/>
      <w:r>
        <w:rPr>
          <w:rFonts w:ascii="Times New Roman" w:hAnsi="Times New Roman"/>
          <w:sz w:val="28"/>
          <w:szCs w:val="28"/>
        </w:rPr>
        <w:t xml:space="preserve"> функциональной направленности. Выход может быть найден только в создании  специальных организаций, которые на основе </w:t>
      </w:r>
      <w:proofErr w:type="spellStart"/>
      <w:r>
        <w:rPr>
          <w:rFonts w:ascii="Times New Roman" w:hAnsi="Times New Roman"/>
          <w:sz w:val="28"/>
          <w:szCs w:val="28"/>
        </w:rPr>
        <w:t>аутсорсинга</w:t>
      </w:r>
      <w:proofErr w:type="spellEnd"/>
      <w:r>
        <w:rPr>
          <w:rFonts w:ascii="Times New Roman" w:hAnsi="Times New Roman"/>
          <w:sz w:val="28"/>
          <w:szCs w:val="28"/>
        </w:rPr>
        <w:t xml:space="preserve"> </w:t>
      </w:r>
      <w:r w:rsidRPr="000C423F">
        <w:rPr>
          <w:rFonts w:ascii="Times New Roman" w:hAnsi="Times New Roman"/>
          <w:sz w:val="28"/>
          <w:szCs w:val="28"/>
        </w:rPr>
        <w:t>будут создавать необходимые диагностические инструменты.</w:t>
      </w:r>
      <w:r>
        <w:rPr>
          <w:rFonts w:ascii="Times New Roman" w:hAnsi="Times New Roman"/>
          <w:sz w:val="28"/>
          <w:szCs w:val="28"/>
        </w:rPr>
        <w:t xml:space="preserve"> </w:t>
      </w:r>
      <w:r w:rsidRPr="000C423F">
        <w:rPr>
          <w:rFonts w:ascii="Times New Roman" w:hAnsi="Times New Roman"/>
          <w:sz w:val="28"/>
          <w:szCs w:val="28"/>
        </w:rPr>
        <w:t xml:space="preserve">Однако, как показывает  опыт Канады, далеко не во всех случаях речь идет именно о специальных измерителях. </w:t>
      </w:r>
      <w:r>
        <w:rPr>
          <w:rFonts w:ascii="Times New Roman" w:hAnsi="Times New Roman"/>
          <w:sz w:val="28"/>
          <w:szCs w:val="28"/>
        </w:rPr>
        <w:t xml:space="preserve">Так, в штате Онтарио </w:t>
      </w:r>
      <w:r w:rsidRPr="000C423F">
        <w:rPr>
          <w:rFonts w:ascii="Times New Roman" w:hAnsi="Times New Roman"/>
          <w:sz w:val="28"/>
          <w:szCs w:val="28"/>
        </w:rPr>
        <w:t xml:space="preserve">кроме результатов аттестации по зачетным единицам (предметам, засчитанным выпускнику как кредит) в табеле старшей школы представлен отчет о </w:t>
      </w:r>
      <w:proofErr w:type="spellStart"/>
      <w:r w:rsidRPr="000C423F">
        <w:rPr>
          <w:rFonts w:ascii="Times New Roman" w:hAnsi="Times New Roman"/>
          <w:sz w:val="28"/>
          <w:szCs w:val="28"/>
        </w:rPr>
        <w:t>сформированности</w:t>
      </w:r>
      <w:proofErr w:type="spellEnd"/>
      <w:r w:rsidRPr="000C423F">
        <w:rPr>
          <w:rFonts w:ascii="Times New Roman" w:hAnsi="Times New Roman"/>
          <w:sz w:val="28"/>
          <w:szCs w:val="28"/>
        </w:rPr>
        <w:t xml:space="preserve"> следующих учебных умений:</w:t>
      </w:r>
    </w:p>
    <w:p w:rsidR="002F2645" w:rsidRPr="000C423F" w:rsidRDefault="002F2645" w:rsidP="00DA489E">
      <w:pPr>
        <w:pStyle w:val="af3"/>
        <w:widowControl w:val="0"/>
        <w:numPr>
          <w:ilvl w:val="0"/>
          <w:numId w:val="14"/>
        </w:numPr>
        <w:tabs>
          <w:tab w:val="clear" w:pos="1320"/>
          <w:tab w:val="num" w:pos="960"/>
        </w:tabs>
        <w:spacing w:after="0" w:line="360" w:lineRule="auto"/>
        <w:ind w:left="0" w:right="5" w:firstLine="600"/>
        <w:jc w:val="both"/>
        <w:rPr>
          <w:rFonts w:ascii="Times New Roman" w:hAnsi="Times New Roman"/>
          <w:sz w:val="28"/>
          <w:szCs w:val="28"/>
        </w:rPr>
      </w:pPr>
      <w:r>
        <w:rPr>
          <w:rFonts w:ascii="Times New Roman" w:hAnsi="Times New Roman"/>
          <w:sz w:val="28"/>
          <w:szCs w:val="28"/>
        </w:rPr>
        <w:t>у</w:t>
      </w:r>
      <w:r w:rsidRPr="000C423F">
        <w:rPr>
          <w:rFonts w:ascii="Times New Roman" w:hAnsi="Times New Roman"/>
          <w:sz w:val="28"/>
          <w:szCs w:val="28"/>
        </w:rPr>
        <w:t>мение работать самостоятельно</w:t>
      </w:r>
      <w:r>
        <w:rPr>
          <w:rFonts w:ascii="Times New Roman" w:hAnsi="Times New Roman"/>
          <w:sz w:val="28"/>
          <w:szCs w:val="28"/>
        </w:rPr>
        <w:t>,</w:t>
      </w:r>
    </w:p>
    <w:p w:rsidR="002F2645" w:rsidRPr="000C423F" w:rsidRDefault="002F2645" w:rsidP="00DA489E">
      <w:pPr>
        <w:pStyle w:val="af3"/>
        <w:widowControl w:val="0"/>
        <w:numPr>
          <w:ilvl w:val="0"/>
          <w:numId w:val="14"/>
        </w:numPr>
        <w:tabs>
          <w:tab w:val="clear" w:pos="1320"/>
          <w:tab w:val="num" w:pos="960"/>
        </w:tabs>
        <w:spacing w:after="0" w:line="360" w:lineRule="auto"/>
        <w:ind w:left="0" w:right="5" w:firstLine="600"/>
        <w:jc w:val="both"/>
        <w:rPr>
          <w:rFonts w:ascii="Times New Roman" w:hAnsi="Times New Roman"/>
          <w:sz w:val="28"/>
          <w:szCs w:val="28"/>
        </w:rPr>
      </w:pPr>
      <w:r>
        <w:rPr>
          <w:rFonts w:ascii="Times New Roman" w:hAnsi="Times New Roman"/>
          <w:sz w:val="28"/>
          <w:szCs w:val="28"/>
        </w:rPr>
        <w:t>у</w:t>
      </w:r>
      <w:r w:rsidRPr="000C423F">
        <w:rPr>
          <w:rFonts w:ascii="Times New Roman" w:hAnsi="Times New Roman"/>
          <w:sz w:val="28"/>
          <w:szCs w:val="28"/>
        </w:rPr>
        <w:t>мение работать в команде</w:t>
      </w:r>
      <w:r>
        <w:rPr>
          <w:rFonts w:ascii="Times New Roman" w:hAnsi="Times New Roman"/>
          <w:sz w:val="28"/>
          <w:szCs w:val="28"/>
        </w:rPr>
        <w:t>,</w:t>
      </w:r>
    </w:p>
    <w:p w:rsidR="002F2645" w:rsidRPr="000C423F" w:rsidRDefault="002F2645" w:rsidP="00DA489E">
      <w:pPr>
        <w:pStyle w:val="af3"/>
        <w:widowControl w:val="0"/>
        <w:numPr>
          <w:ilvl w:val="0"/>
          <w:numId w:val="14"/>
        </w:numPr>
        <w:tabs>
          <w:tab w:val="clear" w:pos="1320"/>
          <w:tab w:val="num" w:pos="960"/>
        </w:tabs>
        <w:spacing w:after="0" w:line="360" w:lineRule="auto"/>
        <w:ind w:left="0" w:right="5" w:firstLine="600"/>
        <w:jc w:val="both"/>
        <w:rPr>
          <w:rFonts w:ascii="Times New Roman" w:hAnsi="Times New Roman"/>
          <w:sz w:val="28"/>
          <w:szCs w:val="28"/>
        </w:rPr>
      </w:pPr>
      <w:r>
        <w:rPr>
          <w:rFonts w:ascii="Times New Roman" w:hAnsi="Times New Roman"/>
          <w:sz w:val="28"/>
          <w:szCs w:val="28"/>
        </w:rPr>
        <w:t>у</w:t>
      </w:r>
      <w:r w:rsidRPr="000C423F">
        <w:rPr>
          <w:rFonts w:ascii="Times New Roman" w:hAnsi="Times New Roman"/>
          <w:sz w:val="28"/>
          <w:szCs w:val="28"/>
        </w:rPr>
        <w:t>мение организовывать свою деятельность</w:t>
      </w:r>
      <w:r>
        <w:rPr>
          <w:rFonts w:ascii="Times New Roman" w:hAnsi="Times New Roman"/>
          <w:sz w:val="28"/>
          <w:szCs w:val="28"/>
        </w:rPr>
        <w:t>,</w:t>
      </w:r>
    </w:p>
    <w:p w:rsidR="002F2645" w:rsidRPr="000C423F" w:rsidRDefault="002F2645" w:rsidP="00DA489E">
      <w:pPr>
        <w:pStyle w:val="af3"/>
        <w:widowControl w:val="0"/>
        <w:numPr>
          <w:ilvl w:val="0"/>
          <w:numId w:val="14"/>
        </w:numPr>
        <w:tabs>
          <w:tab w:val="clear" w:pos="1320"/>
          <w:tab w:val="num" w:pos="960"/>
        </w:tabs>
        <w:spacing w:after="0" w:line="360" w:lineRule="auto"/>
        <w:ind w:left="0" w:right="5" w:firstLine="600"/>
        <w:jc w:val="both"/>
        <w:rPr>
          <w:rFonts w:ascii="Times New Roman" w:hAnsi="Times New Roman"/>
          <w:sz w:val="28"/>
          <w:szCs w:val="28"/>
          <w:lang w:val="en-US"/>
        </w:rPr>
      </w:pPr>
      <w:r>
        <w:rPr>
          <w:rFonts w:ascii="Times New Roman" w:hAnsi="Times New Roman"/>
          <w:sz w:val="28"/>
          <w:szCs w:val="28"/>
        </w:rPr>
        <w:t>и</w:t>
      </w:r>
      <w:r w:rsidRPr="000C423F">
        <w:rPr>
          <w:rFonts w:ascii="Times New Roman" w:hAnsi="Times New Roman"/>
          <w:sz w:val="28"/>
          <w:szCs w:val="28"/>
        </w:rPr>
        <w:t>нициативность</w:t>
      </w:r>
      <w:r>
        <w:rPr>
          <w:rFonts w:ascii="Times New Roman" w:hAnsi="Times New Roman"/>
          <w:sz w:val="28"/>
          <w:szCs w:val="28"/>
        </w:rPr>
        <w:t>,</w:t>
      </w:r>
    </w:p>
    <w:p w:rsidR="002F2645" w:rsidRPr="000C423F" w:rsidRDefault="00D74C13" w:rsidP="00DA489E">
      <w:pPr>
        <w:pStyle w:val="af3"/>
        <w:widowControl w:val="0"/>
        <w:numPr>
          <w:ilvl w:val="0"/>
          <w:numId w:val="14"/>
        </w:numPr>
        <w:tabs>
          <w:tab w:val="clear" w:pos="1320"/>
          <w:tab w:val="num" w:pos="960"/>
        </w:tabs>
        <w:spacing w:after="0" w:line="360" w:lineRule="auto"/>
        <w:ind w:left="0" w:right="5" w:firstLine="600"/>
        <w:jc w:val="both"/>
        <w:rPr>
          <w:rFonts w:ascii="Times New Roman" w:hAnsi="Times New Roman"/>
          <w:sz w:val="28"/>
          <w:szCs w:val="28"/>
        </w:rPr>
      </w:pPr>
      <w:r>
        <w:rPr>
          <w:rFonts w:ascii="Times New Roman" w:hAnsi="Times New Roman"/>
          <w:sz w:val="28"/>
          <w:szCs w:val="28"/>
        </w:rPr>
        <w:t>в</w:t>
      </w:r>
      <w:r w:rsidR="002F2645" w:rsidRPr="000C423F">
        <w:rPr>
          <w:rFonts w:ascii="Times New Roman" w:hAnsi="Times New Roman"/>
          <w:sz w:val="28"/>
          <w:szCs w:val="28"/>
        </w:rPr>
        <w:t>ыполнение домашней работы (</w:t>
      </w:r>
      <w:r w:rsidR="002F2645" w:rsidRPr="000C423F">
        <w:rPr>
          <w:rFonts w:ascii="Times New Roman" w:hAnsi="Times New Roman"/>
          <w:sz w:val="28"/>
          <w:szCs w:val="28"/>
          <w:lang w:val="en-US"/>
        </w:rPr>
        <w:t>Work</w:t>
      </w:r>
      <w:r w:rsidR="002F2645" w:rsidRPr="000C423F">
        <w:rPr>
          <w:rFonts w:ascii="Times New Roman" w:hAnsi="Times New Roman"/>
          <w:sz w:val="28"/>
          <w:szCs w:val="28"/>
        </w:rPr>
        <w:t xml:space="preserve"> </w:t>
      </w:r>
      <w:r w:rsidR="002F2645" w:rsidRPr="000C423F">
        <w:rPr>
          <w:rFonts w:ascii="Times New Roman" w:hAnsi="Times New Roman"/>
          <w:sz w:val="28"/>
          <w:szCs w:val="28"/>
          <w:lang w:val="en-US"/>
        </w:rPr>
        <w:t>Habits</w:t>
      </w:r>
      <w:r w:rsidR="002F2645" w:rsidRPr="000C423F">
        <w:rPr>
          <w:rFonts w:ascii="Times New Roman" w:hAnsi="Times New Roman"/>
          <w:sz w:val="28"/>
          <w:szCs w:val="28"/>
        </w:rPr>
        <w:t>).</w:t>
      </w:r>
    </w:p>
    <w:p w:rsidR="002F2645" w:rsidRPr="000C423F"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sidRPr="000C423F">
        <w:rPr>
          <w:rFonts w:ascii="Times New Roman" w:hAnsi="Times New Roman"/>
          <w:sz w:val="28"/>
          <w:szCs w:val="28"/>
        </w:rPr>
        <w:t xml:space="preserve">Учебные умения оцениваются по каждому из изученных предметов, попадающих в сертификат по </w:t>
      </w:r>
      <w:proofErr w:type="spellStart"/>
      <w:r w:rsidRPr="000C423F">
        <w:rPr>
          <w:rFonts w:ascii="Times New Roman" w:hAnsi="Times New Roman"/>
          <w:sz w:val="28"/>
          <w:szCs w:val="28"/>
        </w:rPr>
        <w:t>четырехбалльной</w:t>
      </w:r>
      <w:proofErr w:type="spellEnd"/>
      <w:r w:rsidRPr="000C423F">
        <w:rPr>
          <w:rFonts w:ascii="Times New Roman" w:hAnsi="Times New Roman"/>
          <w:sz w:val="28"/>
          <w:szCs w:val="28"/>
        </w:rPr>
        <w:t xml:space="preserve"> шкале.</w:t>
      </w:r>
      <w:r>
        <w:rPr>
          <w:rFonts w:ascii="Times New Roman" w:hAnsi="Times New Roman"/>
          <w:sz w:val="28"/>
          <w:szCs w:val="28"/>
        </w:rPr>
        <w:t xml:space="preserve">  Оценивает их педагог, действуя пари этом как эксперт. На наш взгляд, введение таких параметров в аттестационный табель по предметам имеет явную образовательную роль для самих учителей: благодаря формату табеля эти умения попадают «в фокус», становятся предметом фиксации. Однако без специальных обучающих программ такая оценка легко может превратиться в формальность. Это опять же означает необходимость мощного методического сопровождении, обширной разъяснительной работы в случае введения самостоятельных </w:t>
      </w:r>
      <w:proofErr w:type="spellStart"/>
      <w:r>
        <w:rPr>
          <w:rFonts w:ascii="Times New Roman" w:hAnsi="Times New Roman"/>
          <w:sz w:val="28"/>
          <w:szCs w:val="28"/>
        </w:rPr>
        <w:t>надпредметных</w:t>
      </w:r>
      <w:proofErr w:type="spellEnd"/>
      <w:r>
        <w:rPr>
          <w:rFonts w:ascii="Times New Roman" w:hAnsi="Times New Roman"/>
          <w:sz w:val="28"/>
          <w:szCs w:val="28"/>
        </w:rPr>
        <w:t xml:space="preserve"> критериев оценки детских достижений.</w:t>
      </w:r>
    </w:p>
    <w:p w:rsidR="002F2645" w:rsidRDefault="002F2645" w:rsidP="00DA489E">
      <w:pPr>
        <w:pStyle w:val="af3"/>
        <w:widowControl w:val="0"/>
        <w:numPr>
          <w:ilvl w:val="0"/>
          <w:numId w:val="13"/>
        </w:numPr>
        <w:tabs>
          <w:tab w:val="left" w:pos="1080"/>
        </w:tabs>
        <w:spacing w:after="0" w:line="360" w:lineRule="auto"/>
        <w:ind w:left="0" w:right="5" w:firstLine="600"/>
        <w:jc w:val="both"/>
        <w:rPr>
          <w:rFonts w:ascii="Times New Roman" w:hAnsi="Times New Roman"/>
          <w:i/>
          <w:sz w:val="28"/>
          <w:szCs w:val="28"/>
        </w:rPr>
      </w:pPr>
      <w:r w:rsidRPr="009E3F3F">
        <w:rPr>
          <w:rFonts w:ascii="Times New Roman" w:hAnsi="Times New Roman"/>
          <w:i/>
          <w:sz w:val="28"/>
          <w:szCs w:val="28"/>
        </w:rPr>
        <w:t xml:space="preserve">Учет социальной активности и социального опыта при оценке школьных достижений проводится двумя способами. Чаще всего - опосредованно, через то, как учащийся проявляет себя в социально-ориентированных образовательных проектах, требующих коммуникации со сверстниками или  взрослыми. Реже (например, в Канаде) – непосредственно, когда для получения итогового сертификата об окончании </w:t>
      </w:r>
      <w:r w:rsidRPr="009E3F3F">
        <w:rPr>
          <w:rFonts w:ascii="Times New Roman" w:hAnsi="Times New Roman"/>
          <w:i/>
          <w:sz w:val="28"/>
          <w:szCs w:val="28"/>
        </w:rPr>
        <w:lastRenderedPageBreak/>
        <w:t>школы необходимо набрать определенное количество часов социальной работы, зафиксированной в волонтерских и др. организациях.</w:t>
      </w:r>
    </w:p>
    <w:p w:rsidR="002F2645"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Pr>
          <w:rFonts w:ascii="Times New Roman" w:hAnsi="Times New Roman"/>
          <w:sz w:val="28"/>
          <w:szCs w:val="28"/>
        </w:rPr>
        <w:t xml:space="preserve">Оценка накопленного в течение школьных лет  социального опыта в настоящее время признается очень информативной. Дело в том, что проблема любого оценивания – в его прогностической силе. Фактически, по тому, как сегодня ребенок решает математические задачи, мы пытаемся сделать прогноз о том, как завтра он будет решать задачи в какой-то совершенно неведомой нам области. Само участие в социальной жизни в этом контексте оказывается  очень информативным и </w:t>
      </w:r>
      <w:proofErr w:type="spellStart"/>
      <w:r>
        <w:rPr>
          <w:rFonts w:ascii="Times New Roman" w:hAnsi="Times New Roman"/>
          <w:sz w:val="28"/>
          <w:szCs w:val="28"/>
        </w:rPr>
        <w:t>прогностичным</w:t>
      </w:r>
      <w:proofErr w:type="spellEnd"/>
      <w:r>
        <w:rPr>
          <w:rFonts w:ascii="Times New Roman" w:hAnsi="Times New Roman"/>
          <w:sz w:val="28"/>
          <w:szCs w:val="28"/>
        </w:rPr>
        <w:t xml:space="preserve">: в социальной активности проявляются такие важные характеристики, как общественные установки, коммуникативные компетентности, инициативность и пр. Введение оценки социального опыта в ряд аттестационных параметров делает оценку гораздо более </w:t>
      </w:r>
      <w:proofErr w:type="spellStart"/>
      <w:r>
        <w:rPr>
          <w:rFonts w:ascii="Times New Roman" w:hAnsi="Times New Roman"/>
          <w:sz w:val="28"/>
          <w:szCs w:val="28"/>
        </w:rPr>
        <w:t>валидной</w:t>
      </w:r>
      <w:proofErr w:type="spellEnd"/>
      <w:r>
        <w:rPr>
          <w:rFonts w:ascii="Times New Roman" w:hAnsi="Times New Roman"/>
          <w:sz w:val="28"/>
          <w:szCs w:val="28"/>
        </w:rPr>
        <w:t xml:space="preserve">: она позволяет проявить тех детей, которые могут быть не очень успешны в академической сфере, но вполне эффективны в социальной. Если учесть, что социальная </w:t>
      </w:r>
      <w:proofErr w:type="spellStart"/>
      <w:r>
        <w:rPr>
          <w:rFonts w:ascii="Times New Roman" w:hAnsi="Times New Roman"/>
          <w:sz w:val="28"/>
          <w:szCs w:val="28"/>
        </w:rPr>
        <w:t>адаптированность</w:t>
      </w:r>
      <w:proofErr w:type="spellEnd"/>
      <w:r>
        <w:rPr>
          <w:rFonts w:ascii="Times New Roman" w:hAnsi="Times New Roman"/>
          <w:sz w:val="28"/>
          <w:szCs w:val="28"/>
        </w:rPr>
        <w:t xml:space="preserve"> и инициативность в некоторых  сферах необходимы больше, чем предметные достижения, важность оценки социального опыта становится очевидной. </w:t>
      </w:r>
    </w:p>
    <w:p w:rsidR="002F2645"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Pr>
          <w:rFonts w:ascii="Times New Roman" w:hAnsi="Times New Roman"/>
          <w:sz w:val="28"/>
          <w:szCs w:val="28"/>
        </w:rPr>
        <w:t xml:space="preserve"> Конечно, наиболее привлекательным и «простым» в данном контексте выглядит опыт Канады: школа не должна ломать голову над тем, каким образом придать учебным проектам социальную окраску. Однако «канадский» вариант возможет исключительно в тех ситуациях, где помимо школы уже существует развернутая сеть общественных активностей, при этом имеющих легитимный характер. В этом случае школа может спокойно воспользоваться данными волонтерских, благотворительных или иных организаций, для того чтобы зафиксировать социальный опыт детей. Однако в том случае, если такая сеть не создана (или имеет крайне ограниченные масштабы), инициатива в создании «реестра» социального опыта должна исходить от школы.  Подобные «реестры» могут быть разработаны в рекомендательном плане на федеральном и региональном уровнях, и конкретизированы на муниципальном или школьном. Только в этом случае </w:t>
      </w:r>
      <w:r>
        <w:rPr>
          <w:rFonts w:ascii="Times New Roman" w:hAnsi="Times New Roman"/>
          <w:sz w:val="28"/>
          <w:szCs w:val="28"/>
        </w:rPr>
        <w:lastRenderedPageBreak/>
        <w:t>удастся учесть те разнообразные виды активности, которые могут быть специфичны для конкретной местности или образовательного учреждения.</w:t>
      </w:r>
    </w:p>
    <w:p w:rsidR="002F2645" w:rsidRDefault="002F2645" w:rsidP="00DA489E">
      <w:pPr>
        <w:pStyle w:val="af3"/>
        <w:widowControl w:val="0"/>
        <w:numPr>
          <w:ilvl w:val="0"/>
          <w:numId w:val="13"/>
        </w:numPr>
        <w:tabs>
          <w:tab w:val="left" w:pos="1200"/>
        </w:tabs>
        <w:spacing w:after="0" w:line="360" w:lineRule="auto"/>
        <w:ind w:left="0" w:right="5" w:firstLine="600"/>
        <w:jc w:val="both"/>
        <w:rPr>
          <w:rFonts w:ascii="Times New Roman" w:hAnsi="Times New Roman"/>
          <w:i/>
          <w:sz w:val="28"/>
          <w:szCs w:val="28"/>
        </w:rPr>
      </w:pPr>
      <w:r w:rsidRPr="009E3F3F">
        <w:rPr>
          <w:rFonts w:ascii="Times New Roman" w:hAnsi="Times New Roman"/>
          <w:i/>
          <w:sz w:val="28"/>
          <w:szCs w:val="28"/>
        </w:rPr>
        <w:t>В настоящее врем</w:t>
      </w:r>
      <w:r>
        <w:rPr>
          <w:rFonts w:ascii="Times New Roman" w:hAnsi="Times New Roman"/>
          <w:i/>
          <w:sz w:val="28"/>
          <w:szCs w:val="28"/>
        </w:rPr>
        <w:t>я т.н. «общее» образование</w:t>
      </w:r>
      <w:r w:rsidRPr="009E3F3F">
        <w:rPr>
          <w:rFonts w:ascii="Times New Roman" w:hAnsi="Times New Roman"/>
          <w:i/>
          <w:sz w:val="28"/>
          <w:szCs w:val="28"/>
        </w:rPr>
        <w:t xml:space="preserve"> носит индивидуальный характер, предоставляя школьникам огромный спектр возможностей - образовательных траекторий, отличающихся по содержанию и уровню освоения дисциплин. В этих условиях радикально меняются задачи, стоящие перед системами оценки качества образования. Теперь речь идет не столько об измерении всех выпускников при помощи единого инструмента,  сколько о применении разных способов оценки и проекции их результатов на общую шкалу, позволяющую сопоставить  качество разного образования. Результатом становится появление разветвленной системы сертификатов, фиксирующих достижения разного типа и при  этом соотнесенных между собой. Ярким примером такой системы сертификации являются британские квалификационные </w:t>
      </w:r>
      <w:r>
        <w:rPr>
          <w:rFonts w:ascii="Times New Roman" w:hAnsi="Times New Roman"/>
          <w:i/>
          <w:sz w:val="28"/>
          <w:szCs w:val="28"/>
        </w:rPr>
        <w:t>системы</w:t>
      </w:r>
      <w:r w:rsidRPr="009E3F3F">
        <w:rPr>
          <w:rFonts w:ascii="Times New Roman" w:hAnsi="Times New Roman"/>
          <w:i/>
          <w:sz w:val="28"/>
          <w:szCs w:val="28"/>
        </w:rPr>
        <w:t>.  Некоторые сертификаты отличаются друг от друга набором изучаемых предметов, однако дают при этом равные возможности (например, для поступления в университет или устройства на работу).  Примером таких сертификатов является традиционный аттестат об окончании средней школы и Диплом (введен в 2007 году).</w:t>
      </w:r>
      <w:r>
        <w:rPr>
          <w:rFonts w:ascii="Times New Roman" w:hAnsi="Times New Roman"/>
          <w:i/>
          <w:sz w:val="28"/>
          <w:szCs w:val="28"/>
        </w:rPr>
        <w:t xml:space="preserve"> Другие – дают разные возможности для продолжения образования, однако уравнены по своему «весу» для работодателей: обладатель высокой профессиональной  квалификации может обладать сертификатом того же уровня, что и обладатель ученой степени (не имея при этом высшего образования).</w:t>
      </w:r>
    </w:p>
    <w:p w:rsidR="002F2645"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Pr>
          <w:rFonts w:ascii="Times New Roman" w:hAnsi="Times New Roman"/>
          <w:sz w:val="28"/>
          <w:szCs w:val="28"/>
        </w:rPr>
        <w:t xml:space="preserve">Необходимость в такой гибкой и развернутой (нелинейной) системе сертификации появится только в том случае, если высшая школа начнет работать по правилам, принятым во всем мире, и прекратится массовое поступление выпускников средних школ в вузы, фактически, безо всякой фильтрации. Отчасти такая ненормальная ситуация связана с разрушением системы начального и среднего профессионального образования, которое, в прежнем своем виде, потеряло актуальность, поскольку было ориентировано </w:t>
      </w:r>
      <w:r>
        <w:rPr>
          <w:rFonts w:ascii="Times New Roman" w:hAnsi="Times New Roman"/>
          <w:sz w:val="28"/>
          <w:szCs w:val="28"/>
        </w:rPr>
        <w:lastRenderedPageBreak/>
        <w:t xml:space="preserve">на формирование очень узкой группы умений,  не соответствующей требованиям современного производства. Анализ зарубежных систем сертификаций показывает, что оценка функциональных умений приобретает особое значение для подготовки специалистов, чей уровень эквивалентен отечественному  начальному и среднему профессиональному образованию. </w:t>
      </w:r>
    </w:p>
    <w:p w:rsidR="002F2645" w:rsidRPr="0086458D"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Pr>
          <w:rFonts w:ascii="Times New Roman" w:hAnsi="Times New Roman"/>
          <w:sz w:val="28"/>
          <w:szCs w:val="28"/>
        </w:rPr>
        <w:t xml:space="preserve">Таким образом, речь идет не просто создании новой системы оценки по итогам ступеней образования, но и о пересмотре самого понятия ступени или о создании внутри каждой ступени дополнительных возможностей движения не только по вертикали, но и по горизонтали. </w:t>
      </w:r>
    </w:p>
    <w:p w:rsidR="002F2645" w:rsidRDefault="002F2645" w:rsidP="00DA489E">
      <w:pPr>
        <w:pStyle w:val="af3"/>
        <w:widowControl w:val="0"/>
        <w:numPr>
          <w:ilvl w:val="0"/>
          <w:numId w:val="13"/>
        </w:numPr>
        <w:tabs>
          <w:tab w:val="left" w:pos="1200"/>
        </w:tabs>
        <w:spacing w:after="0" w:line="360" w:lineRule="auto"/>
        <w:ind w:left="0" w:right="5" w:firstLine="600"/>
        <w:jc w:val="both"/>
        <w:rPr>
          <w:rFonts w:ascii="Times New Roman" w:hAnsi="Times New Roman"/>
          <w:i/>
          <w:sz w:val="28"/>
          <w:szCs w:val="28"/>
        </w:rPr>
      </w:pPr>
      <w:r w:rsidRPr="009E3F3F">
        <w:rPr>
          <w:rFonts w:ascii="Times New Roman" w:hAnsi="Times New Roman"/>
          <w:i/>
          <w:sz w:val="28"/>
          <w:szCs w:val="28"/>
        </w:rPr>
        <w:t>Несмотря на различие национальных систем оценки качества образования, можно смело говорить о наличии общих тенденций (стандартов, инструментов и процедур), благодаря чему появляются международные системы сертификации по итогам среднего и высшего образования.</w:t>
      </w:r>
    </w:p>
    <w:p w:rsidR="002F2645" w:rsidRPr="00592C68"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Pr>
          <w:rFonts w:ascii="Times New Roman" w:hAnsi="Times New Roman"/>
          <w:sz w:val="28"/>
          <w:szCs w:val="28"/>
        </w:rPr>
        <w:t xml:space="preserve">На настоящее время Россия не включена ни в одну из существующих международных  систем аттестации. В том, что такое включение необходимо, сегодня уже убеждать никого не надо: его отсутствие значительно снижает возможности отечественных выпускников на мировом рынке труда. Аргументом против участия в международных соглашениях подобного рода может быть только опасение утратить значительную часть интеллектуальных и мобильных работников, однако этот аргумент используется скорее </w:t>
      </w:r>
      <w:proofErr w:type="spellStart"/>
      <w:r>
        <w:rPr>
          <w:rFonts w:ascii="Times New Roman" w:hAnsi="Times New Roman"/>
          <w:sz w:val="28"/>
          <w:szCs w:val="28"/>
        </w:rPr>
        <w:t>изоляционистски</w:t>
      </w:r>
      <w:proofErr w:type="spellEnd"/>
      <w:r>
        <w:rPr>
          <w:rFonts w:ascii="Times New Roman" w:hAnsi="Times New Roman"/>
          <w:sz w:val="28"/>
          <w:szCs w:val="28"/>
        </w:rPr>
        <w:t xml:space="preserve"> настроенными </w:t>
      </w:r>
      <w:proofErr w:type="spellStart"/>
      <w:r>
        <w:rPr>
          <w:rFonts w:ascii="Times New Roman" w:hAnsi="Times New Roman"/>
          <w:sz w:val="28"/>
          <w:szCs w:val="28"/>
        </w:rPr>
        <w:t>дискутантами</w:t>
      </w:r>
      <w:proofErr w:type="spellEnd"/>
      <w:r>
        <w:rPr>
          <w:rFonts w:ascii="Times New Roman" w:hAnsi="Times New Roman"/>
          <w:sz w:val="28"/>
          <w:szCs w:val="28"/>
        </w:rPr>
        <w:t>.   Для того</w:t>
      </w:r>
      <w:proofErr w:type="gramStart"/>
      <w:r w:rsidR="0032567A">
        <w:rPr>
          <w:rFonts w:ascii="Times New Roman" w:hAnsi="Times New Roman"/>
          <w:sz w:val="28"/>
          <w:szCs w:val="28"/>
        </w:rPr>
        <w:t>,</w:t>
      </w:r>
      <w:proofErr w:type="gramEnd"/>
      <w:r>
        <w:rPr>
          <w:rFonts w:ascii="Times New Roman" w:hAnsi="Times New Roman"/>
          <w:sz w:val="28"/>
          <w:szCs w:val="28"/>
        </w:rPr>
        <w:t xml:space="preserve"> чтобы такое включение произошло, необходимо привести </w:t>
      </w:r>
      <w:proofErr w:type="spellStart"/>
      <w:r>
        <w:rPr>
          <w:rFonts w:ascii="Times New Roman" w:hAnsi="Times New Roman"/>
          <w:sz w:val="28"/>
          <w:szCs w:val="28"/>
        </w:rPr>
        <w:t>критериальную</w:t>
      </w:r>
      <w:proofErr w:type="spellEnd"/>
      <w:r>
        <w:rPr>
          <w:rFonts w:ascii="Times New Roman" w:hAnsi="Times New Roman"/>
          <w:sz w:val="28"/>
          <w:szCs w:val="28"/>
        </w:rPr>
        <w:t xml:space="preserve"> базу оценки качества, а также требования к процедурам оценки к международным стандартам.  Пока этого не произойдет, сходство образовательных систем будет оставаться только внешним, что можно ясно увидеть на примере «болонского» процесса в высшем образовании: введение </w:t>
      </w:r>
      <w:proofErr w:type="spellStart"/>
      <w:r>
        <w:rPr>
          <w:rFonts w:ascii="Times New Roman" w:hAnsi="Times New Roman"/>
          <w:sz w:val="28"/>
          <w:szCs w:val="28"/>
        </w:rPr>
        <w:t>бакалавриата</w:t>
      </w:r>
      <w:proofErr w:type="spellEnd"/>
      <w:r>
        <w:rPr>
          <w:rFonts w:ascii="Times New Roman" w:hAnsi="Times New Roman"/>
          <w:sz w:val="28"/>
          <w:szCs w:val="28"/>
        </w:rPr>
        <w:t xml:space="preserve"> и магистратуры автоматически не привело к качественному изменению образовательной системы.</w:t>
      </w:r>
    </w:p>
    <w:p w:rsidR="002F2645" w:rsidRDefault="002F2645" w:rsidP="00DA489E">
      <w:pPr>
        <w:pStyle w:val="af3"/>
        <w:widowControl w:val="0"/>
        <w:numPr>
          <w:ilvl w:val="0"/>
          <w:numId w:val="13"/>
        </w:numPr>
        <w:tabs>
          <w:tab w:val="left" w:pos="1200"/>
        </w:tabs>
        <w:spacing w:after="0" w:line="360" w:lineRule="auto"/>
        <w:ind w:left="0" w:right="5" w:firstLine="600"/>
        <w:jc w:val="both"/>
        <w:rPr>
          <w:rFonts w:ascii="Times New Roman" w:hAnsi="Times New Roman"/>
          <w:i/>
          <w:sz w:val="28"/>
          <w:szCs w:val="28"/>
        </w:rPr>
      </w:pPr>
      <w:r>
        <w:rPr>
          <w:rFonts w:ascii="Times New Roman" w:hAnsi="Times New Roman"/>
          <w:i/>
          <w:sz w:val="28"/>
          <w:szCs w:val="28"/>
        </w:rPr>
        <w:t xml:space="preserve">Наиболее распространенной на сегодняшний день является </w:t>
      </w:r>
      <w:r>
        <w:rPr>
          <w:rFonts w:ascii="Times New Roman" w:hAnsi="Times New Roman"/>
          <w:i/>
          <w:sz w:val="28"/>
          <w:szCs w:val="28"/>
        </w:rPr>
        <w:lastRenderedPageBreak/>
        <w:t>ситуация, когда внешнюю оценку качества проводят независимые экспертные организации, которые разрабатывают контрольно-измерительные материалы, готовят экспертов и проводят процедуры оценки. При этом заказ на оценку формируется со стороны органов управления образованием. Такая «двухступенчатая» система обеспечивает и управление процессом оценки и его независимость, профессионализм и объективность.</w:t>
      </w:r>
    </w:p>
    <w:p w:rsidR="002F2645" w:rsidRPr="00082CBA"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Pr>
          <w:rFonts w:ascii="Times New Roman" w:hAnsi="Times New Roman"/>
          <w:sz w:val="28"/>
          <w:szCs w:val="28"/>
        </w:rPr>
        <w:t xml:space="preserve">Введение ЕГЭ и ГИА как внешней оценки кардинальным образом поменяло ситуацию по сравнению с традиционными внутренними экзаменами, которые проводились самими школами. Необъективность внутренней экзаменационной системы была очевидна: школа была заинтересована в хороших показателях, за которые сама же и отвечала, а внешние наблюдатели выполняли роль формальную. Однако и в существующей сегодня ситуации «внешний» характер оценки реализован не полностью: все равно ее проводит ведомство, которое по результатам аттестации оценивает и свою эффективность. Создание независимых экспертных организаций, отвечающих и за разработку </w:t>
      </w:r>
      <w:proofErr w:type="spellStart"/>
      <w:r>
        <w:rPr>
          <w:rFonts w:ascii="Times New Roman" w:hAnsi="Times New Roman"/>
          <w:sz w:val="28"/>
          <w:szCs w:val="28"/>
        </w:rPr>
        <w:t>КИМов</w:t>
      </w:r>
      <w:proofErr w:type="spellEnd"/>
      <w:r>
        <w:rPr>
          <w:rFonts w:ascii="Times New Roman" w:hAnsi="Times New Roman"/>
          <w:sz w:val="28"/>
          <w:szCs w:val="28"/>
        </w:rPr>
        <w:t xml:space="preserve"> и за проведение оценки, было очень продуктивным. </w:t>
      </w:r>
    </w:p>
    <w:p w:rsidR="002F2645" w:rsidRDefault="002F2645" w:rsidP="00DA489E">
      <w:pPr>
        <w:pStyle w:val="af3"/>
        <w:widowControl w:val="0"/>
        <w:numPr>
          <w:ilvl w:val="0"/>
          <w:numId w:val="13"/>
        </w:numPr>
        <w:tabs>
          <w:tab w:val="left" w:pos="1200"/>
        </w:tabs>
        <w:spacing w:after="0" w:line="360" w:lineRule="auto"/>
        <w:ind w:left="0" w:right="5" w:firstLine="600"/>
        <w:jc w:val="both"/>
        <w:rPr>
          <w:rFonts w:ascii="Times New Roman" w:hAnsi="Times New Roman"/>
          <w:i/>
          <w:sz w:val="28"/>
          <w:szCs w:val="28"/>
        </w:rPr>
      </w:pPr>
      <w:r w:rsidRPr="009E3F3F">
        <w:rPr>
          <w:rFonts w:ascii="Times New Roman" w:hAnsi="Times New Roman"/>
          <w:i/>
          <w:sz w:val="28"/>
          <w:szCs w:val="28"/>
        </w:rPr>
        <w:t xml:space="preserve">Обязательной чертой систем оценки качества образования является их открытый, прозрачный характер: в информационных ресурсах представлены </w:t>
      </w:r>
      <w:proofErr w:type="spellStart"/>
      <w:r w:rsidRPr="009E3F3F">
        <w:rPr>
          <w:rFonts w:ascii="Times New Roman" w:hAnsi="Times New Roman"/>
          <w:i/>
          <w:sz w:val="28"/>
          <w:szCs w:val="28"/>
        </w:rPr>
        <w:t>критериальная</w:t>
      </w:r>
      <w:proofErr w:type="spellEnd"/>
      <w:r w:rsidRPr="009E3F3F">
        <w:rPr>
          <w:rFonts w:ascii="Times New Roman" w:hAnsi="Times New Roman"/>
          <w:i/>
          <w:sz w:val="28"/>
          <w:szCs w:val="28"/>
        </w:rPr>
        <w:t xml:space="preserve"> база всякого рода внешних оценок качества образования,   требования к сер</w:t>
      </w:r>
      <w:r>
        <w:rPr>
          <w:rFonts w:ascii="Times New Roman" w:hAnsi="Times New Roman"/>
          <w:i/>
          <w:sz w:val="28"/>
          <w:szCs w:val="28"/>
        </w:rPr>
        <w:t>ти</w:t>
      </w:r>
      <w:r w:rsidRPr="009E3F3F">
        <w:rPr>
          <w:rFonts w:ascii="Times New Roman" w:hAnsi="Times New Roman"/>
          <w:i/>
          <w:sz w:val="28"/>
          <w:szCs w:val="28"/>
        </w:rPr>
        <w:t>фикации разного уровня, образцы заданий</w:t>
      </w:r>
      <w:r>
        <w:rPr>
          <w:rFonts w:ascii="Times New Roman" w:hAnsi="Times New Roman"/>
          <w:i/>
          <w:sz w:val="28"/>
          <w:szCs w:val="28"/>
        </w:rPr>
        <w:t>, а также рейтинги образовательных учреждений в соответствии с результатами детей, полученными в ходе разного рода оценочных процедур (прежде всего тестовых)</w:t>
      </w:r>
      <w:r w:rsidRPr="009E3F3F">
        <w:rPr>
          <w:rFonts w:ascii="Times New Roman" w:hAnsi="Times New Roman"/>
          <w:i/>
          <w:sz w:val="28"/>
          <w:szCs w:val="28"/>
        </w:rPr>
        <w:t>.  Таким образом, системы оценки качества образования могут на деле  выполнять свои  миссии возвращения обратной связи и управления качеством образования.</w:t>
      </w:r>
    </w:p>
    <w:p w:rsidR="002F2645"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Pr>
          <w:rFonts w:ascii="Times New Roman" w:hAnsi="Times New Roman"/>
          <w:sz w:val="28"/>
          <w:szCs w:val="28"/>
        </w:rPr>
        <w:t xml:space="preserve">Важный момент в обнародовании результатов оценок разного рода в зарубежных образовательных системах – это разделение информации об индивидуальных результатах и о результатах оценки образовательного </w:t>
      </w:r>
      <w:r>
        <w:rPr>
          <w:rFonts w:ascii="Times New Roman" w:hAnsi="Times New Roman"/>
          <w:sz w:val="28"/>
          <w:szCs w:val="28"/>
        </w:rPr>
        <w:lastRenderedPageBreak/>
        <w:t xml:space="preserve">учреждения. Информация о результатах конкретного ребенка известна только ему и его родителям, информация по школе известна всем, кто заходит на сайт школы или местного департамента образования. </w:t>
      </w:r>
    </w:p>
    <w:p w:rsidR="002F2645" w:rsidRPr="00131BFA"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Pr>
          <w:rFonts w:ascii="Times New Roman" w:hAnsi="Times New Roman"/>
          <w:sz w:val="28"/>
          <w:szCs w:val="28"/>
        </w:rPr>
        <w:t xml:space="preserve">В Росси часто сетуют, что в отсутствии других измерителей ЕГЭ становится единственным способом соотнесения школ, хотя его исходная задача состояла вовсе не в этом. Однако опыт Франции, Великобритании  показывает, что постоянно создаются  рейтинги школ по результатам тестирования, которое проводится при переходе с одной ступени образования на другую. Именно по рейтингам родители могут оценить перспективность школы и сделать выбор в пользу того или иного учебного заведения. Получается, что идея экзаменовать не только детей, но и школы нашим зарубежным коллегам представляется вполне заслуживающей внимания. Можно предположить, что объясняется это тем, что используемые оценочные форматы (и тестовые и не тестовые) имеют большую </w:t>
      </w:r>
      <w:proofErr w:type="spellStart"/>
      <w:r>
        <w:rPr>
          <w:rFonts w:ascii="Times New Roman" w:hAnsi="Times New Roman"/>
          <w:sz w:val="28"/>
          <w:szCs w:val="28"/>
        </w:rPr>
        <w:t>валидность</w:t>
      </w:r>
      <w:proofErr w:type="spellEnd"/>
      <w:r>
        <w:rPr>
          <w:rFonts w:ascii="Times New Roman" w:hAnsi="Times New Roman"/>
          <w:sz w:val="28"/>
          <w:szCs w:val="28"/>
        </w:rPr>
        <w:t xml:space="preserve"> относительно современного качества образования.</w:t>
      </w:r>
    </w:p>
    <w:p w:rsidR="002F2645"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Pr>
          <w:rFonts w:ascii="Times New Roman" w:hAnsi="Times New Roman"/>
          <w:sz w:val="28"/>
          <w:szCs w:val="28"/>
        </w:rPr>
        <w:t xml:space="preserve">Необходимо отметить, что опыт комплексных проектов модернизации образования показывает, что попытки сделать результаты оценки качества образования, проводимой на разных уровнях, открытыми, несомненно, существуют. В частности, это проявляется в создании разного рода рейтингов – муниципалитетов, школ и пр.  Проблем тут две. Во-первых, основанием для </w:t>
      </w:r>
      <w:proofErr w:type="spellStart"/>
      <w:r>
        <w:rPr>
          <w:rFonts w:ascii="Times New Roman" w:hAnsi="Times New Roman"/>
          <w:sz w:val="28"/>
          <w:szCs w:val="28"/>
        </w:rPr>
        <w:t>рейтингования</w:t>
      </w:r>
      <w:proofErr w:type="spellEnd"/>
      <w:r>
        <w:rPr>
          <w:rFonts w:ascii="Times New Roman" w:hAnsi="Times New Roman"/>
          <w:sz w:val="28"/>
          <w:szCs w:val="28"/>
        </w:rPr>
        <w:t xml:space="preserve"> становятся оценочные мероприятия традиционного типа – районные или городские контрольные работы и пр. Таким образом, обнародование результатов работает, скорее, не на введение нового понимания качества образования, а на фиксацию старого. Во-вторых, если рейтинги и появляются, они пока обращены только к ведомственному потребителю, а не к широким родительским кругам. Отчасти это связано с тем, что пока нет уверенности в </w:t>
      </w:r>
      <w:proofErr w:type="spellStart"/>
      <w:r>
        <w:rPr>
          <w:rFonts w:ascii="Times New Roman" w:hAnsi="Times New Roman"/>
          <w:sz w:val="28"/>
          <w:szCs w:val="28"/>
        </w:rPr>
        <w:t>валидности</w:t>
      </w:r>
      <w:proofErr w:type="spellEnd"/>
      <w:r>
        <w:rPr>
          <w:rFonts w:ascii="Times New Roman" w:hAnsi="Times New Roman"/>
          <w:sz w:val="28"/>
          <w:szCs w:val="28"/>
        </w:rPr>
        <w:t xml:space="preserve"> самих измерителей. Отчасти – с отказом открыто признать тот факт, что школы являются разными по уровню подготовки детей. Разумеется, тут может возникнуть вопрос, насколько именно сами школы, а не социальный статус родителей и другие фоновые </w:t>
      </w:r>
      <w:r>
        <w:rPr>
          <w:rFonts w:ascii="Times New Roman" w:hAnsi="Times New Roman"/>
          <w:sz w:val="28"/>
          <w:szCs w:val="28"/>
        </w:rPr>
        <w:lastRenderedPageBreak/>
        <w:t xml:space="preserve">факторы, отвечают за высокие или низкие детские результаты. Однако привлечение более активной части родителей – тоже важный диагностический момент. </w:t>
      </w:r>
    </w:p>
    <w:p w:rsidR="002F2645" w:rsidRPr="003E2E6F"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Pr>
          <w:rFonts w:ascii="Times New Roman" w:hAnsi="Times New Roman"/>
          <w:sz w:val="28"/>
          <w:szCs w:val="28"/>
        </w:rPr>
        <w:t xml:space="preserve">В настоящее время публичные доклады школы становятся постоянным элементом образовательной отчетности. Однако появление в этом документе данных об успехах детей во внешнем тестировании явно сделает эти отчеты более информативными и привлекательными для родителей. Подчеркнем при этом еще раз: сам формат внешней оценки должен качественно измениться, только в этом случае мы сможем быть уверенными, что школы сравниваются именно по показателям современного качества образования. </w:t>
      </w:r>
    </w:p>
    <w:p w:rsidR="002F2645" w:rsidRPr="00CD6059" w:rsidRDefault="002F2645" w:rsidP="00DA489E">
      <w:pPr>
        <w:pStyle w:val="af3"/>
        <w:widowControl w:val="0"/>
        <w:numPr>
          <w:ilvl w:val="0"/>
          <w:numId w:val="13"/>
        </w:numPr>
        <w:tabs>
          <w:tab w:val="left" w:pos="1200"/>
        </w:tabs>
        <w:spacing w:after="0" w:line="360" w:lineRule="auto"/>
        <w:ind w:left="0" w:right="5" w:firstLine="600"/>
        <w:jc w:val="both"/>
        <w:rPr>
          <w:rFonts w:ascii="Times New Roman" w:hAnsi="Times New Roman"/>
          <w:i/>
          <w:sz w:val="28"/>
          <w:szCs w:val="28"/>
        </w:rPr>
      </w:pPr>
      <w:r>
        <w:rPr>
          <w:rFonts w:ascii="Times New Roman" w:hAnsi="Times New Roman"/>
          <w:i/>
          <w:sz w:val="28"/>
          <w:szCs w:val="28"/>
        </w:rPr>
        <w:t xml:space="preserve">В высшем образовании используются и внешняя и внутренняя модели оценки качества образования. Первая считается более независимой и надежной, вторая – более </w:t>
      </w:r>
      <w:proofErr w:type="spellStart"/>
      <w:r>
        <w:rPr>
          <w:rFonts w:ascii="Times New Roman" w:hAnsi="Times New Roman"/>
          <w:i/>
          <w:sz w:val="28"/>
          <w:szCs w:val="28"/>
        </w:rPr>
        <w:t>валидной</w:t>
      </w:r>
      <w:proofErr w:type="spellEnd"/>
      <w:r>
        <w:rPr>
          <w:rFonts w:ascii="Times New Roman" w:hAnsi="Times New Roman"/>
          <w:i/>
          <w:sz w:val="28"/>
          <w:szCs w:val="28"/>
        </w:rPr>
        <w:t xml:space="preserve">, учитывающей специфику вуза.  Объективность внутренней оценки  качества высшего образования поддерживается тем, что результативность вуза лежит сразу в двух пространствах: образовательном </w:t>
      </w:r>
      <w:r w:rsidRPr="003C7A77">
        <w:rPr>
          <w:rFonts w:ascii="Times New Roman" w:hAnsi="Times New Roman"/>
          <w:i/>
          <w:sz w:val="28"/>
          <w:szCs w:val="28"/>
        </w:rPr>
        <w:t xml:space="preserve"> </w:t>
      </w:r>
      <w:r>
        <w:rPr>
          <w:rFonts w:ascii="Times New Roman" w:hAnsi="Times New Roman"/>
          <w:i/>
          <w:sz w:val="28"/>
          <w:szCs w:val="28"/>
        </w:rPr>
        <w:t>и научно-прикладном. Реальная продуктивность вуза оценивается, прежде всего, по его вкладу в теоретические и прикладные разработки, именно поэтому вузы сами заинтересованы в укреплении своей репутации за счет высокого качества образования.</w:t>
      </w:r>
    </w:p>
    <w:p w:rsidR="002F2645"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r>
        <w:rPr>
          <w:rFonts w:ascii="Times New Roman" w:hAnsi="Times New Roman"/>
          <w:sz w:val="28"/>
          <w:szCs w:val="28"/>
        </w:rPr>
        <w:t xml:space="preserve">Низкое качество образование во многих российских вузах является результатом длительного процесса, начало которому было положено разделением образовательной и научно-исследовательской миссий между организациями разного типа: в Советском Союзе научная работа по большей части была сконцентрирована в специально созданных институтах академий наук разных уровней, а вузам при этом разделе «досталось» образование. Заметим, что для мировой образовательной системы такая ситуация является исключительной: вузы оцениваются по научной эффективности проводимых преподавателями исследований, и потому заинтересованы в высоком качестве образования. «Возвращение» научных исследований  в вузы, отказ </w:t>
      </w:r>
      <w:r>
        <w:rPr>
          <w:rFonts w:ascii="Times New Roman" w:hAnsi="Times New Roman"/>
          <w:sz w:val="28"/>
          <w:szCs w:val="28"/>
        </w:rPr>
        <w:lastRenderedPageBreak/>
        <w:t>от финансирования вузов за счет «коммерческих» студентов, проведение жесткого отбора при поступлении на ступень высшего образования и, как следствие, более высокие требования к преподавательскому составу, разработка внятных современных стандартов  высшего образования позволит выстроить эффективную систему внешней и внутренней оценки качества высшего образования.</w:t>
      </w:r>
    </w:p>
    <w:p w:rsidR="002F2645" w:rsidRDefault="002F2645" w:rsidP="000643B9">
      <w:pPr>
        <w:pStyle w:val="af3"/>
        <w:widowControl w:val="0"/>
        <w:tabs>
          <w:tab w:val="left" w:pos="2160"/>
        </w:tabs>
        <w:spacing w:after="0" w:line="360" w:lineRule="auto"/>
        <w:ind w:left="0" w:right="5" w:firstLine="600"/>
        <w:jc w:val="both"/>
        <w:rPr>
          <w:rFonts w:ascii="Times New Roman" w:hAnsi="Times New Roman"/>
          <w:sz w:val="28"/>
          <w:szCs w:val="28"/>
        </w:rPr>
      </w:pPr>
    </w:p>
    <w:p w:rsidR="002F2645" w:rsidRPr="00142ABB" w:rsidRDefault="002F2645" w:rsidP="000643B9">
      <w:pPr>
        <w:autoSpaceDE w:val="0"/>
        <w:autoSpaceDN w:val="0"/>
        <w:adjustRightInd w:val="0"/>
        <w:spacing w:line="360" w:lineRule="auto"/>
        <w:ind w:right="5" w:firstLine="600"/>
        <w:contextualSpacing/>
        <w:jc w:val="both"/>
        <w:rPr>
          <w:b/>
          <w:bCs/>
          <w:color w:val="000000"/>
          <w:sz w:val="28"/>
          <w:szCs w:val="28"/>
        </w:rPr>
      </w:pPr>
      <w:r w:rsidRPr="00142ABB">
        <w:rPr>
          <w:b/>
          <w:bCs/>
          <w:color w:val="000000"/>
          <w:sz w:val="28"/>
          <w:szCs w:val="28"/>
        </w:rPr>
        <w:t xml:space="preserve">1.2. Общемировые тенденции  </w:t>
      </w:r>
      <w:r w:rsidRPr="00142ABB">
        <w:rPr>
          <w:b/>
          <w:sz w:val="28"/>
          <w:szCs w:val="28"/>
        </w:rPr>
        <w:t xml:space="preserve">в контексте отечественной </w:t>
      </w:r>
      <w:proofErr w:type="gramStart"/>
      <w:r w:rsidRPr="00142ABB">
        <w:rPr>
          <w:b/>
          <w:sz w:val="28"/>
          <w:szCs w:val="28"/>
        </w:rPr>
        <w:t>проблематики построения системы оценки качества образования</w:t>
      </w:r>
      <w:proofErr w:type="gramEnd"/>
      <w:r w:rsidR="0032567A">
        <w:rPr>
          <w:b/>
          <w:sz w:val="28"/>
          <w:szCs w:val="28"/>
        </w:rPr>
        <w:t>.</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Pr>
          <w:bCs/>
          <w:color w:val="000000"/>
          <w:sz w:val="28"/>
          <w:szCs w:val="28"/>
        </w:rPr>
        <w:t>О</w:t>
      </w:r>
      <w:r w:rsidRPr="000E2E03">
        <w:rPr>
          <w:bCs/>
          <w:color w:val="000000"/>
          <w:sz w:val="28"/>
          <w:szCs w:val="28"/>
        </w:rPr>
        <w:t xml:space="preserve">дной из приоритетных задач сегодня является интеграция российской системы образования в мировую образовательную систему и учет в процессе модернизации российского образования общих тенденций мирового развития. В ситуации поставленной задачи во всей своей важности встает проблема оценивания качества усвоения знаний, которое проявляется в </w:t>
      </w:r>
      <w:proofErr w:type="spellStart"/>
      <w:r w:rsidRPr="000E2E03">
        <w:rPr>
          <w:bCs/>
          <w:color w:val="000000"/>
          <w:sz w:val="28"/>
          <w:szCs w:val="28"/>
        </w:rPr>
        <w:t>сформированности</w:t>
      </w:r>
      <w:proofErr w:type="spellEnd"/>
      <w:r w:rsidRPr="000E2E03">
        <w:rPr>
          <w:bCs/>
          <w:color w:val="000000"/>
          <w:sz w:val="28"/>
          <w:szCs w:val="28"/>
        </w:rPr>
        <w:t xml:space="preserve"> умений, навыков, мышления и потенциально связано со способом применения знаний в различных видах  деятельности. Поэтому представляется не только целесообразным, но и необходимым обратиться к имеющемуся опыту рассмотрения качества и результатов обучения в различных образовательных системах стран с развитой рыночной экономикой. Это необходимо, во-первых, потому что Россия активно интегрируется в мировое социально-экономическое пространство, а во-вторых, – потому что изучение опыта других стран позволит если не избежать, то минимизировать возможные негативные последствия и ошибки, а также сопоставить собственные политические решения с практикой других и тем самым лучше оценить целесообразность и риски их принятия. В связи с этим актуализируется проблема диверсификации мировой системы оценивания качества образования как процесса расширения сфер деятельности в области контроля усвоения знаний в национальных образовательных системах, основанного на выработке единых общих критериев и показателей оценивания, обусловленного потребностями </w:t>
      </w:r>
      <w:r w:rsidRPr="000E2E03">
        <w:rPr>
          <w:bCs/>
          <w:color w:val="000000"/>
          <w:sz w:val="28"/>
          <w:szCs w:val="28"/>
        </w:rPr>
        <w:lastRenderedPageBreak/>
        <w:t>организации зарубежных обменов, позволяющего судить о качестве образования в стране и ее относительном положении в мировой системе образования, о способности полномасштабного участия в международных интеграционных процессах</w:t>
      </w:r>
      <w:r>
        <w:rPr>
          <w:bCs/>
          <w:color w:val="000000"/>
          <w:sz w:val="28"/>
          <w:szCs w:val="28"/>
        </w:rPr>
        <w:t>.</w:t>
      </w:r>
      <w:r w:rsidRPr="000E2E03">
        <w:rPr>
          <w:bCs/>
          <w:color w:val="000000"/>
          <w:sz w:val="28"/>
          <w:szCs w:val="28"/>
        </w:rPr>
        <w:t xml:space="preserve">  В настоящее время создается система мониторинга качества образования в мире, способствующая диверсификации  мировой  системы  оценивания  качества  усвоения  знаний  в  образовании. Страны объединяются в проведении международных сравнительных исследований, позволяющих не только получить информацию об образовательных достижениях учащихся своих стран, но и сравнить эти показатели по странам, объяснить полученные результаты и выявить факторы, влияющие на результаты обучения.</w:t>
      </w:r>
      <w:r w:rsidRPr="000E2E03">
        <w:rPr>
          <w:bCs/>
          <w:i/>
          <w:iCs/>
          <w:color w:val="000000"/>
          <w:sz w:val="28"/>
          <w:szCs w:val="28"/>
        </w:rPr>
        <w:t xml:space="preserve"> </w:t>
      </w:r>
      <w:r w:rsidRPr="000E2E03">
        <w:rPr>
          <w:bCs/>
          <w:color w:val="000000"/>
          <w:sz w:val="28"/>
          <w:szCs w:val="28"/>
        </w:rPr>
        <w:t xml:space="preserve">А значит, в современных условиях проблема разработки адекватной системы мониторинга как системного способа и действенного механизма управления качеством и развитием образовательного процесса приобретает особую актуальность. </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 xml:space="preserve">Участие России в международных сравнительных исследованиях имеет большое стратегическое значение для развития образования в стране. Полученная в результате данных исследований информация позволяет судить о качестве образования в нашей стране и ее относительном положении в мировой системе образования. Богатейший аналитический материал о программах, учебниках и требованиях к учебным достижениям школьников в странах мира создает возможность принимать обоснованные решения о реформировании содержания образования и создании российских образовательных стандартов. Использование технологий педагогических измерений, разработанных ведущими специалистами мира, позволит с наибольшим экономическим эффектом создать в России систему мониторинга качества образования на уровне мировых стандартов. Обращение отечественной педагогической науки к опыту мирового сообщества  может способствовать как углублению отечественной теории образования, так и обогащению европейских наработок российскими </w:t>
      </w:r>
      <w:r w:rsidRPr="000E2E03">
        <w:rPr>
          <w:bCs/>
          <w:color w:val="000000"/>
          <w:sz w:val="28"/>
          <w:szCs w:val="28"/>
        </w:rPr>
        <w:lastRenderedPageBreak/>
        <w:t>исследованиями, а также будет содействовать процессам интеграции и формированию мирового образовательного пространства.</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Крайне важен анализ проблемы разработки международных сравнительных показателей образования, которая актуализировалась в мировом образовательном пространстве к середине 80-х гг. 20 века</w:t>
      </w:r>
      <w:r w:rsidRPr="000E2E03">
        <w:rPr>
          <w:bCs/>
          <w:color w:val="000000"/>
          <w:sz w:val="28"/>
          <w:szCs w:val="28"/>
          <w:vertAlign w:val="superscript"/>
        </w:rPr>
        <w:footnoteReference w:id="1"/>
      </w:r>
      <w:r w:rsidRPr="000E2E03">
        <w:rPr>
          <w:bCs/>
          <w:color w:val="000000"/>
          <w:sz w:val="28"/>
          <w:szCs w:val="28"/>
        </w:rPr>
        <w:t>. Интерес к данному вопросу был отчасти стимулирован опубликованным в 1983 году в США и ныне широко известным докладом «Нация в опасности», который показал неудовлетворительное состояние американской школы и базировался на специально проведенных исследованиях образования в других странах. В середине 80-х годов Между</w:t>
      </w:r>
      <w:r w:rsidRPr="000E2E03">
        <w:rPr>
          <w:bCs/>
          <w:color w:val="000000"/>
          <w:sz w:val="28"/>
          <w:szCs w:val="28"/>
        </w:rPr>
        <w:softHyphen/>
        <w:t>народная ассоциация по оценке учебных достижений (</w:t>
      </w:r>
      <w:r w:rsidRPr="000E2E03">
        <w:rPr>
          <w:bCs/>
          <w:color w:val="000000"/>
          <w:sz w:val="28"/>
          <w:szCs w:val="28"/>
          <w:lang w:val="en-US"/>
        </w:rPr>
        <w:t>The</w:t>
      </w:r>
      <w:r w:rsidRPr="000E2E03">
        <w:rPr>
          <w:bCs/>
          <w:color w:val="000000"/>
          <w:sz w:val="28"/>
          <w:szCs w:val="28"/>
        </w:rPr>
        <w:t xml:space="preserve"> </w:t>
      </w:r>
      <w:r w:rsidRPr="000E2E03">
        <w:rPr>
          <w:bCs/>
          <w:color w:val="000000"/>
          <w:sz w:val="28"/>
          <w:szCs w:val="28"/>
          <w:lang w:val="en-US"/>
        </w:rPr>
        <w:t>International</w:t>
      </w:r>
      <w:r w:rsidRPr="000E2E03">
        <w:rPr>
          <w:bCs/>
          <w:color w:val="000000"/>
          <w:sz w:val="28"/>
          <w:szCs w:val="28"/>
        </w:rPr>
        <w:t xml:space="preserve"> </w:t>
      </w:r>
      <w:r w:rsidRPr="000E2E03">
        <w:rPr>
          <w:bCs/>
          <w:color w:val="000000"/>
          <w:sz w:val="28"/>
          <w:szCs w:val="28"/>
          <w:lang w:val="en-US"/>
        </w:rPr>
        <w:t>Association</w:t>
      </w:r>
      <w:r w:rsidRPr="000E2E03">
        <w:rPr>
          <w:bCs/>
          <w:color w:val="000000"/>
          <w:sz w:val="28"/>
          <w:szCs w:val="28"/>
        </w:rPr>
        <w:t xml:space="preserve"> </w:t>
      </w:r>
      <w:r w:rsidRPr="000E2E03">
        <w:rPr>
          <w:bCs/>
          <w:color w:val="000000"/>
          <w:sz w:val="28"/>
          <w:szCs w:val="28"/>
          <w:lang w:val="en-US"/>
        </w:rPr>
        <w:t>for</w:t>
      </w:r>
      <w:r w:rsidRPr="000E2E03">
        <w:rPr>
          <w:bCs/>
          <w:color w:val="000000"/>
          <w:sz w:val="28"/>
          <w:szCs w:val="28"/>
        </w:rPr>
        <w:t xml:space="preserve"> </w:t>
      </w:r>
      <w:r w:rsidRPr="000E2E03">
        <w:rPr>
          <w:bCs/>
          <w:color w:val="000000"/>
          <w:sz w:val="28"/>
          <w:szCs w:val="28"/>
          <w:lang w:val="en-US"/>
        </w:rPr>
        <w:t>the</w:t>
      </w:r>
      <w:r w:rsidRPr="000E2E03">
        <w:rPr>
          <w:bCs/>
          <w:color w:val="000000"/>
          <w:sz w:val="28"/>
          <w:szCs w:val="28"/>
        </w:rPr>
        <w:t xml:space="preserve"> </w:t>
      </w:r>
      <w:r w:rsidRPr="000E2E03">
        <w:rPr>
          <w:bCs/>
          <w:color w:val="000000"/>
          <w:sz w:val="28"/>
          <w:szCs w:val="28"/>
          <w:lang w:val="en-US"/>
        </w:rPr>
        <w:t>Evaluation</w:t>
      </w:r>
      <w:r w:rsidRPr="000E2E03">
        <w:rPr>
          <w:bCs/>
          <w:color w:val="000000"/>
          <w:sz w:val="28"/>
          <w:szCs w:val="28"/>
        </w:rPr>
        <w:t xml:space="preserve"> </w:t>
      </w:r>
      <w:r w:rsidRPr="000E2E03">
        <w:rPr>
          <w:bCs/>
          <w:color w:val="000000"/>
          <w:sz w:val="28"/>
          <w:szCs w:val="28"/>
          <w:lang w:val="en-US"/>
        </w:rPr>
        <w:t>of</w:t>
      </w:r>
      <w:r w:rsidRPr="000E2E03">
        <w:rPr>
          <w:bCs/>
          <w:color w:val="000000"/>
          <w:sz w:val="28"/>
          <w:szCs w:val="28"/>
        </w:rPr>
        <w:t xml:space="preserve"> </w:t>
      </w:r>
      <w:r w:rsidRPr="000E2E03">
        <w:rPr>
          <w:bCs/>
          <w:color w:val="000000"/>
          <w:sz w:val="28"/>
          <w:szCs w:val="28"/>
          <w:lang w:val="en-US"/>
        </w:rPr>
        <w:t>Educational</w:t>
      </w:r>
      <w:r w:rsidRPr="000E2E03">
        <w:rPr>
          <w:bCs/>
          <w:color w:val="000000"/>
          <w:sz w:val="28"/>
          <w:szCs w:val="28"/>
        </w:rPr>
        <w:t xml:space="preserve"> </w:t>
      </w:r>
      <w:r w:rsidRPr="000E2E03">
        <w:rPr>
          <w:bCs/>
          <w:color w:val="000000"/>
          <w:sz w:val="28"/>
          <w:szCs w:val="28"/>
          <w:lang w:val="en-US"/>
        </w:rPr>
        <w:t>Achieve</w:t>
      </w:r>
      <w:r w:rsidRPr="000E2E03">
        <w:rPr>
          <w:bCs/>
          <w:color w:val="000000"/>
          <w:sz w:val="28"/>
          <w:szCs w:val="28"/>
        </w:rPr>
        <w:softHyphen/>
      </w:r>
      <w:proofErr w:type="spellStart"/>
      <w:r w:rsidRPr="000E2E03">
        <w:rPr>
          <w:bCs/>
          <w:color w:val="000000"/>
          <w:sz w:val="28"/>
          <w:szCs w:val="28"/>
          <w:lang w:val="en-US"/>
        </w:rPr>
        <w:t>ment</w:t>
      </w:r>
      <w:proofErr w:type="spellEnd"/>
      <w:r w:rsidRPr="000E2E03">
        <w:rPr>
          <w:bCs/>
          <w:color w:val="000000"/>
          <w:sz w:val="28"/>
          <w:szCs w:val="28"/>
        </w:rPr>
        <w:t>) провела сравнительное ис</w:t>
      </w:r>
      <w:r w:rsidRPr="000E2E03">
        <w:rPr>
          <w:bCs/>
          <w:color w:val="000000"/>
          <w:sz w:val="28"/>
          <w:szCs w:val="28"/>
        </w:rPr>
        <w:softHyphen/>
        <w:t>следование уровня знаний и умений по математике и естествознанию 13-летних школьников из шести стран (Великобрита</w:t>
      </w:r>
      <w:r w:rsidRPr="000E2E03">
        <w:rPr>
          <w:bCs/>
          <w:color w:val="000000"/>
          <w:sz w:val="28"/>
          <w:szCs w:val="28"/>
        </w:rPr>
        <w:softHyphen/>
        <w:t>нии, Ирландии, Испании, Канады, Респуб</w:t>
      </w:r>
      <w:r w:rsidRPr="000E2E03">
        <w:rPr>
          <w:bCs/>
          <w:color w:val="000000"/>
          <w:sz w:val="28"/>
          <w:szCs w:val="28"/>
        </w:rPr>
        <w:softHyphen/>
        <w:t>лики Корея и США). Результаты тестиро</w:t>
      </w:r>
      <w:r w:rsidRPr="000E2E03">
        <w:rPr>
          <w:bCs/>
          <w:color w:val="000000"/>
          <w:sz w:val="28"/>
          <w:szCs w:val="28"/>
        </w:rPr>
        <w:softHyphen/>
        <w:t>вания корейских школьников оказались значительно выше, чем у их ровесников в европейских странах, а учащиеся из США заняли последнее место. Итоги этого исследования оказали непос</w:t>
      </w:r>
      <w:r w:rsidRPr="000E2E03">
        <w:rPr>
          <w:bCs/>
          <w:color w:val="000000"/>
          <w:sz w:val="28"/>
          <w:szCs w:val="28"/>
        </w:rPr>
        <w:softHyphen/>
        <w:t>редственное влияние на формирование на</w:t>
      </w:r>
      <w:r w:rsidRPr="000E2E03">
        <w:rPr>
          <w:bCs/>
          <w:color w:val="000000"/>
          <w:sz w:val="28"/>
          <w:szCs w:val="28"/>
        </w:rPr>
        <w:softHyphen/>
        <w:t>циональных политик в области образова</w:t>
      </w:r>
      <w:r w:rsidRPr="000E2E03">
        <w:rPr>
          <w:bCs/>
          <w:color w:val="000000"/>
          <w:sz w:val="28"/>
          <w:szCs w:val="28"/>
        </w:rPr>
        <w:softHyphen/>
        <w:t>ния в совершенно ином контексте, чем это было в 60-70-е гг. Новая социально-экономическая ситуация вынуждала прави</w:t>
      </w:r>
      <w:r w:rsidRPr="000E2E03">
        <w:rPr>
          <w:bCs/>
          <w:color w:val="000000"/>
          <w:sz w:val="28"/>
          <w:szCs w:val="28"/>
        </w:rPr>
        <w:softHyphen/>
        <w:t>тельства и органы образования переосмыс</w:t>
      </w:r>
      <w:r w:rsidRPr="000E2E03">
        <w:rPr>
          <w:bCs/>
          <w:color w:val="000000"/>
          <w:sz w:val="28"/>
          <w:szCs w:val="28"/>
        </w:rPr>
        <w:softHyphen/>
        <w:t>ливать нерешенные ранее проблемы с уче</w:t>
      </w:r>
      <w:r w:rsidRPr="000E2E03">
        <w:rPr>
          <w:bCs/>
          <w:color w:val="000000"/>
          <w:sz w:val="28"/>
          <w:szCs w:val="28"/>
        </w:rPr>
        <w:softHyphen/>
        <w:t>том изменившейся ситуации, по необходи</w:t>
      </w:r>
      <w:r w:rsidRPr="000E2E03">
        <w:rPr>
          <w:bCs/>
          <w:color w:val="000000"/>
          <w:sz w:val="28"/>
          <w:szCs w:val="28"/>
        </w:rPr>
        <w:softHyphen/>
        <w:t>мости ставить новые цели и задачи, со</w:t>
      </w:r>
      <w:r w:rsidRPr="000E2E03">
        <w:rPr>
          <w:bCs/>
          <w:color w:val="000000"/>
          <w:sz w:val="28"/>
          <w:szCs w:val="28"/>
        </w:rPr>
        <w:softHyphen/>
        <w:t>вершенствовать операционные процедуры и т.д. Для этого была необходима надеж</w:t>
      </w:r>
      <w:r w:rsidRPr="000E2E03">
        <w:rPr>
          <w:bCs/>
          <w:color w:val="000000"/>
          <w:sz w:val="28"/>
          <w:szCs w:val="28"/>
        </w:rPr>
        <w:softHyphen/>
        <w:t>ная, объективная и достаточно полная ин</w:t>
      </w:r>
      <w:r w:rsidRPr="000E2E03">
        <w:rPr>
          <w:bCs/>
          <w:color w:val="000000"/>
          <w:sz w:val="28"/>
          <w:szCs w:val="28"/>
        </w:rPr>
        <w:softHyphen/>
        <w:t>формация о состоянии национального об</w:t>
      </w:r>
      <w:r w:rsidRPr="000E2E03">
        <w:rPr>
          <w:bCs/>
          <w:color w:val="000000"/>
          <w:sz w:val="28"/>
          <w:szCs w:val="28"/>
        </w:rPr>
        <w:softHyphen/>
        <w:t>разования (в том числе и в международ</w:t>
      </w:r>
      <w:r w:rsidRPr="000E2E03">
        <w:rPr>
          <w:bCs/>
          <w:color w:val="000000"/>
          <w:sz w:val="28"/>
          <w:szCs w:val="28"/>
        </w:rPr>
        <w:softHyphen/>
        <w:t>ной перспективе), с тем чтобы учитывать ее при планировании работы системы и ее компонентов, выработке приоритетов и т.д. К этому необходимо добавить еще несколько экономических и общественно-политичес</w:t>
      </w:r>
      <w:r w:rsidRPr="000E2E03">
        <w:rPr>
          <w:bCs/>
          <w:color w:val="000000"/>
          <w:sz w:val="28"/>
          <w:szCs w:val="28"/>
        </w:rPr>
        <w:softHyphen/>
        <w:t xml:space="preserve">ких факторов, </w:t>
      </w:r>
      <w:r w:rsidRPr="000E2E03">
        <w:rPr>
          <w:bCs/>
          <w:color w:val="000000"/>
          <w:sz w:val="28"/>
          <w:szCs w:val="28"/>
        </w:rPr>
        <w:lastRenderedPageBreak/>
        <w:t>которые играют очень важ</w:t>
      </w:r>
      <w:r w:rsidRPr="000E2E03">
        <w:rPr>
          <w:bCs/>
          <w:color w:val="000000"/>
          <w:sz w:val="28"/>
          <w:szCs w:val="28"/>
        </w:rPr>
        <w:softHyphen/>
        <w:t>ную роль в создании международного ин</w:t>
      </w:r>
      <w:r w:rsidRPr="000E2E03">
        <w:rPr>
          <w:bCs/>
          <w:color w:val="000000"/>
          <w:sz w:val="28"/>
          <w:szCs w:val="28"/>
        </w:rPr>
        <w:softHyphen/>
        <w:t>струментария и механизмов мониторинга и оценки систем образования: прежде всего, это движение к европей</w:t>
      </w:r>
      <w:r w:rsidRPr="000E2E03">
        <w:rPr>
          <w:bCs/>
          <w:color w:val="000000"/>
          <w:sz w:val="28"/>
          <w:szCs w:val="28"/>
        </w:rPr>
        <w:softHyphen/>
        <w:t>ской интеграции, значительное расширение политического, экономического и социаль</w:t>
      </w:r>
      <w:r w:rsidRPr="000E2E03">
        <w:rPr>
          <w:bCs/>
          <w:color w:val="000000"/>
          <w:sz w:val="28"/>
          <w:szCs w:val="28"/>
        </w:rPr>
        <w:softHyphen/>
        <w:t>ного сотрудничества в рамках деятель</w:t>
      </w:r>
      <w:r w:rsidRPr="000E2E03">
        <w:rPr>
          <w:bCs/>
          <w:color w:val="000000"/>
          <w:sz w:val="28"/>
          <w:szCs w:val="28"/>
        </w:rPr>
        <w:softHyphen/>
        <w:t>ности таких международных организаций, как Совет Европы, ОЭСР, Европейское Сообщество (ставшее затем Европейским Союзом). Новые взаимоотношения между странами изменили ожидания от нацио</w:t>
      </w:r>
      <w:r w:rsidRPr="000E2E03">
        <w:rPr>
          <w:bCs/>
          <w:color w:val="000000"/>
          <w:sz w:val="28"/>
          <w:szCs w:val="28"/>
        </w:rPr>
        <w:softHyphen/>
        <w:t>нальных систем образования и предъявили к ним ряд требований с позиций между</w:t>
      </w:r>
      <w:r w:rsidRPr="000E2E03">
        <w:rPr>
          <w:bCs/>
          <w:color w:val="000000"/>
          <w:sz w:val="28"/>
          <w:szCs w:val="28"/>
        </w:rPr>
        <w:softHyphen/>
        <w:t>народного сотрудничества. Политические главы государств, руководители образова</w:t>
      </w:r>
      <w:r w:rsidRPr="000E2E03">
        <w:rPr>
          <w:bCs/>
          <w:color w:val="000000"/>
          <w:sz w:val="28"/>
          <w:szCs w:val="28"/>
        </w:rPr>
        <w:softHyphen/>
        <w:t>ния и общественность хотели иметь ясное представление не только о прогрессе сво</w:t>
      </w:r>
      <w:r w:rsidRPr="000E2E03">
        <w:rPr>
          <w:bCs/>
          <w:color w:val="000000"/>
          <w:sz w:val="28"/>
          <w:szCs w:val="28"/>
        </w:rPr>
        <w:softHyphen/>
        <w:t>ей страны, но и о ее месте, или рейтин</w:t>
      </w:r>
      <w:r w:rsidRPr="000E2E03">
        <w:rPr>
          <w:bCs/>
          <w:color w:val="000000"/>
          <w:sz w:val="28"/>
          <w:szCs w:val="28"/>
        </w:rPr>
        <w:softHyphen/>
        <w:t>ге, в международных сравнениях.</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 xml:space="preserve">Таким образом, к общим факторам диверсификации мировой системы оценивания, свойственным национальным образовательным системам практически всех развитых и развивающихся стран, относятся: повышенный социальный спрос на более высокий уровень качества обучения в различных образовательных системах и необходимость удовлетворения все возрастающих потребностей в образовании; достижения в области науки, содействующие разрешению проблемы разработки единых международных критериев и показателей качества образования, учитывающих такие направления его совершенствования, как усиление </w:t>
      </w:r>
      <w:proofErr w:type="spellStart"/>
      <w:r w:rsidRPr="000E2E03">
        <w:rPr>
          <w:bCs/>
          <w:color w:val="000000"/>
          <w:sz w:val="28"/>
          <w:szCs w:val="28"/>
        </w:rPr>
        <w:t>фундаментализации</w:t>
      </w:r>
      <w:proofErr w:type="spellEnd"/>
      <w:r w:rsidRPr="000E2E03">
        <w:rPr>
          <w:bCs/>
          <w:color w:val="000000"/>
          <w:sz w:val="28"/>
          <w:szCs w:val="28"/>
        </w:rPr>
        <w:t xml:space="preserve">, развитие </w:t>
      </w:r>
      <w:proofErr w:type="spellStart"/>
      <w:r w:rsidRPr="000E2E03">
        <w:rPr>
          <w:bCs/>
          <w:color w:val="000000"/>
          <w:sz w:val="28"/>
          <w:szCs w:val="28"/>
        </w:rPr>
        <w:t>междисциплинарности</w:t>
      </w:r>
      <w:proofErr w:type="spellEnd"/>
      <w:r w:rsidRPr="000E2E03">
        <w:rPr>
          <w:bCs/>
          <w:color w:val="000000"/>
          <w:sz w:val="28"/>
          <w:szCs w:val="28"/>
        </w:rPr>
        <w:t>, ускоренное развитие информационных и коммуникационных технологий и обеспечиваю</w:t>
      </w:r>
      <w:r w:rsidRPr="000E2E03">
        <w:rPr>
          <w:bCs/>
          <w:color w:val="000000"/>
          <w:sz w:val="28"/>
          <w:szCs w:val="28"/>
        </w:rPr>
        <w:softHyphen/>
        <w:t>щих обмен образовательными услугам и согласованную  политику мирового сообщества в области оценивания образования; сбалансированность несоответствий и неравенства внутри систем образования и между ними; развитие общественных служб и меха</w:t>
      </w:r>
      <w:r w:rsidRPr="000E2E03">
        <w:rPr>
          <w:bCs/>
          <w:color w:val="000000"/>
          <w:sz w:val="28"/>
          <w:szCs w:val="28"/>
        </w:rPr>
        <w:softHyphen/>
        <w:t>низмов оценки, более чувствительных к качественным аспектам деятельности, чем простые статистические данные; учет мировых и европейских требований в разработке единых крите</w:t>
      </w:r>
      <w:r w:rsidRPr="000E2E03">
        <w:rPr>
          <w:bCs/>
          <w:color w:val="000000"/>
          <w:sz w:val="28"/>
          <w:szCs w:val="28"/>
        </w:rPr>
        <w:softHyphen/>
        <w:t xml:space="preserve">риев качества </w:t>
      </w:r>
      <w:r w:rsidRPr="000E2E03">
        <w:rPr>
          <w:bCs/>
          <w:color w:val="000000"/>
          <w:sz w:val="28"/>
          <w:szCs w:val="28"/>
        </w:rPr>
        <w:lastRenderedPageBreak/>
        <w:t>образования; поиск мер для повышения качества и увеличения эффективности образования.</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Возрастающая общая мобильность насе</w:t>
      </w:r>
      <w:r w:rsidRPr="000E2E03">
        <w:rPr>
          <w:bCs/>
          <w:color w:val="000000"/>
          <w:sz w:val="28"/>
          <w:szCs w:val="28"/>
        </w:rPr>
        <w:softHyphen/>
        <w:t>ления, усиливающаяся миграция рабочей силы, расширяющиеся обмены учащимися, студентами, преподавателями, коорди</w:t>
      </w:r>
      <w:r w:rsidRPr="000E2E03">
        <w:rPr>
          <w:bCs/>
          <w:color w:val="000000"/>
          <w:sz w:val="28"/>
          <w:szCs w:val="28"/>
        </w:rPr>
        <w:softHyphen/>
        <w:t>нация национальных политик в области образования, создание единого образовательного пространства, деятельность ЮНЕСКО, ОЭСР, Совета Европы в области взаимного признания образовательных программ, свидетельств и дипло</w:t>
      </w:r>
      <w:r w:rsidRPr="000E2E03">
        <w:rPr>
          <w:bCs/>
          <w:color w:val="000000"/>
          <w:sz w:val="28"/>
          <w:szCs w:val="28"/>
        </w:rPr>
        <w:softHyphen/>
        <w:t>мов также предполагали знание состояния и качественного уровня  образования  в других государствах. Очевидно, что эти требования не могли быть реализованы без проведения сравни</w:t>
      </w:r>
      <w:r w:rsidRPr="000E2E03">
        <w:rPr>
          <w:bCs/>
          <w:color w:val="000000"/>
          <w:sz w:val="28"/>
          <w:szCs w:val="28"/>
        </w:rPr>
        <w:softHyphen/>
        <w:t>тельного анализа систем образования, их качественной оценки, связанной с реализацией традиционных и новых ценностей. Для этого необходимо было разработать крите</w:t>
      </w:r>
      <w:r w:rsidRPr="000E2E03">
        <w:rPr>
          <w:bCs/>
          <w:color w:val="000000"/>
          <w:sz w:val="28"/>
          <w:szCs w:val="28"/>
        </w:rPr>
        <w:softHyphen/>
        <w:t xml:space="preserve">рии и механизмы измерения, оценки их деятельности и степени эффективности в современных условиях. Оценка результативности включает три блока базовых показателей: </w:t>
      </w:r>
      <w:r w:rsidRPr="000E2E03">
        <w:rPr>
          <w:bCs/>
          <w:i/>
          <w:color w:val="000000"/>
          <w:sz w:val="28"/>
          <w:szCs w:val="28"/>
        </w:rPr>
        <w:t>индикаторы процесса</w:t>
      </w:r>
      <w:r w:rsidRPr="000E2E03">
        <w:rPr>
          <w:bCs/>
          <w:color w:val="000000"/>
          <w:sz w:val="28"/>
          <w:szCs w:val="28"/>
        </w:rPr>
        <w:t xml:space="preserve"> (процент второгод</w:t>
      </w:r>
      <w:r w:rsidRPr="000E2E03">
        <w:rPr>
          <w:bCs/>
          <w:color w:val="000000"/>
          <w:sz w:val="28"/>
          <w:szCs w:val="28"/>
        </w:rPr>
        <w:softHyphen/>
        <w:t>ников; отсева; поступивших в после</w:t>
      </w:r>
      <w:r>
        <w:rPr>
          <w:bCs/>
          <w:color w:val="000000"/>
          <w:sz w:val="28"/>
          <w:szCs w:val="28"/>
        </w:rPr>
        <w:t xml:space="preserve"> </w:t>
      </w:r>
      <w:r w:rsidRPr="000E2E03">
        <w:rPr>
          <w:bCs/>
          <w:color w:val="000000"/>
          <w:sz w:val="28"/>
          <w:szCs w:val="28"/>
        </w:rPr>
        <w:t>средние учебные заведения; участия в очном образовании; участия в среднем образова</w:t>
      </w:r>
      <w:r w:rsidRPr="000E2E03">
        <w:rPr>
          <w:bCs/>
          <w:color w:val="000000"/>
          <w:sz w:val="28"/>
          <w:szCs w:val="28"/>
        </w:rPr>
        <w:softHyphen/>
        <w:t xml:space="preserve">нии; окончивших средние школы), </w:t>
      </w:r>
      <w:r w:rsidRPr="000E2E03">
        <w:rPr>
          <w:bCs/>
          <w:i/>
          <w:color w:val="000000"/>
          <w:sz w:val="28"/>
          <w:szCs w:val="28"/>
        </w:rPr>
        <w:t>индикаторы результатов</w:t>
      </w:r>
      <w:r w:rsidRPr="000E2E03">
        <w:rPr>
          <w:bCs/>
          <w:color w:val="000000"/>
          <w:sz w:val="28"/>
          <w:szCs w:val="28"/>
        </w:rPr>
        <w:t xml:space="preserve"> (процент насе</w:t>
      </w:r>
      <w:r w:rsidRPr="000E2E03">
        <w:rPr>
          <w:bCs/>
          <w:color w:val="000000"/>
          <w:sz w:val="28"/>
          <w:szCs w:val="28"/>
        </w:rPr>
        <w:softHyphen/>
        <w:t>ления, получившего высшее образование; процент занятости окончивших школу по уровню полученного образования; получе</w:t>
      </w:r>
      <w:r w:rsidRPr="000E2E03">
        <w:rPr>
          <w:bCs/>
          <w:color w:val="000000"/>
          <w:sz w:val="28"/>
          <w:szCs w:val="28"/>
        </w:rPr>
        <w:softHyphen/>
        <w:t>ние магистерских и докторских ученых степеней по естественным и техническим наукам; когнитивные достижения учащих</w:t>
      </w:r>
      <w:r w:rsidRPr="000E2E03">
        <w:rPr>
          <w:bCs/>
          <w:color w:val="000000"/>
          <w:sz w:val="28"/>
          <w:szCs w:val="28"/>
        </w:rPr>
        <w:softHyphen/>
        <w:t xml:space="preserve">ся; </w:t>
      </w:r>
      <w:proofErr w:type="spellStart"/>
      <w:r w:rsidRPr="000E2E03">
        <w:rPr>
          <w:bCs/>
          <w:color w:val="000000"/>
          <w:sz w:val="28"/>
          <w:szCs w:val="28"/>
        </w:rPr>
        <w:t>некогнитивные</w:t>
      </w:r>
      <w:proofErr w:type="spellEnd"/>
      <w:r w:rsidRPr="000E2E03">
        <w:rPr>
          <w:bCs/>
          <w:color w:val="000000"/>
          <w:sz w:val="28"/>
          <w:szCs w:val="28"/>
        </w:rPr>
        <w:t xml:space="preserve"> результаты) и </w:t>
      </w:r>
      <w:r w:rsidRPr="000E2E03">
        <w:rPr>
          <w:bCs/>
          <w:i/>
          <w:color w:val="000000"/>
          <w:sz w:val="28"/>
          <w:szCs w:val="28"/>
        </w:rPr>
        <w:t>индикаторы ресурсов</w:t>
      </w:r>
      <w:r w:rsidRPr="000E2E03">
        <w:rPr>
          <w:bCs/>
          <w:color w:val="000000"/>
          <w:sz w:val="28"/>
          <w:szCs w:val="28"/>
        </w:rPr>
        <w:t xml:space="preserve"> (финансирование образования по источникам; общие затра</w:t>
      </w:r>
      <w:r w:rsidRPr="000E2E03">
        <w:rPr>
          <w:bCs/>
          <w:color w:val="000000"/>
          <w:sz w:val="28"/>
          <w:szCs w:val="28"/>
        </w:rPr>
        <w:softHyphen/>
        <w:t>ты на образование как процент от ВНП; общественные расходы на образование в отношении к общим социальным расхо</w:t>
      </w:r>
      <w:r w:rsidRPr="000E2E03">
        <w:rPr>
          <w:bCs/>
          <w:color w:val="000000"/>
          <w:sz w:val="28"/>
          <w:szCs w:val="28"/>
        </w:rPr>
        <w:softHyphen/>
        <w:t>дам; затраты на одного обучающегося на разных уровнях образования; квалифика</w:t>
      </w:r>
      <w:r w:rsidRPr="000E2E03">
        <w:rPr>
          <w:bCs/>
          <w:color w:val="000000"/>
          <w:sz w:val="28"/>
          <w:szCs w:val="28"/>
        </w:rPr>
        <w:softHyphen/>
        <w:t>ция учителей и преподавателей). В Справочнике по международным показателям образова</w:t>
      </w:r>
      <w:r w:rsidRPr="000E2E03">
        <w:rPr>
          <w:bCs/>
          <w:color w:val="000000"/>
          <w:sz w:val="28"/>
          <w:szCs w:val="28"/>
        </w:rPr>
        <w:softHyphen/>
        <w:t xml:space="preserve">ния дается описание примерно 40 базовых показателей, сделанное по единой схеме. Одним из крупных тематических блоков являлся блок «Результаты образования». Международные показатели ОЭСР положены в основу </w:t>
      </w:r>
      <w:r w:rsidRPr="000E2E03">
        <w:rPr>
          <w:bCs/>
          <w:color w:val="000000"/>
          <w:sz w:val="28"/>
          <w:szCs w:val="28"/>
        </w:rPr>
        <w:lastRenderedPageBreak/>
        <w:t>совместно координиру</w:t>
      </w:r>
      <w:r w:rsidRPr="000E2E03">
        <w:rPr>
          <w:bCs/>
          <w:color w:val="000000"/>
          <w:sz w:val="28"/>
          <w:szCs w:val="28"/>
        </w:rPr>
        <w:softHyphen/>
        <w:t>емой ЮНЕСКО и ОЭСР «Программы все</w:t>
      </w:r>
      <w:r w:rsidRPr="000E2E03">
        <w:rPr>
          <w:bCs/>
          <w:color w:val="000000"/>
          <w:sz w:val="28"/>
          <w:szCs w:val="28"/>
        </w:rPr>
        <w:softHyphen/>
        <w:t>мирных показателей образования» (</w:t>
      </w:r>
      <w:r w:rsidRPr="000E2E03">
        <w:rPr>
          <w:bCs/>
          <w:color w:val="000000"/>
          <w:sz w:val="28"/>
          <w:szCs w:val="28"/>
          <w:lang w:val="en-US"/>
        </w:rPr>
        <w:t>The</w:t>
      </w:r>
      <w:r w:rsidRPr="000E2E03">
        <w:rPr>
          <w:bCs/>
          <w:color w:val="000000"/>
          <w:sz w:val="28"/>
          <w:szCs w:val="28"/>
        </w:rPr>
        <w:t xml:space="preserve"> </w:t>
      </w:r>
      <w:r w:rsidRPr="000E2E03">
        <w:rPr>
          <w:bCs/>
          <w:color w:val="000000"/>
          <w:sz w:val="28"/>
          <w:szCs w:val="28"/>
          <w:lang w:val="en-US"/>
        </w:rPr>
        <w:t>World</w:t>
      </w:r>
      <w:r w:rsidRPr="000E2E03">
        <w:rPr>
          <w:bCs/>
          <w:color w:val="000000"/>
          <w:sz w:val="28"/>
          <w:szCs w:val="28"/>
        </w:rPr>
        <w:t xml:space="preserve"> </w:t>
      </w:r>
      <w:r w:rsidRPr="000E2E03">
        <w:rPr>
          <w:bCs/>
          <w:color w:val="000000"/>
          <w:sz w:val="28"/>
          <w:szCs w:val="28"/>
          <w:lang w:val="en-US"/>
        </w:rPr>
        <w:t>Education</w:t>
      </w:r>
      <w:r w:rsidRPr="000E2E03">
        <w:rPr>
          <w:bCs/>
          <w:color w:val="000000"/>
          <w:sz w:val="28"/>
          <w:szCs w:val="28"/>
        </w:rPr>
        <w:t xml:space="preserve"> </w:t>
      </w:r>
      <w:r w:rsidRPr="000E2E03">
        <w:rPr>
          <w:bCs/>
          <w:color w:val="000000"/>
          <w:sz w:val="28"/>
          <w:szCs w:val="28"/>
          <w:lang w:val="en-US"/>
        </w:rPr>
        <w:t>Indicators</w:t>
      </w:r>
      <w:r w:rsidRPr="000E2E03">
        <w:rPr>
          <w:bCs/>
          <w:color w:val="000000"/>
          <w:sz w:val="28"/>
          <w:szCs w:val="28"/>
        </w:rPr>
        <w:t xml:space="preserve"> </w:t>
      </w:r>
      <w:proofErr w:type="spellStart"/>
      <w:r w:rsidRPr="000E2E03">
        <w:rPr>
          <w:bCs/>
          <w:color w:val="000000"/>
          <w:sz w:val="28"/>
          <w:szCs w:val="28"/>
          <w:lang w:val="en-US"/>
        </w:rPr>
        <w:t>Programme</w:t>
      </w:r>
      <w:proofErr w:type="spellEnd"/>
      <w:r w:rsidRPr="000E2E03">
        <w:rPr>
          <w:bCs/>
          <w:color w:val="000000"/>
          <w:sz w:val="28"/>
          <w:szCs w:val="28"/>
        </w:rPr>
        <w:t>), в кото</w:t>
      </w:r>
      <w:r w:rsidRPr="000E2E03">
        <w:rPr>
          <w:bCs/>
          <w:color w:val="000000"/>
          <w:sz w:val="28"/>
          <w:szCs w:val="28"/>
        </w:rPr>
        <w:softHyphen/>
        <w:t xml:space="preserve">рой участвуют страны – не члены ОЭСР со всех континентов мира. Необходимые данные о текущем состоянии систем образования собираются путем ежегодной рассылки объединенного вопросника ЮНЕСКО, ОЭСР и </w:t>
      </w:r>
      <w:proofErr w:type="spellStart"/>
      <w:r w:rsidRPr="000E2E03">
        <w:rPr>
          <w:bCs/>
          <w:color w:val="000000"/>
          <w:sz w:val="28"/>
          <w:szCs w:val="28"/>
        </w:rPr>
        <w:t>ЕВРОСТАТа</w:t>
      </w:r>
      <w:proofErr w:type="spellEnd"/>
      <w:r w:rsidRPr="000E2E03">
        <w:rPr>
          <w:bCs/>
          <w:color w:val="000000"/>
          <w:sz w:val="28"/>
          <w:szCs w:val="28"/>
        </w:rPr>
        <w:t>. Все это дало возможность охватить не</w:t>
      </w:r>
      <w:r w:rsidRPr="000E2E03">
        <w:rPr>
          <w:bCs/>
          <w:color w:val="000000"/>
          <w:sz w:val="28"/>
          <w:szCs w:val="28"/>
        </w:rPr>
        <w:softHyphen/>
        <w:t>которыми показателями почти две трети мирового населения. На следующей фазе развития програм</w:t>
      </w:r>
      <w:r w:rsidRPr="000E2E03">
        <w:rPr>
          <w:bCs/>
          <w:color w:val="000000"/>
          <w:sz w:val="28"/>
          <w:szCs w:val="28"/>
        </w:rPr>
        <w:softHyphen/>
        <w:t>мы всемирных показателей образования (ВПО) акцент сделан на показа</w:t>
      </w:r>
      <w:r w:rsidRPr="000E2E03">
        <w:rPr>
          <w:bCs/>
          <w:color w:val="000000"/>
          <w:sz w:val="28"/>
          <w:szCs w:val="28"/>
        </w:rPr>
        <w:softHyphen/>
        <w:t>телях качества образования, в частности на международном сравнении успеваемости и уровня знаний учащихся. В связи с этим с 1998 г. ОЭСР разрабатывает но</w:t>
      </w:r>
      <w:r w:rsidRPr="000E2E03">
        <w:rPr>
          <w:bCs/>
          <w:color w:val="000000"/>
          <w:sz w:val="28"/>
          <w:szCs w:val="28"/>
        </w:rPr>
        <w:softHyphen/>
        <w:t>вую методологию международной сравни</w:t>
      </w:r>
      <w:r w:rsidRPr="000E2E03">
        <w:rPr>
          <w:bCs/>
          <w:color w:val="000000"/>
          <w:sz w:val="28"/>
          <w:szCs w:val="28"/>
        </w:rPr>
        <w:softHyphen/>
        <w:t>тельной оценки учебных достижений через «Программу международной оценки уча</w:t>
      </w:r>
      <w:r w:rsidRPr="000E2E03">
        <w:rPr>
          <w:bCs/>
          <w:color w:val="000000"/>
          <w:sz w:val="28"/>
          <w:szCs w:val="28"/>
        </w:rPr>
        <w:softHyphen/>
        <w:t>щихся» (</w:t>
      </w:r>
      <w:r w:rsidRPr="000E2E03">
        <w:rPr>
          <w:bCs/>
          <w:color w:val="000000"/>
          <w:sz w:val="28"/>
          <w:szCs w:val="28"/>
          <w:lang w:val="en-US"/>
        </w:rPr>
        <w:t>The</w:t>
      </w:r>
      <w:r w:rsidRPr="000E2E03">
        <w:rPr>
          <w:bCs/>
          <w:color w:val="000000"/>
          <w:sz w:val="28"/>
          <w:szCs w:val="28"/>
        </w:rPr>
        <w:t xml:space="preserve"> </w:t>
      </w:r>
      <w:proofErr w:type="spellStart"/>
      <w:r w:rsidRPr="000E2E03">
        <w:rPr>
          <w:bCs/>
          <w:color w:val="000000"/>
          <w:sz w:val="28"/>
          <w:szCs w:val="28"/>
          <w:lang w:val="en-US"/>
        </w:rPr>
        <w:t>Programme</w:t>
      </w:r>
      <w:proofErr w:type="spellEnd"/>
      <w:r w:rsidRPr="000E2E03">
        <w:rPr>
          <w:bCs/>
          <w:color w:val="000000"/>
          <w:sz w:val="28"/>
          <w:szCs w:val="28"/>
        </w:rPr>
        <w:t xml:space="preserve"> </w:t>
      </w:r>
      <w:r w:rsidRPr="000E2E03">
        <w:rPr>
          <w:bCs/>
          <w:color w:val="000000"/>
          <w:sz w:val="28"/>
          <w:szCs w:val="28"/>
          <w:lang w:val="en-US"/>
        </w:rPr>
        <w:t>For</w:t>
      </w:r>
      <w:r w:rsidRPr="000E2E03">
        <w:rPr>
          <w:bCs/>
          <w:color w:val="000000"/>
          <w:sz w:val="28"/>
          <w:szCs w:val="28"/>
        </w:rPr>
        <w:t xml:space="preserve"> </w:t>
      </w:r>
      <w:r w:rsidRPr="000E2E03">
        <w:rPr>
          <w:bCs/>
          <w:color w:val="000000"/>
          <w:sz w:val="28"/>
          <w:szCs w:val="28"/>
          <w:lang w:val="en-US"/>
        </w:rPr>
        <w:t>International</w:t>
      </w:r>
      <w:r w:rsidRPr="000E2E03">
        <w:rPr>
          <w:bCs/>
          <w:color w:val="000000"/>
          <w:sz w:val="28"/>
          <w:szCs w:val="28"/>
        </w:rPr>
        <w:t xml:space="preserve"> </w:t>
      </w:r>
      <w:r w:rsidRPr="000E2E03">
        <w:rPr>
          <w:bCs/>
          <w:color w:val="000000"/>
          <w:sz w:val="28"/>
          <w:szCs w:val="28"/>
          <w:lang w:val="en-US"/>
        </w:rPr>
        <w:t>Student</w:t>
      </w:r>
      <w:r w:rsidRPr="000E2E03">
        <w:rPr>
          <w:bCs/>
          <w:color w:val="000000"/>
          <w:sz w:val="28"/>
          <w:szCs w:val="28"/>
        </w:rPr>
        <w:t xml:space="preserve"> </w:t>
      </w:r>
      <w:r w:rsidRPr="000E2E03">
        <w:rPr>
          <w:bCs/>
          <w:color w:val="000000"/>
          <w:sz w:val="28"/>
          <w:szCs w:val="28"/>
          <w:lang w:val="en-US"/>
        </w:rPr>
        <w:t>Assessment</w:t>
      </w:r>
      <w:r w:rsidRPr="000E2E03">
        <w:rPr>
          <w:bCs/>
          <w:color w:val="000000"/>
          <w:sz w:val="28"/>
          <w:szCs w:val="28"/>
        </w:rPr>
        <w:t xml:space="preserve"> – </w:t>
      </w:r>
      <w:r w:rsidRPr="000E2E03">
        <w:rPr>
          <w:bCs/>
          <w:color w:val="000000"/>
          <w:sz w:val="28"/>
          <w:szCs w:val="28"/>
          <w:lang w:val="en-US"/>
        </w:rPr>
        <w:t>PISA</w:t>
      </w:r>
      <w:r w:rsidRPr="000E2E03">
        <w:rPr>
          <w:bCs/>
          <w:color w:val="000000"/>
          <w:sz w:val="28"/>
          <w:szCs w:val="28"/>
        </w:rPr>
        <w:t>). Последняя является плодом сотрудниче</w:t>
      </w:r>
      <w:r w:rsidRPr="000E2E03">
        <w:rPr>
          <w:bCs/>
          <w:color w:val="000000"/>
          <w:sz w:val="28"/>
          <w:szCs w:val="28"/>
        </w:rPr>
        <w:softHyphen/>
        <w:t>ства правительств 29 стран-членов Орга</w:t>
      </w:r>
      <w:r w:rsidRPr="000E2E03">
        <w:rPr>
          <w:bCs/>
          <w:color w:val="000000"/>
          <w:sz w:val="28"/>
          <w:szCs w:val="28"/>
        </w:rPr>
        <w:softHyphen/>
        <w:t>низации, а также Бразилии, Китая, Лат</w:t>
      </w:r>
      <w:r w:rsidRPr="000E2E03">
        <w:rPr>
          <w:bCs/>
          <w:color w:val="000000"/>
          <w:sz w:val="28"/>
          <w:szCs w:val="28"/>
        </w:rPr>
        <w:softHyphen/>
        <w:t>вии и Российской Федерации.</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Сравнительный анализ качества и эффективности обучения в различных национальных системах и итоги международного мониторинга качества образования позволили выявить основные тенденции диверсификации мировой системы оценивания качества усвоения знаний в образовании на рубеже ХХ-ХХ</w:t>
      </w:r>
      <w:r w:rsidRPr="000E2E03">
        <w:rPr>
          <w:bCs/>
          <w:color w:val="000000"/>
          <w:sz w:val="28"/>
          <w:szCs w:val="28"/>
          <w:lang w:val="en-US"/>
        </w:rPr>
        <w:t>I</w:t>
      </w:r>
      <w:r w:rsidRPr="000E2E03">
        <w:rPr>
          <w:bCs/>
          <w:color w:val="000000"/>
          <w:sz w:val="28"/>
          <w:szCs w:val="28"/>
        </w:rPr>
        <w:t xml:space="preserve"> столетий:</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 одной из доминирующих тенденций современности является взаимовлияние национальных систем образования;</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 xml:space="preserve">- все существующие модели контроля и оценки качества образования имеют как бесспорные достоинства, так и очевидные недостатки; наблюдается тенденция разумного сочетания их выигрышных элементов, усиления положительных моментов и сведения на </w:t>
      </w:r>
      <w:r>
        <w:rPr>
          <w:bCs/>
          <w:color w:val="000000"/>
          <w:sz w:val="28"/>
          <w:szCs w:val="28"/>
        </w:rPr>
        <w:t>«</w:t>
      </w:r>
      <w:r w:rsidRPr="000E2E03">
        <w:rPr>
          <w:bCs/>
          <w:color w:val="000000"/>
          <w:sz w:val="28"/>
          <w:szCs w:val="28"/>
        </w:rPr>
        <w:t>нет</w:t>
      </w:r>
      <w:r>
        <w:rPr>
          <w:bCs/>
          <w:color w:val="000000"/>
          <w:sz w:val="28"/>
          <w:szCs w:val="28"/>
        </w:rPr>
        <w:t>»</w:t>
      </w:r>
      <w:r w:rsidRPr="000E2E03">
        <w:rPr>
          <w:bCs/>
          <w:color w:val="000000"/>
          <w:sz w:val="28"/>
          <w:szCs w:val="28"/>
        </w:rPr>
        <w:t xml:space="preserve"> негативных сторон; </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 альтернативная по отношению к традиционной технологии конт</w:t>
      </w:r>
      <w:r w:rsidRPr="000E2E03">
        <w:rPr>
          <w:bCs/>
          <w:color w:val="000000"/>
          <w:sz w:val="28"/>
          <w:szCs w:val="28"/>
        </w:rPr>
        <w:softHyphen/>
        <w:t>роля учебной деятельности и оценки знаний в профессиональном образовании модульно-рейтинговая технология завое</w:t>
      </w:r>
      <w:r w:rsidRPr="000E2E03">
        <w:rPr>
          <w:bCs/>
          <w:color w:val="000000"/>
          <w:sz w:val="28"/>
          <w:szCs w:val="28"/>
        </w:rPr>
        <w:softHyphen/>
        <w:t>вывает все большую популярность в ведущих отечественных вузах и за рубежом;</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lastRenderedPageBreak/>
        <w:tab/>
        <w:t>- в последние десятилетия ХХ века усилился интерес к расширению и обогащению представляемой обществу сравнительной информации о состоянии систем образова</w:t>
      </w:r>
      <w:r w:rsidRPr="000E2E03">
        <w:rPr>
          <w:bCs/>
          <w:color w:val="000000"/>
          <w:sz w:val="28"/>
          <w:szCs w:val="28"/>
        </w:rPr>
        <w:softHyphen/>
        <w:t xml:space="preserve">ния, что вызвало необходимость разработки международных показателей качества образования;  </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 xml:space="preserve">- в настоящее время создается система мониторинга качества образования в мире, способствующая диверсификации мировой системы оценивания качества  усвоения знаний в образовании;  </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 участие в международных проектах по оценке качества обучения становится эффективным средством интеграции в мировое образовательное пространство, частью национальных систем оценки качества образования, а результаты международных мониторинговых исследований используются при проведении реформ в области образования;</w:t>
      </w:r>
    </w:p>
    <w:p w:rsidR="002F2645" w:rsidRPr="000E2E03" w:rsidRDefault="002F2645" w:rsidP="000643B9">
      <w:pPr>
        <w:autoSpaceDE w:val="0"/>
        <w:autoSpaceDN w:val="0"/>
        <w:adjustRightInd w:val="0"/>
        <w:spacing w:line="360" w:lineRule="auto"/>
        <w:ind w:right="5" w:firstLine="600"/>
        <w:contextualSpacing/>
        <w:jc w:val="both"/>
        <w:rPr>
          <w:bCs/>
          <w:i/>
          <w:iCs/>
          <w:color w:val="000000"/>
          <w:sz w:val="28"/>
          <w:szCs w:val="28"/>
        </w:rPr>
      </w:pPr>
      <w:r w:rsidRPr="000E2E03">
        <w:rPr>
          <w:bCs/>
          <w:color w:val="000000"/>
          <w:sz w:val="28"/>
          <w:szCs w:val="28"/>
        </w:rPr>
        <w:t xml:space="preserve">- существует тенденция как поиска новых форм итоговой и промежуточной аттестации в рамках традиционных систем оценивания, так и в дополнении общепринятых форм аттестации иными, альтернативными способами оценивания учебных достижений с позиций личностного развития обучающихся; </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ab/>
        <w:t>- в отечественной педагогической практике существует тенденция дальнейшего развития и уточнения нормативной базы, регулиру</w:t>
      </w:r>
      <w:r w:rsidRPr="000E2E03">
        <w:rPr>
          <w:bCs/>
          <w:color w:val="000000"/>
          <w:sz w:val="28"/>
          <w:szCs w:val="28"/>
        </w:rPr>
        <w:softHyphen/>
        <w:t>ющей процедуру проведения единого государственного экзамена на федеральном и региональ</w:t>
      </w:r>
      <w:r w:rsidRPr="000E2E03">
        <w:rPr>
          <w:bCs/>
          <w:color w:val="000000"/>
          <w:sz w:val="28"/>
          <w:szCs w:val="28"/>
        </w:rPr>
        <w:softHyphen/>
        <w:t>ном уровнях, благодаря чему его результаты ста</w:t>
      </w:r>
      <w:r w:rsidRPr="000E2E03">
        <w:rPr>
          <w:bCs/>
          <w:color w:val="000000"/>
          <w:sz w:val="28"/>
          <w:szCs w:val="28"/>
        </w:rPr>
        <w:softHyphen/>
        <w:t>новятся объективнее и прозрачнее как для государства, так и для общества, что позволит принимать более обоснованные, точные и эффективные управленческие решения;</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 xml:space="preserve">- в последние годы во многих странах (в том числе и в России) создаются различные структуры по внедрению в педагогическую практику новых методов и технологий оценки результативности обучения (таких, например, как технология педагогического аудита качества знаний, </w:t>
      </w:r>
      <w:proofErr w:type="spellStart"/>
      <w:r w:rsidRPr="000E2E03">
        <w:rPr>
          <w:bCs/>
          <w:color w:val="000000"/>
          <w:sz w:val="28"/>
          <w:szCs w:val="28"/>
        </w:rPr>
        <w:lastRenderedPageBreak/>
        <w:t>безотметочная</w:t>
      </w:r>
      <w:proofErr w:type="spellEnd"/>
      <w:r w:rsidRPr="000E2E03">
        <w:rPr>
          <w:bCs/>
          <w:color w:val="000000"/>
          <w:sz w:val="28"/>
          <w:szCs w:val="28"/>
        </w:rPr>
        <w:t xml:space="preserve"> система оценивания и др.)</w:t>
      </w:r>
      <w:r w:rsidRPr="000E2E03">
        <w:rPr>
          <w:bCs/>
          <w:color w:val="000000"/>
          <w:sz w:val="28"/>
          <w:szCs w:val="28"/>
          <w:vertAlign w:val="superscript"/>
        </w:rPr>
        <w:footnoteReference w:id="2"/>
      </w:r>
      <w:r w:rsidRPr="000E2E03">
        <w:rPr>
          <w:bCs/>
          <w:color w:val="000000"/>
          <w:sz w:val="28"/>
          <w:szCs w:val="28"/>
        </w:rPr>
        <w:t xml:space="preserve">, являющихся по существу локальными стандартами деятельности по независимой оценке результатов обучения;  </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 в мировом образовательном пространстве проявляются тенденции к сотрудничеству в обеспечении качества образования; в рамках Болонского процесса постепенно начало формироваться видение единой европейской платформы для выработки сопоставимых «критериев и методологий» в области обеспечения качества образования;</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 основной тенденцией в области обеспечения качества высшего образования становится перенос центра тяжести с процедур внешнего контроля качества образовательного процесса и его результатов в сторону внутренней самооценки (</w:t>
      </w:r>
      <w:proofErr w:type="spellStart"/>
      <w:r w:rsidRPr="000E2E03">
        <w:rPr>
          <w:bCs/>
          <w:color w:val="000000"/>
          <w:sz w:val="28"/>
          <w:szCs w:val="28"/>
        </w:rPr>
        <w:t>само-обследования</w:t>
      </w:r>
      <w:proofErr w:type="spellEnd"/>
      <w:r w:rsidRPr="000E2E03">
        <w:rPr>
          <w:bCs/>
          <w:color w:val="000000"/>
          <w:sz w:val="28"/>
          <w:szCs w:val="28"/>
        </w:rPr>
        <w:t>) образовательных учреждений на основе тех или иных моделей менеджмента качества;</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 в развитых странах проявляется тенденция к совершенствованию деятельности государственных систем по обеспечению качества образования: выработке общих критериев и методов аккредитации, способствующих взаимному признанию решений национальных агентств; разработке глоссария терминов, который бы позволял интерпретировать основные характеристики каждого образовательного учреждения с точки зрения общих, но гибких принципов и контрольных точек, принятых в мировом образовательном пространстве; обеспечению прозрачности процессов аккредитации как обязательного условия доверия; формированию банка данных российских экспертов для участия в работе международных комиссий по оценке качества образования, привлечению зарубежных экспертов к работе экспертных комиссий по оценке качества образования.</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 xml:space="preserve">- мировой научно-педагогической общественностью осознается необходимость и актуальность комплексных реформ в системе оценивания качества как общего, так и высшего профессионального образования в </w:t>
      </w:r>
      <w:r w:rsidRPr="000E2E03">
        <w:rPr>
          <w:bCs/>
          <w:color w:val="000000"/>
          <w:sz w:val="28"/>
          <w:szCs w:val="28"/>
        </w:rPr>
        <w:lastRenderedPageBreak/>
        <w:t xml:space="preserve">тесном единстве с формированием новых социальных и финансово-экономических отношений; </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Учет данных тенденций и направлений образовательной политики необходим для прогнозирования и принятия важнейших стратегических решений в области образования, для успешной диверсификации мировой системы оценивания на рубеже ХХ-ХХ</w:t>
      </w:r>
      <w:r w:rsidRPr="000E2E03">
        <w:rPr>
          <w:bCs/>
          <w:color w:val="000000"/>
          <w:sz w:val="28"/>
          <w:szCs w:val="28"/>
          <w:lang w:val="en-US"/>
        </w:rPr>
        <w:t>I</w:t>
      </w:r>
      <w:r w:rsidRPr="000E2E03">
        <w:rPr>
          <w:bCs/>
          <w:color w:val="000000"/>
          <w:sz w:val="28"/>
          <w:szCs w:val="28"/>
        </w:rPr>
        <w:t xml:space="preserve"> столетий.</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Итак, в реально существующих ростках интеграции в сфере образования усматривается уже формиру</w:t>
      </w:r>
      <w:r w:rsidRPr="000E2E03">
        <w:rPr>
          <w:bCs/>
          <w:color w:val="000000"/>
          <w:sz w:val="28"/>
          <w:szCs w:val="28"/>
        </w:rPr>
        <w:softHyphen/>
        <w:t xml:space="preserve">ющееся </w:t>
      </w:r>
      <w:r w:rsidRPr="000E2E03">
        <w:rPr>
          <w:bCs/>
          <w:i/>
          <w:color w:val="000000"/>
          <w:sz w:val="28"/>
          <w:szCs w:val="28"/>
        </w:rPr>
        <w:t>единое мировое образовательное пространство</w:t>
      </w:r>
      <w:r w:rsidRPr="000E2E03">
        <w:rPr>
          <w:bCs/>
          <w:color w:val="000000"/>
          <w:sz w:val="28"/>
          <w:szCs w:val="28"/>
        </w:rPr>
        <w:t>, которое на</w:t>
      </w:r>
      <w:r w:rsidRPr="000E2E03">
        <w:rPr>
          <w:bCs/>
          <w:color w:val="000000"/>
          <w:sz w:val="28"/>
          <w:szCs w:val="28"/>
        </w:rPr>
        <w:softHyphen/>
        <w:t>правляется «мировой образовательной по</w:t>
      </w:r>
      <w:r w:rsidRPr="000E2E03">
        <w:rPr>
          <w:bCs/>
          <w:color w:val="000000"/>
          <w:sz w:val="28"/>
          <w:szCs w:val="28"/>
        </w:rPr>
        <w:softHyphen/>
        <w:t>литикой», задающей странам основные цели, общие подходы к содержанию, ме</w:t>
      </w:r>
      <w:r w:rsidRPr="000E2E03">
        <w:rPr>
          <w:bCs/>
          <w:color w:val="000000"/>
          <w:sz w:val="28"/>
          <w:szCs w:val="28"/>
        </w:rPr>
        <w:softHyphen/>
        <w:t>тодам и средствам обучения, обеспечиваю</w:t>
      </w:r>
      <w:r w:rsidRPr="000E2E03">
        <w:rPr>
          <w:bCs/>
          <w:color w:val="000000"/>
          <w:sz w:val="28"/>
          <w:szCs w:val="28"/>
        </w:rPr>
        <w:softHyphen/>
        <w:t xml:space="preserve">щей обмен образовательными услугами. Сегодня необходима согласованная политика мирового сообщества в области образования, направленная одновременно на реализацию общих ценностей и целей, в связи с чем большую значимость приобретает проблема качества образования как универсальной социально-педагогической категории, обосновывающей актуальность формирования социальных и образовательных компетенций у подрастающего поколения в соответствии с потребностями и ожиданиями общества. Повышение качества образования становится важным фактором сохранения и развития интеллектуального потенциала нации. </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 xml:space="preserve">Российская система образования переживает очень важный и ответственный период своего развития. Национальная Доктрина образования в Российской Федерации установила приоритет образования в государственной политике страны, признав образование сферой ответственности и интересов государства. Принципиальные положения Национальной Доктрины получили развитие в Концепции модернизации российского образования на период до 2010 г., где образование названо фактором формирования нового качества экономики и общества в целом. Поэтому важнейшей задачей образовательной политики на современном этапе становится обеспечение качества на основе сохранения </w:t>
      </w:r>
      <w:r w:rsidRPr="000E2E03">
        <w:rPr>
          <w:bCs/>
          <w:color w:val="000000"/>
          <w:sz w:val="28"/>
          <w:szCs w:val="28"/>
        </w:rPr>
        <w:lastRenderedPageBreak/>
        <w:t>фундаментальности образования, его соответствия актуальным и перспективным потребностям личности, общества и государства, а развитие образования теснейшим образом связано с основными направлениями социально-экономической политики Правительства Российской Федерации на долгосрочную перспективу.</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 xml:space="preserve">Разработка подходов к оценке качества образования в России </w:t>
      </w:r>
      <w:proofErr w:type="gramStart"/>
      <w:r w:rsidRPr="000E2E03">
        <w:rPr>
          <w:bCs/>
          <w:color w:val="000000"/>
          <w:sz w:val="28"/>
          <w:szCs w:val="28"/>
        </w:rPr>
        <w:t>осуществляется</w:t>
      </w:r>
      <w:proofErr w:type="gramEnd"/>
      <w:r w:rsidRPr="000E2E03">
        <w:rPr>
          <w:bCs/>
          <w:color w:val="000000"/>
          <w:sz w:val="28"/>
          <w:szCs w:val="28"/>
        </w:rPr>
        <w:t xml:space="preserve"> прежде всего через систему всероссийского, регионального и международного мониторинга качества образования, в рамках эксперимента по введению единого государственного экзамена, централизованного тестирования, а также посредств</w:t>
      </w:r>
      <w:r w:rsidR="0032567A">
        <w:rPr>
          <w:bCs/>
          <w:color w:val="000000"/>
          <w:sz w:val="28"/>
          <w:szCs w:val="28"/>
        </w:rPr>
        <w:t>ом научно-</w:t>
      </w:r>
      <w:r w:rsidRPr="000E2E03">
        <w:rPr>
          <w:bCs/>
          <w:color w:val="000000"/>
          <w:sz w:val="28"/>
          <w:szCs w:val="28"/>
        </w:rPr>
        <w:t>практических разработок (проектов), осуществляемых как на федеральном, так и на региональном уровнях</w:t>
      </w:r>
      <w:r w:rsidRPr="000E2E03">
        <w:rPr>
          <w:bCs/>
          <w:color w:val="000000"/>
          <w:sz w:val="28"/>
          <w:szCs w:val="28"/>
          <w:vertAlign w:val="superscript"/>
        </w:rPr>
        <w:footnoteReference w:id="3"/>
      </w:r>
      <w:r w:rsidRPr="000E2E03">
        <w:rPr>
          <w:bCs/>
          <w:color w:val="000000"/>
          <w:sz w:val="28"/>
          <w:szCs w:val="28"/>
        </w:rPr>
        <w:t>. В работах последних лет начинает находить отражение мировой опыт разработки инструментария тестирования и обработки результатов на основе современных теорий педагогических измерений. Однако оценка качества образования на всех уровнях образования  продолжает сводит</w:t>
      </w:r>
      <w:r>
        <w:rPr>
          <w:bCs/>
          <w:color w:val="000000"/>
          <w:sz w:val="28"/>
          <w:szCs w:val="28"/>
        </w:rPr>
        <w:t>ь</w:t>
      </w:r>
      <w:r w:rsidRPr="000E2E03">
        <w:rPr>
          <w:bCs/>
          <w:color w:val="000000"/>
          <w:sz w:val="28"/>
          <w:szCs w:val="28"/>
        </w:rPr>
        <w:t>ся чаще всего к оценке качества обучения</w:t>
      </w:r>
      <w:r w:rsidRPr="000E2E03">
        <w:rPr>
          <w:bCs/>
          <w:color w:val="000000"/>
          <w:sz w:val="28"/>
          <w:szCs w:val="28"/>
          <w:vertAlign w:val="superscript"/>
        </w:rPr>
        <w:footnoteReference w:id="4"/>
      </w:r>
      <w:r w:rsidRPr="000E2E03">
        <w:rPr>
          <w:bCs/>
          <w:color w:val="000000"/>
          <w:sz w:val="28"/>
          <w:szCs w:val="28"/>
        </w:rPr>
        <w:t>.</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 xml:space="preserve">В связи с тем, что система оценки качества образования в России только начала создаваться, еще не сформировано единое концептуально-методологическое понимание проблем качества образования и подходов к его измерению. Достаточно часто используется не апробированный и не стандартизированный инструментарий. Деятельность различных организаций, занимающихся проблемами качества образования, не координируется. Отсутствует необходимое научно-методическое обеспечение для объективного и надежного сбора информации. Отмечается недостаток квалифицированных кадров в данной области и др. Решение вышеперечисленных проблем требует целенаправленных усилий по разработке и внедрению современных технологий оценки различных </w:t>
      </w:r>
      <w:r w:rsidRPr="000E2E03">
        <w:rPr>
          <w:bCs/>
          <w:color w:val="000000"/>
          <w:sz w:val="28"/>
          <w:szCs w:val="28"/>
        </w:rPr>
        <w:lastRenderedPageBreak/>
        <w:t>показателей качества образования и выявления факторов, влияющих на достижение отдельных показателей качества. Особое внимание необходимо уделить адаптации зарубежного опыта, накопленного в данной области. К основным тенденциям, проявившимся в последнее десятилетие в мире в области оценки качества образования, можно отнести следующие:</w:t>
      </w:r>
    </w:p>
    <w:p w:rsidR="002F2645" w:rsidRPr="000E2E03" w:rsidRDefault="002F2645" w:rsidP="000643B9">
      <w:pPr>
        <w:numPr>
          <w:ilvl w:val="0"/>
          <w:numId w:val="1"/>
        </w:numPr>
        <w:tabs>
          <w:tab w:val="left" w:pos="840"/>
        </w:tabs>
        <w:autoSpaceDE w:val="0"/>
        <w:autoSpaceDN w:val="0"/>
        <w:adjustRightInd w:val="0"/>
        <w:spacing w:line="360" w:lineRule="auto"/>
        <w:ind w:left="0" w:right="5" w:firstLine="600"/>
        <w:contextualSpacing/>
        <w:jc w:val="both"/>
        <w:rPr>
          <w:bCs/>
          <w:color w:val="000000"/>
          <w:sz w:val="28"/>
          <w:szCs w:val="28"/>
        </w:rPr>
      </w:pPr>
      <w:r w:rsidRPr="000E2E03">
        <w:rPr>
          <w:bCs/>
          <w:color w:val="000000"/>
          <w:sz w:val="28"/>
          <w:szCs w:val="28"/>
        </w:rPr>
        <w:t>изменение понимания качества образования; расширение круга влияния потребителей образовательных услуг на их качество и формирование понятия качества. В условиях командно-административной системы управления образованием качество трактуется с позиций школы, государства, т.е. «производителя образовательной продукции». В системе рыночных отношений качество рассматривается с позиций его соответствия требованиям потребителя (потребностям учащихся, их родителей, рынка труда и т.д.). В последние годы в рамках программ по оценке качества образования разрабатываются проблемы оценки эффективности образования;</w:t>
      </w:r>
    </w:p>
    <w:p w:rsidR="002F2645" w:rsidRPr="000E2E03" w:rsidRDefault="002F2645" w:rsidP="000643B9">
      <w:pPr>
        <w:numPr>
          <w:ilvl w:val="0"/>
          <w:numId w:val="1"/>
        </w:numPr>
        <w:tabs>
          <w:tab w:val="left" w:pos="840"/>
        </w:tabs>
        <w:autoSpaceDE w:val="0"/>
        <w:autoSpaceDN w:val="0"/>
        <w:adjustRightInd w:val="0"/>
        <w:spacing w:line="360" w:lineRule="auto"/>
        <w:ind w:left="0" w:right="5" w:firstLine="600"/>
        <w:contextualSpacing/>
        <w:jc w:val="both"/>
        <w:rPr>
          <w:bCs/>
          <w:color w:val="000000"/>
          <w:sz w:val="28"/>
          <w:szCs w:val="28"/>
        </w:rPr>
      </w:pPr>
      <w:r w:rsidRPr="000E2E03">
        <w:rPr>
          <w:bCs/>
          <w:color w:val="000000"/>
          <w:sz w:val="28"/>
          <w:szCs w:val="28"/>
        </w:rPr>
        <w:t>комплексное рассмотрение проблем оценки качества образования, управления качеством образования и обеспечения качества образования. Создание ключевых элементов системы обеспечения качества образования (наличие образовательных стандартов, оценка достижения стандартов независимыми организациями, обеспечение автономии школ при постоянной подотчетности, создание системы оказания помощи школам с учетом результатов оценки ее деятельности);</w:t>
      </w:r>
    </w:p>
    <w:p w:rsidR="002F2645" w:rsidRPr="000E2E03" w:rsidRDefault="002F2645" w:rsidP="000643B9">
      <w:pPr>
        <w:numPr>
          <w:ilvl w:val="0"/>
          <w:numId w:val="1"/>
        </w:numPr>
        <w:tabs>
          <w:tab w:val="left" w:pos="960"/>
        </w:tabs>
        <w:autoSpaceDE w:val="0"/>
        <w:autoSpaceDN w:val="0"/>
        <w:adjustRightInd w:val="0"/>
        <w:spacing w:line="360" w:lineRule="auto"/>
        <w:ind w:left="0" w:right="5" w:firstLine="600"/>
        <w:contextualSpacing/>
        <w:jc w:val="both"/>
        <w:rPr>
          <w:bCs/>
          <w:color w:val="000000"/>
          <w:sz w:val="28"/>
          <w:szCs w:val="28"/>
        </w:rPr>
      </w:pPr>
      <w:r w:rsidRPr="000E2E03">
        <w:rPr>
          <w:bCs/>
          <w:color w:val="000000"/>
          <w:sz w:val="28"/>
          <w:szCs w:val="28"/>
        </w:rPr>
        <w:t>внедрение элементов системы оценки качества образования, способствующих развитию школы и повышению качества образования (сочетание внутренней и внешней оценки; сочетание оценочной деятельности как средства отчетности, так и средства оказания поддержки школе в ее развитии; введение самооценки школы как основы для ее развития и др.);</w:t>
      </w:r>
    </w:p>
    <w:p w:rsidR="002F2645" w:rsidRPr="000E2E03" w:rsidRDefault="002F2645" w:rsidP="000643B9">
      <w:pPr>
        <w:numPr>
          <w:ilvl w:val="0"/>
          <w:numId w:val="1"/>
        </w:numPr>
        <w:tabs>
          <w:tab w:val="left" w:pos="960"/>
        </w:tabs>
        <w:autoSpaceDE w:val="0"/>
        <w:autoSpaceDN w:val="0"/>
        <w:adjustRightInd w:val="0"/>
        <w:spacing w:line="360" w:lineRule="auto"/>
        <w:ind w:left="0" w:right="5" w:firstLine="600"/>
        <w:contextualSpacing/>
        <w:jc w:val="both"/>
        <w:rPr>
          <w:bCs/>
          <w:color w:val="000000"/>
          <w:sz w:val="28"/>
          <w:szCs w:val="28"/>
        </w:rPr>
      </w:pPr>
      <w:r w:rsidRPr="000E2E03">
        <w:rPr>
          <w:bCs/>
          <w:color w:val="000000"/>
          <w:sz w:val="28"/>
          <w:szCs w:val="28"/>
        </w:rPr>
        <w:t xml:space="preserve">использование </w:t>
      </w:r>
      <w:proofErr w:type="spellStart"/>
      <w:r w:rsidRPr="000E2E03">
        <w:rPr>
          <w:bCs/>
          <w:color w:val="000000"/>
          <w:sz w:val="28"/>
          <w:szCs w:val="28"/>
        </w:rPr>
        <w:t>многоуровнего</w:t>
      </w:r>
      <w:proofErr w:type="spellEnd"/>
      <w:r w:rsidRPr="000E2E03">
        <w:rPr>
          <w:bCs/>
          <w:color w:val="000000"/>
          <w:sz w:val="28"/>
          <w:szCs w:val="28"/>
        </w:rPr>
        <w:t xml:space="preserve"> системного моделирования при планировании исследований качества образования и анализе результатов. Выделение показателей, характеризующих разные уровни образовательной </w:t>
      </w:r>
      <w:r w:rsidRPr="000E2E03">
        <w:rPr>
          <w:bCs/>
          <w:color w:val="000000"/>
          <w:sz w:val="28"/>
          <w:szCs w:val="28"/>
        </w:rPr>
        <w:lastRenderedPageBreak/>
        <w:t>системы (национальный, региональный, школьный, ученический), а также показателей, характеризующих инвестиции в образование, образовательный процесс и образовательные достижения;</w:t>
      </w:r>
    </w:p>
    <w:p w:rsidR="002F2645" w:rsidRPr="000E2E03" w:rsidRDefault="002F2645" w:rsidP="000643B9">
      <w:pPr>
        <w:numPr>
          <w:ilvl w:val="0"/>
          <w:numId w:val="1"/>
        </w:numPr>
        <w:tabs>
          <w:tab w:val="left" w:pos="960"/>
        </w:tabs>
        <w:autoSpaceDE w:val="0"/>
        <w:autoSpaceDN w:val="0"/>
        <w:adjustRightInd w:val="0"/>
        <w:spacing w:line="360" w:lineRule="auto"/>
        <w:ind w:left="0" w:right="5" w:firstLine="600"/>
        <w:contextualSpacing/>
        <w:jc w:val="both"/>
        <w:rPr>
          <w:bCs/>
          <w:color w:val="000000"/>
          <w:sz w:val="28"/>
          <w:szCs w:val="28"/>
        </w:rPr>
      </w:pPr>
      <w:r w:rsidRPr="000E2E03">
        <w:rPr>
          <w:bCs/>
          <w:color w:val="000000"/>
          <w:sz w:val="28"/>
          <w:szCs w:val="28"/>
        </w:rPr>
        <w:t xml:space="preserve">более широкое понимание образовательных достижений. Выделение в таксономии образовательных достижений по отдельным предметам уровней грамотности и компетентности. В настоящее время в школьную практику вводятся следующие показатели образовательных достижений: </w:t>
      </w:r>
      <w:r w:rsidRPr="000E2E03">
        <w:rPr>
          <w:bCs/>
          <w:i/>
          <w:color w:val="000000"/>
          <w:sz w:val="28"/>
          <w:szCs w:val="28"/>
        </w:rPr>
        <w:t>образовательные достижения</w:t>
      </w:r>
      <w:r w:rsidRPr="000E2E03">
        <w:rPr>
          <w:bCs/>
          <w:color w:val="000000"/>
          <w:sz w:val="28"/>
          <w:szCs w:val="28"/>
        </w:rPr>
        <w:t xml:space="preserve"> по отдельным предметам; </w:t>
      </w:r>
      <w:r w:rsidRPr="000E2E03">
        <w:rPr>
          <w:bCs/>
          <w:i/>
          <w:color w:val="000000"/>
          <w:sz w:val="28"/>
          <w:szCs w:val="28"/>
        </w:rPr>
        <w:t>динамика образовательных достижений</w:t>
      </w:r>
      <w:r w:rsidRPr="000E2E03">
        <w:rPr>
          <w:bCs/>
          <w:color w:val="000000"/>
          <w:sz w:val="28"/>
          <w:szCs w:val="28"/>
        </w:rPr>
        <w:t xml:space="preserve"> (индивидуальный прогресс), </w:t>
      </w:r>
      <w:r w:rsidRPr="000E2E03">
        <w:rPr>
          <w:bCs/>
          <w:i/>
          <w:color w:val="000000"/>
          <w:sz w:val="28"/>
          <w:szCs w:val="28"/>
        </w:rPr>
        <w:t>отношение</w:t>
      </w:r>
      <w:r w:rsidRPr="000E2E03">
        <w:rPr>
          <w:bCs/>
          <w:color w:val="000000"/>
          <w:sz w:val="28"/>
          <w:szCs w:val="28"/>
        </w:rPr>
        <w:t xml:space="preserve"> к учебным предметам; </w:t>
      </w:r>
      <w:r w:rsidRPr="000E2E03">
        <w:rPr>
          <w:bCs/>
          <w:i/>
          <w:color w:val="000000"/>
          <w:sz w:val="28"/>
          <w:szCs w:val="28"/>
        </w:rPr>
        <w:t>ключевые (</w:t>
      </w:r>
      <w:proofErr w:type="spellStart"/>
      <w:r w:rsidRPr="000E2E03">
        <w:rPr>
          <w:bCs/>
          <w:i/>
          <w:color w:val="000000"/>
          <w:sz w:val="28"/>
          <w:szCs w:val="28"/>
        </w:rPr>
        <w:t>внепредметные</w:t>
      </w:r>
      <w:proofErr w:type="spellEnd"/>
      <w:r w:rsidRPr="000E2E03">
        <w:rPr>
          <w:bCs/>
          <w:i/>
          <w:color w:val="000000"/>
          <w:sz w:val="28"/>
          <w:szCs w:val="28"/>
        </w:rPr>
        <w:t>) компетентности</w:t>
      </w:r>
      <w:r w:rsidRPr="000E2E03">
        <w:rPr>
          <w:bCs/>
          <w:color w:val="000000"/>
          <w:sz w:val="28"/>
          <w:szCs w:val="28"/>
        </w:rPr>
        <w:t xml:space="preserve"> (познавательные, социальные, информационные и др.); </w:t>
      </w:r>
      <w:r w:rsidRPr="000E2E03">
        <w:rPr>
          <w:bCs/>
          <w:i/>
          <w:color w:val="000000"/>
          <w:sz w:val="28"/>
          <w:szCs w:val="28"/>
        </w:rPr>
        <w:t>удовлетворенность образованием</w:t>
      </w:r>
      <w:r w:rsidRPr="000E2E03">
        <w:rPr>
          <w:bCs/>
          <w:color w:val="000000"/>
          <w:sz w:val="28"/>
          <w:szCs w:val="28"/>
        </w:rPr>
        <w:t>; степень участия в образовательном процессе (активная работа на уроке, участие во внеурочной работе, пропуски занятий и др.); дальнейшее образование и карьера выпускника;</w:t>
      </w:r>
    </w:p>
    <w:p w:rsidR="002F2645" w:rsidRPr="000E2E03" w:rsidRDefault="002F2645" w:rsidP="000643B9">
      <w:pPr>
        <w:numPr>
          <w:ilvl w:val="0"/>
          <w:numId w:val="1"/>
        </w:numPr>
        <w:tabs>
          <w:tab w:val="left" w:pos="960"/>
        </w:tabs>
        <w:autoSpaceDE w:val="0"/>
        <w:autoSpaceDN w:val="0"/>
        <w:adjustRightInd w:val="0"/>
        <w:spacing w:line="360" w:lineRule="auto"/>
        <w:ind w:left="0" w:right="5" w:firstLine="600"/>
        <w:contextualSpacing/>
        <w:jc w:val="both"/>
        <w:rPr>
          <w:bCs/>
          <w:color w:val="000000"/>
          <w:sz w:val="28"/>
          <w:szCs w:val="28"/>
        </w:rPr>
      </w:pPr>
      <w:r w:rsidRPr="000E2E03">
        <w:rPr>
          <w:bCs/>
          <w:color w:val="000000"/>
          <w:sz w:val="28"/>
          <w:szCs w:val="28"/>
        </w:rPr>
        <w:t>проведение широкомасштабных мониторинговых исследований качества образования на национальном и международном уровнях как основы для принятия управленческих решений.</w:t>
      </w:r>
    </w:p>
    <w:p w:rsidR="002F2645" w:rsidRPr="000E2E03" w:rsidRDefault="002F2645" w:rsidP="000643B9">
      <w:pPr>
        <w:autoSpaceDE w:val="0"/>
        <w:autoSpaceDN w:val="0"/>
        <w:adjustRightInd w:val="0"/>
        <w:spacing w:line="360" w:lineRule="auto"/>
        <w:ind w:right="5" w:firstLine="600"/>
        <w:contextualSpacing/>
        <w:jc w:val="both"/>
        <w:rPr>
          <w:bCs/>
          <w:color w:val="000000"/>
          <w:sz w:val="28"/>
          <w:szCs w:val="28"/>
        </w:rPr>
      </w:pPr>
      <w:r w:rsidRPr="000E2E03">
        <w:rPr>
          <w:bCs/>
          <w:color w:val="000000"/>
          <w:sz w:val="28"/>
          <w:szCs w:val="28"/>
        </w:rPr>
        <w:t>Как показывают многочисленные международные эксперты, в Росс</w:t>
      </w:r>
      <w:r w:rsidR="0032567A">
        <w:rPr>
          <w:bCs/>
          <w:color w:val="000000"/>
          <w:sz w:val="28"/>
          <w:szCs w:val="28"/>
        </w:rPr>
        <w:t>ии необходим переход от модели «контроля качества» к модели «обеспечения качества», поскольку технология «контроля качества»</w:t>
      </w:r>
      <w:r w:rsidRPr="000E2E03">
        <w:rPr>
          <w:bCs/>
          <w:color w:val="000000"/>
          <w:sz w:val="28"/>
          <w:szCs w:val="28"/>
        </w:rPr>
        <w:t xml:space="preserve"> не эффективна. Вместе с тем, названия ряда головных структур, которые занимаются качеством образования, отражают прежние подходы, связанные именно с этим аспектом – контролем, проверкой.</w:t>
      </w:r>
    </w:p>
    <w:p w:rsidR="002F2645" w:rsidRDefault="002F2645" w:rsidP="000643B9">
      <w:pPr>
        <w:autoSpaceDE w:val="0"/>
        <w:autoSpaceDN w:val="0"/>
        <w:adjustRightInd w:val="0"/>
        <w:spacing w:line="360" w:lineRule="auto"/>
        <w:ind w:right="5" w:firstLine="600"/>
        <w:contextualSpacing/>
        <w:jc w:val="both"/>
        <w:rPr>
          <w:bCs/>
          <w:color w:val="000000"/>
          <w:sz w:val="28"/>
          <w:szCs w:val="28"/>
        </w:rPr>
      </w:pPr>
    </w:p>
    <w:p w:rsidR="002F2645" w:rsidRDefault="002F2645" w:rsidP="000643B9">
      <w:pPr>
        <w:autoSpaceDE w:val="0"/>
        <w:autoSpaceDN w:val="0"/>
        <w:adjustRightInd w:val="0"/>
        <w:spacing w:line="360" w:lineRule="auto"/>
        <w:ind w:right="5" w:firstLine="600"/>
        <w:contextualSpacing/>
        <w:jc w:val="both"/>
        <w:rPr>
          <w:b/>
          <w:bCs/>
          <w:color w:val="000000"/>
          <w:sz w:val="28"/>
          <w:szCs w:val="28"/>
        </w:rPr>
      </w:pPr>
      <w:r>
        <w:rPr>
          <w:b/>
          <w:bCs/>
          <w:color w:val="000000"/>
          <w:sz w:val="28"/>
          <w:szCs w:val="28"/>
        </w:rPr>
        <w:t xml:space="preserve">2. Опыт комплексных проектов модернизации в контексте </w:t>
      </w:r>
      <w:r w:rsidRPr="000E2E03">
        <w:rPr>
          <w:b/>
          <w:bCs/>
          <w:color w:val="000000"/>
          <w:sz w:val="28"/>
          <w:szCs w:val="28"/>
        </w:rPr>
        <w:t>разработки отечес</w:t>
      </w:r>
      <w:r>
        <w:rPr>
          <w:b/>
          <w:bCs/>
          <w:color w:val="000000"/>
          <w:sz w:val="28"/>
          <w:szCs w:val="28"/>
        </w:rPr>
        <w:t>твенной системы оценки качества</w:t>
      </w:r>
      <w:r w:rsidR="0032567A">
        <w:rPr>
          <w:b/>
          <w:bCs/>
          <w:color w:val="000000"/>
          <w:sz w:val="28"/>
          <w:szCs w:val="28"/>
        </w:rPr>
        <w:t>.</w:t>
      </w:r>
    </w:p>
    <w:p w:rsidR="002F2645" w:rsidRPr="00BA7B17" w:rsidRDefault="002F2645" w:rsidP="000643B9">
      <w:pPr>
        <w:spacing w:line="360" w:lineRule="auto"/>
        <w:ind w:right="5" w:firstLine="600"/>
        <w:contextualSpacing/>
        <w:jc w:val="both"/>
        <w:rPr>
          <w:sz w:val="28"/>
          <w:szCs w:val="28"/>
        </w:rPr>
      </w:pPr>
      <w:r w:rsidRPr="00BA7B17">
        <w:rPr>
          <w:sz w:val="28"/>
          <w:szCs w:val="28"/>
        </w:rPr>
        <w:t xml:space="preserve">Проблема качества образования актуальна для России, однако, несомненно, она не является только российской. В конце ХХ века необходимость для школы работать по-иному особенно остро ощутили именно страны с хорошими образовательными (и демократическими)  </w:t>
      </w:r>
      <w:r w:rsidRPr="00BA7B17">
        <w:rPr>
          <w:sz w:val="28"/>
          <w:szCs w:val="28"/>
        </w:rPr>
        <w:lastRenderedPageBreak/>
        <w:t xml:space="preserve">традициями. Ощущение разрыва между требованиями изменившейся  внешкольной реальности классно-урочной жизнью школы уже вполне сформировалось к началу 2000-х. Таким образом, проблема изменения качества была не новой, на первый план вышел вопрос о способах его системного изменения. Главное, что принесли комплексные проекты модернизации в образовании – это </w:t>
      </w:r>
      <w:r w:rsidRPr="006938C4">
        <w:rPr>
          <w:sz w:val="28"/>
          <w:szCs w:val="28"/>
          <w:u w:val="single"/>
        </w:rPr>
        <w:t>запуск механизмов</w:t>
      </w:r>
      <w:r w:rsidRPr="00BA7B17">
        <w:rPr>
          <w:sz w:val="28"/>
          <w:szCs w:val="28"/>
        </w:rPr>
        <w:t xml:space="preserve"> обратной связи, позволяющих управлять системой образования и влиять на качество.</w:t>
      </w:r>
    </w:p>
    <w:p w:rsidR="002F2645" w:rsidRPr="00BA7B17" w:rsidRDefault="002F2645" w:rsidP="000643B9">
      <w:pPr>
        <w:spacing w:line="360" w:lineRule="auto"/>
        <w:ind w:right="5" w:firstLine="600"/>
        <w:contextualSpacing/>
        <w:jc w:val="both"/>
        <w:rPr>
          <w:sz w:val="28"/>
          <w:szCs w:val="28"/>
        </w:rPr>
      </w:pPr>
      <w:r w:rsidRPr="00BA7B17">
        <w:rPr>
          <w:sz w:val="28"/>
          <w:szCs w:val="28"/>
        </w:rPr>
        <w:t>Такими механизмами стали, прежде всего</w:t>
      </w:r>
      <w:r>
        <w:rPr>
          <w:sz w:val="28"/>
          <w:szCs w:val="28"/>
        </w:rPr>
        <w:t>:</w:t>
      </w:r>
    </w:p>
    <w:p w:rsidR="002F2645" w:rsidRPr="00BA7B17" w:rsidRDefault="002F2645" w:rsidP="00DA489E">
      <w:pPr>
        <w:numPr>
          <w:ilvl w:val="0"/>
          <w:numId w:val="11"/>
        </w:numPr>
        <w:tabs>
          <w:tab w:val="left" w:pos="960"/>
        </w:tabs>
        <w:spacing w:line="360" w:lineRule="auto"/>
        <w:ind w:left="0" w:right="5" w:firstLine="600"/>
        <w:contextualSpacing/>
        <w:jc w:val="both"/>
        <w:rPr>
          <w:sz w:val="28"/>
          <w:szCs w:val="28"/>
        </w:rPr>
      </w:pPr>
      <w:r w:rsidRPr="00BA7B17">
        <w:rPr>
          <w:sz w:val="28"/>
          <w:szCs w:val="28"/>
        </w:rPr>
        <w:t xml:space="preserve">Становление системы независимой оценки качества образования (открытие региональных  центров СОКО, подготовка экспертов, появление адекватных ожиданий в обществе – как результат просветительской работы </w:t>
      </w:r>
      <w:r w:rsidRPr="009E212A">
        <w:rPr>
          <w:sz w:val="28"/>
          <w:szCs w:val="28"/>
        </w:rPr>
        <w:t>Мин</w:t>
      </w:r>
      <w:r w:rsidR="004D2336" w:rsidRPr="009E212A">
        <w:rPr>
          <w:sz w:val="28"/>
          <w:szCs w:val="28"/>
        </w:rPr>
        <w:t>истерства образования</w:t>
      </w:r>
      <w:r w:rsidR="00492FE9">
        <w:rPr>
          <w:sz w:val="28"/>
          <w:szCs w:val="28"/>
        </w:rPr>
        <w:t xml:space="preserve"> </w:t>
      </w:r>
      <w:r w:rsidR="009E212A">
        <w:rPr>
          <w:sz w:val="28"/>
          <w:szCs w:val="28"/>
        </w:rPr>
        <w:t xml:space="preserve">- </w:t>
      </w:r>
      <w:r w:rsidR="004D2336">
        <w:rPr>
          <w:sz w:val="28"/>
          <w:szCs w:val="28"/>
        </w:rPr>
        <w:t>и пр.);</w:t>
      </w:r>
    </w:p>
    <w:p w:rsidR="002F2645" w:rsidRPr="00BA7B17" w:rsidRDefault="002F2645" w:rsidP="00DA489E">
      <w:pPr>
        <w:numPr>
          <w:ilvl w:val="0"/>
          <w:numId w:val="11"/>
        </w:numPr>
        <w:tabs>
          <w:tab w:val="left" w:pos="960"/>
        </w:tabs>
        <w:spacing w:line="360" w:lineRule="auto"/>
        <w:ind w:left="0" w:right="5" w:firstLine="600"/>
        <w:contextualSpacing/>
        <w:jc w:val="both"/>
        <w:rPr>
          <w:sz w:val="28"/>
          <w:szCs w:val="28"/>
        </w:rPr>
      </w:pPr>
      <w:r w:rsidRPr="00BA7B17">
        <w:rPr>
          <w:sz w:val="28"/>
          <w:szCs w:val="28"/>
        </w:rPr>
        <w:t>Разворачивание системы внешней оценки качества образования (ЕГЭ и ГИА)</w:t>
      </w:r>
      <w:r w:rsidR="004D2336">
        <w:rPr>
          <w:sz w:val="28"/>
          <w:szCs w:val="28"/>
        </w:rPr>
        <w:t>;</w:t>
      </w:r>
    </w:p>
    <w:p w:rsidR="002F2645" w:rsidRPr="00BA7B17" w:rsidRDefault="002F2645" w:rsidP="00DA489E">
      <w:pPr>
        <w:numPr>
          <w:ilvl w:val="0"/>
          <w:numId w:val="11"/>
        </w:numPr>
        <w:tabs>
          <w:tab w:val="left" w:pos="960"/>
        </w:tabs>
        <w:spacing w:line="360" w:lineRule="auto"/>
        <w:ind w:left="0" w:right="5" w:firstLine="600"/>
        <w:contextualSpacing/>
        <w:jc w:val="both"/>
        <w:rPr>
          <w:sz w:val="28"/>
          <w:szCs w:val="28"/>
        </w:rPr>
      </w:pPr>
      <w:r w:rsidRPr="00BA7B17">
        <w:rPr>
          <w:sz w:val="28"/>
          <w:szCs w:val="28"/>
        </w:rPr>
        <w:t>Поддержка более высокого качества образовательной деятельности педагогов за счет стимулирующей части ЗП</w:t>
      </w:r>
      <w:r w:rsidR="004D2336">
        <w:rPr>
          <w:sz w:val="28"/>
          <w:szCs w:val="28"/>
        </w:rPr>
        <w:t>;</w:t>
      </w:r>
    </w:p>
    <w:p w:rsidR="002F2645" w:rsidRPr="00BA7B17" w:rsidRDefault="002F2645" w:rsidP="00DA489E">
      <w:pPr>
        <w:numPr>
          <w:ilvl w:val="0"/>
          <w:numId w:val="11"/>
        </w:numPr>
        <w:tabs>
          <w:tab w:val="left" w:pos="960"/>
        </w:tabs>
        <w:spacing w:line="360" w:lineRule="auto"/>
        <w:ind w:left="0" w:right="5" w:firstLine="600"/>
        <w:contextualSpacing/>
        <w:jc w:val="both"/>
        <w:rPr>
          <w:sz w:val="28"/>
          <w:szCs w:val="28"/>
        </w:rPr>
      </w:pPr>
      <w:r w:rsidRPr="00BA7B17">
        <w:rPr>
          <w:sz w:val="28"/>
          <w:szCs w:val="28"/>
        </w:rPr>
        <w:t>Введение общественного контроля (за счет управляющих советов и ежегодных публичных докладов школы) оценки качества работы педагогов и школы</w:t>
      </w:r>
      <w:r w:rsidR="004D2336">
        <w:rPr>
          <w:sz w:val="28"/>
          <w:szCs w:val="28"/>
        </w:rPr>
        <w:t>;</w:t>
      </w:r>
    </w:p>
    <w:p w:rsidR="002F2645" w:rsidRPr="00BA7B17" w:rsidRDefault="002F2645" w:rsidP="00DA489E">
      <w:pPr>
        <w:numPr>
          <w:ilvl w:val="0"/>
          <w:numId w:val="11"/>
        </w:numPr>
        <w:tabs>
          <w:tab w:val="left" w:pos="960"/>
        </w:tabs>
        <w:spacing w:line="360" w:lineRule="auto"/>
        <w:ind w:left="0" w:right="5" w:firstLine="600"/>
        <w:contextualSpacing/>
        <w:jc w:val="both"/>
        <w:rPr>
          <w:sz w:val="28"/>
          <w:szCs w:val="28"/>
        </w:rPr>
      </w:pPr>
      <w:r w:rsidRPr="00BA7B17">
        <w:rPr>
          <w:sz w:val="28"/>
          <w:szCs w:val="28"/>
        </w:rPr>
        <w:t xml:space="preserve">Введение новых оценочных процедур и технологий, позволяющих оценить </w:t>
      </w:r>
      <w:proofErr w:type="spellStart"/>
      <w:r w:rsidRPr="00BA7B17">
        <w:rPr>
          <w:sz w:val="28"/>
          <w:szCs w:val="28"/>
        </w:rPr>
        <w:t>сформированность</w:t>
      </w:r>
      <w:proofErr w:type="spellEnd"/>
      <w:r w:rsidRPr="00BA7B17">
        <w:rPr>
          <w:sz w:val="28"/>
          <w:szCs w:val="28"/>
        </w:rPr>
        <w:t xml:space="preserve"> исследовательской, проектной и пр. деятельностей, готовность применять зн</w:t>
      </w:r>
      <w:r w:rsidR="004D2336">
        <w:rPr>
          <w:sz w:val="28"/>
          <w:szCs w:val="28"/>
        </w:rPr>
        <w:t>ания в нестандартных ситуациях;</w:t>
      </w:r>
      <w:r>
        <w:rPr>
          <w:sz w:val="28"/>
          <w:szCs w:val="28"/>
        </w:rPr>
        <w:t xml:space="preserve"> </w:t>
      </w:r>
    </w:p>
    <w:p w:rsidR="002F2645" w:rsidRPr="00BA7B17" w:rsidRDefault="002F2645" w:rsidP="00DA489E">
      <w:pPr>
        <w:numPr>
          <w:ilvl w:val="0"/>
          <w:numId w:val="11"/>
        </w:numPr>
        <w:tabs>
          <w:tab w:val="left" w:pos="960"/>
        </w:tabs>
        <w:spacing w:line="360" w:lineRule="auto"/>
        <w:ind w:left="0" w:right="5" w:firstLine="600"/>
        <w:contextualSpacing/>
        <w:jc w:val="both"/>
        <w:rPr>
          <w:sz w:val="28"/>
          <w:szCs w:val="28"/>
        </w:rPr>
      </w:pPr>
      <w:r w:rsidRPr="00BA7B17">
        <w:rPr>
          <w:sz w:val="28"/>
          <w:szCs w:val="28"/>
        </w:rPr>
        <w:t>Поддержка более высокого качества образовательной деятельности школ за счет дополнительного финансирования (</w:t>
      </w:r>
      <w:r w:rsidR="004A5088">
        <w:rPr>
          <w:sz w:val="28"/>
          <w:szCs w:val="28"/>
        </w:rPr>
        <w:t xml:space="preserve">например, </w:t>
      </w:r>
      <w:r w:rsidRPr="00BA7B17">
        <w:rPr>
          <w:sz w:val="28"/>
          <w:szCs w:val="28"/>
        </w:rPr>
        <w:t>опыт</w:t>
      </w:r>
      <w:r>
        <w:rPr>
          <w:sz w:val="28"/>
          <w:szCs w:val="28"/>
        </w:rPr>
        <w:t xml:space="preserve"> </w:t>
      </w:r>
      <w:r w:rsidRPr="00BA7B17">
        <w:rPr>
          <w:sz w:val="28"/>
          <w:szCs w:val="28"/>
        </w:rPr>
        <w:t>Калининграда)</w:t>
      </w:r>
      <w:r>
        <w:rPr>
          <w:sz w:val="28"/>
          <w:szCs w:val="28"/>
        </w:rPr>
        <w:t>.</w:t>
      </w:r>
    </w:p>
    <w:p w:rsidR="002F2645" w:rsidRPr="00BA7B17" w:rsidRDefault="002F2645" w:rsidP="000643B9">
      <w:pPr>
        <w:spacing w:line="360" w:lineRule="auto"/>
        <w:ind w:right="5" w:firstLine="600"/>
        <w:contextualSpacing/>
        <w:jc w:val="both"/>
        <w:rPr>
          <w:sz w:val="28"/>
          <w:szCs w:val="28"/>
        </w:rPr>
      </w:pPr>
      <w:r w:rsidRPr="00BA7B17">
        <w:rPr>
          <w:sz w:val="28"/>
          <w:szCs w:val="28"/>
        </w:rPr>
        <w:t xml:space="preserve">Результатом введения этих механизмов стали </w:t>
      </w:r>
      <w:r w:rsidRPr="006938C4">
        <w:rPr>
          <w:sz w:val="28"/>
          <w:szCs w:val="28"/>
          <w:u w:val="single"/>
        </w:rPr>
        <w:t>эффекты</w:t>
      </w:r>
      <w:r w:rsidR="004A5088">
        <w:rPr>
          <w:sz w:val="28"/>
          <w:szCs w:val="28"/>
        </w:rPr>
        <w:t>, которые сегодня</w:t>
      </w:r>
      <w:r w:rsidRPr="00BA7B17">
        <w:rPr>
          <w:sz w:val="28"/>
          <w:szCs w:val="28"/>
        </w:rPr>
        <w:t xml:space="preserve"> при </w:t>
      </w:r>
      <w:r w:rsidR="004A5088">
        <w:rPr>
          <w:sz w:val="28"/>
          <w:szCs w:val="28"/>
        </w:rPr>
        <w:t>всех бурно ведущихся дискуссиях</w:t>
      </w:r>
      <w:r w:rsidRPr="00BA7B17">
        <w:rPr>
          <w:sz w:val="28"/>
          <w:szCs w:val="28"/>
        </w:rPr>
        <w:t xml:space="preserve"> уже очевидны:</w:t>
      </w:r>
    </w:p>
    <w:p w:rsidR="002F2645" w:rsidRPr="009E212A" w:rsidRDefault="002F2645" w:rsidP="00DA489E">
      <w:pPr>
        <w:pStyle w:val="af3"/>
        <w:numPr>
          <w:ilvl w:val="0"/>
          <w:numId w:val="34"/>
        </w:numPr>
        <w:spacing w:line="360" w:lineRule="auto"/>
        <w:ind w:left="0" w:right="5" w:firstLine="567"/>
        <w:jc w:val="both"/>
        <w:rPr>
          <w:rFonts w:ascii="Times New Roman" w:hAnsi="Times New Roman"/>
          <w:sz w:val="28"/>
          <w:szCs w:val="28"/>
        </w:rPr>
      </w:pPr>
      <w:r w:rsidRPr="009E212A">
        <w:rPr>
          <w:rFonts w:ascii="Times New Roman" w:hAnsi="Times New Roman"/>
          <w:bCs/>
          <w:sz w:val="28"/>
          <w:szCs w:val="28"/>
        </w:rPr>
        <w:t>Зависимость стимулирующей   части  оплаты труда от  современного  качества образования</w:t>
      </w:r>
      <w:r w:rsidR="009E212A" w:rsidRPr="009E212A">
        <w:rPr>
          <w:rFonts w:ascii="Times New Roman" w:hAnsi="Times New Roman"/>
          <w:bCs/>
          <w:sz w:val="28"/>
          <w:szCs w:val="28"/>
        </w:rPr>
        <w:t>.</w:t>
      </w:r>
    </w:p>
    <w:p w:rsidR="002F2645" w:rsidRPr="009E212A" w:rsidRDefault="002F2645" w:rsidP="00DA489E">
      <w:pPr>
        <w:pStyle w:val="af3"/>
        <w:numPr>
          <w:ilvl w:val="0"/>
          <w:numId w:val="34"/>
        </w:numPr>
        <w:spacing w:line="360" w:lineRule="auto"/>
        <w:ind w:left="0" w:right="5" w:firstLine="567"/>
        <w:jc w:val="both"/>
        <w:rPr>
          <w:rFonts w:ascii="Times New Roman" w:hAnsi="Times New Roman"/>
          <w:sz w:val="28"/>
          <w:szCs w:val="28"/>
        </w:rPr>
      </w:pPr>
      <w:r w:rsidRPr="009E212A">
        <w:rPr>
          <w:rFonts w:ascii="Times New Roman" w:hAnsi="Times New Roman"/>
          <w:bCs/>
          <w:sz w:val="28"/>
          <w:szCs w:val="28"/>
        </w:rPr>
        <w:lastRenderedPageBreak/>
        <w:t xml:space="preserve">Равенство доступа </w:t>
      </w:r>
      <w:r w:rsidR="004A5088" w:rsidRPr="009E212A">
        <w:rPr>
          <w:rFonts w:ascii="Times New Roman" w:hAnsi="Times New Roman"/>
          <w:bCs/>
          <w:sz w:val="28"/>
          <w:szCs w:val="28"/>
        </w:rPr>
        <w:t>к получению высшего образования</w:t>
      </w:r>
      <w:r w:rsidRPr="009E212A">
        <w:rPr>
          <w:rFonts w:ascii="Times New Roman" w:hAnsi="Times New Roman"/>
          <w:bCs/>
          <w:sz w:val="28"/>
          <w:szCs w:val="28"/>
        </w:rPr>
        <w:t xml:space="preserve"> учащимися, независимо от места жительства</w:t>
      </w:r>
      <w:r w:rsidR="003A515C" w:rsidRPr="009E212A">
        <w:rPr>
          <w:rFonts w:ascii="Times New Roman" w:hAnsi="Times New Roman"/>
          <w:bCs/>
          <w:sz w:val="28"/>
          <w:szCs w:val="28"/>
        </w:rPr>
        <w:t>.</w:t>
      </w:r>
    </w:p>
    <w:p w:rsidR="002F2645" w:rsidRPr="009E212A" w:rsidRDefault="002F2645" w:rsidP="00DA489E">
      <w:pPr>
        <w:pStyle w:val="af3"/>
        <w:numPr>
          <w:ilvl w:val="0"/>
          <w:numId w:val="34"/>
        </w:numPr>
        <w:spacing w:line="360" w:lineRule="auto"/>
        <w:ind w:left="0" w:right="5" w:firstLine="567"/>
        <w:jc w:val="both"/>
        <w:rPr>
          <w:rFonts w:ascii="Times New Roman" w:hAnsi="Times New Roman"/>
          <w:sz w:val="28"/>
          <w:szCs w:val="28"/>
        </w:rPr>
      </w:pPr>
      <w:r w:rsidRPr="009E212A">
        <w:rPr>
          <w:rFonts w:ascii="Times New Roman" w:hAnsi="Times New Roman"/>
          <w:bCs/>
          <w:sz w:val="28"/>
          <w:szCs w:val="28"/>
        </w:rPr>
        <w:t>Расширение  возможностей  получения  качественных  услуг  в сфере образования</w:t>
      </w:r>
      <w:r w:rsidR="003A515C" w:rsidRPr="009E212A">
        <w:rPr>
          <w:rFonts w:ascii="Times New Roman" w:hAnsi="Times New Roman"/>
          <w:bCs/>
          <w:sz w:val="28"/>
          <w:szCs w:val="28"/>
        </w:rPr>
        <w:t>.</w:t>
      </w:r>
    </w:p>
    <w:p w:rsidR="002F2645" w:rsidRPr="00C41629" w:rsidRDefault="002F2645" w:rsidP="000643B9">
      <w:pPr>
        <w:tabs>
          <w:tab w:val="left" w:pos="1200"/>
        </w:tabs>
        <w:spacing w:line="360" w:lineRule="auto"/>
        <w:ind w:right="5" w:firstLine="600"/>
        <w:contextualSpacing/>
        <w:jc w:val="both"/>
        <w:rPr>
          <w:sz w:val="28"/>
          <w:szCs w:val="28"/>
          <w:lang w:val="uk-UA"/>
        </w:rPr>
      </w:pPr>
      <w:r w:rsidRPr="00BA7B17">
        <w:rPr>
          <w:sz w:val="28"/>
          <w:szCs w:val="28"/>
        </w:rPr>
        <w:t xml:space="preserve">Запуск механизмов поддержки качества не только проявил эффекты, но и поставил </w:t>
      </w:r>
      <w:r w:rsidRPr="006938C4">
        <w:rPr>
          <w:sz w:val="28"/>
          <w:szCs w:val="28"/>
          <w:u w:val="single"/>
        </w:rPr>
        <w:t>новые проблемы</w:t>
      </w:r>
      <w:r w:rsidRPr="00BA7B17">
        <w:rPr>
          <w:sz w:val="28"/>
          <w:szCs w:val="28"/>
        </w:rPr>
        <w:t xml:space="preserve">, неизбежные, поскольку речь идет именно о проекте, то есть о построении действия в совершенно новой, прежде </w:t>
      </w:r>
      <w:proofErr w:type="gramStart"/>
      <w:r w:rsidRPr="00BA7B17">
        <w:rPr>
          <w:sz w:val="28"/>
          <w:szCs w:val="28"/>
        </w:rPr>
        <w:t>не бывалой</w:t>
      </w:r>
      <w:proofErr w:type="gramEnd"/>
      <w:r w:rsidRPr="00BA7B17">
        <w:rPr>
          <w:sz w:val="28"/>
          <w:szCs w:val="28"/>
        </w:rPr>
        <w:t xml:space="preserve"> ситуации.  Обоз</w:t>
      </w:r>
      <w:r>
        <w:rPr>
          <w:sz w:val="28"/>
          <w:szCs w:val="28"/>
        </w:rPr>
        <w:t>начим наиболее проблемные точки</w:t>
      </w:r>
      <w:r>
        <w:rPr>
          <w:sz w:val="28"/>
          <w:szCs w:val="28"/>
          <w:lang w:val="uk-UA"/>
        </w:rPr>
        <w:t>:</w:t>
      </w:r>
    </w:p>
    <w:p w:rsidR="002F2645" w:rsidRPr="00C41629" w:rsidRDefault="002F2645" w:rsidP="00DA489E">
      <w:pPr>
        <w:pStyle w:val="30"/>
        <w:numPr>
          <w:ilvl w:val="0"/>
          <w:numId w:val="21"/>
        </w:numPr>
        <w:tabs>
          <w:tab w:val="clear" w:pos="765"/>
          <w:tab w:val="num" w:pos="0"/>
          <w:tab w:val="left" w:pos="1200"/>
        </w:tabs>
        <w:spacing w:after="0" w:line="360" w:lineRule="auto"/>
        <w:ind w:left="0" w:firstLine="600"/>
        <w:contextualSpacing/>
        <w:jc w:val="both"/>
        <w:rPr>
          <w:sz w:val="28"/>
          <w:szCs w:val="28"/>
        </w:rPr>
      </w:pPr>
      <w:r w:rsidRPr="00C41629">
        <w:rPr>
          <w:sz w:val="28"/>
          <w:szCs w:val="28"/>
        </w:rPr>
        <w:t xml:space="preserve">Несовершенство используемых сегодня критериев оценки качества образования. </w:t>
      </w:r>
    </w:p>
    <w:p w:rsidR="002F2645" w:rsidRPr="00E45049" w:rsidRDefault="002F2645" w:rsidP="00DA489E">
      <w:pPr>
        <w:pStyle w:val="30"/>
        <w:numPr>
          <w:ilvl w:val="0"/>
          <w:numId w:val="22"/>
        </w:numPr>
        <w:tabs>
          <w:tab w:val="num" w:pos="0"/>
          <w:tab w:val="left" w:pos="1200"/>
        </w:tabs>
        <w:spacing w:after="0" w:line="360" w:lineRule="auto"/>
        <w:ind w:left="0" w:firstLine="600"/>
        <w:contextualSpacing/>
        <w:jc w:val="both"/>
        <w:rPr>
          <w:sz w:val="28"/>
          <w:szCs w:val="28"/>
        </w:rPr>
      </w:pPr>
      <w:r w:rsidRPr="00E45049">
        <w:rPr>
          <w:sz w:val="28"/>
          <w:szCs w:val="28"/>
        </w:rPr>
        <w:t xml:space="preserve">В динамичном мире условием успешности становятся </w:t>
      </w:r>
      <w:proofErr w:type="spellStart"/>
      <w:r w:rsidRPr="00E45049">
        <w:rPr>
          <w:sz w:val="28"/>
          <w:szCs w:val="28"/>
        </w:rPr>
        <w:t>обучаемость</w:t>
      </w:r>
      <w:proofErr w:type="spellEnd"/>
      <w:r w:rsidRPr="00E45049">
        <w:rPr>
          <w:sz w:val="28"/>
          <w:szCs w:val="28"/>
        </w:rPr>
        <w:t xml:space="preserve">, </w:t>
      </w:r>
      <w:proofErr w:type="spellStart"/>
      <w:r w:rsidRPr="00E45049">
        <w:rPr>
          <w:sz w:val="28"/>
          <w:szCs w:val="28"/>
        </w:rPr>
        <w:t>креативность</w:t>
      </w:r>
      <w:proofErr w:type="spellEnd"/>
      <w:r w:rsidRPr="00E45049">
        <w:rPr>
          <w:sz w:val="28"/>
          <w:szCs w:val="28"/>
        </w:rPr>
        <w:t>, готовность к переменам, коммуникабельность</w:t>
      </w:r>
      <w:r>
        <w:rPr>
          <w:sz w:val="28"/>
          <w:szCs w:val="28"/>
        </w:rPr>
        <w:t xml:space="preserve">,  </w:t>
      </w:r>
      <w:r w:rsidRPr="00E45049">
        <w:rPr>
          <w:sz w:val="28"/>
          <w:szCs w:val="28"/>
        </w:rPr>
        <w:t xml:space="preserve"> т.е. способность </w:t>
      </w:r>
      <w:r w:rsidRPr="00E45049">
        <w:rPr>
          <w:sz w:val="28"/>
          <w:szCs w:val="28"/>
          <w:u w:val="single"/>
        </w:rPr>
        <w:t>мыслить,  решать задачи на разном материале</w:t>
      </w:r>
      <w:r w:rsidR="003A515C">
        <w:rPr>
          <w:sz w:val="28"/>
          <w:szCs w:val="28"/>
        </w:rPr>
        <w:t>.</w:t>
      </w:r>
    </w:p>
    <w:p w:rsidR="002F2645" w:rsidRPr="00E45049" w:rsidRDefault="002F2645" w:rsidP="00DA489E">
      <w:pPr>
        <w:pStyle w:val="30"/>
        <w:numPr>
          <w:ilvl w:val="0"/>
          <w:numId w:val="22"/>
        </w:numPr>
        <w:tabs>
          <w:tab w:val="num" w:pos="0"/>
          <w:tab w:val="left" w:pos="1200"/>
        </w:tabs>
        <w:spacing w:after="0" w:line="360" w:lineRule="auto"/>
        <w:ind w:left="0" w:firstLine="600"/>
        <w:contextualSpacing/>
        <w:jc w:val="both"/>
        <w:rPr>
          <w:sz w:val="28"/>
          <w:szCs w:val="28"/>
        </w:rPr>
      </w:pPr>
      <w:r w:rsidRPr="00E45049">
        <w:rPr>
          <w:sz w:val="28"/>
          <w:szCs w:val="28"/>
        </w:rPr>
        <w:t>В  российской школе на сегодняшний день основными являются привычные индикаторы: успеваемость, дисциплина, поступление в ВУЗ.</w:t>
      </w:r>
    </w:p>
    <w:p w:rsidR="002F2645" w:rsidRPr="00E45049" w:rsidRDefault="002F2645" w:rsidP="00123EBC">
      <w:pPr>
        <w:pStyle w:val="30"/>
        <w:tabs>
          <w:tab w:val="num" w:pos="0"/>
          <w:tab w:val="left" w:pos="1200"/>
        </w:tabs>
        <w:spacing w:after="0" w:line="360" w:lineRule="auto"/>
        <w:ind w:left="0" w:firstLine="600"/>
        <w:contextualSpacing/>
        <w:jc w:val="both"/>
        <w:rPr>
          <w:sz w:val="28"/>
          <w:szCs w:val="28"/>
        </w:rPr>
      </w:pPr>
      <w:r w:rsidRPr="00E45049">
        <w:rPr>
          <w:sz w:val="28"/>
          <w:szCs w:val="28"/>
        </w:rPr>
        <w:t>Эти показатели удобны для системы, поскольку они встроены в нее и подд</w:t>
      </w:r>
      <w:r w:rsidR="00123EBC">
        <w:rPr>
          <w:sz w:val="28"/>
          <w:szCs w:val="28"/>
        </w:rPr>
        <w:t>аются количественному измерению, н</w:t>
      </w:r>
      <w:r w:rsidRPr="00E45049">
        <w:rPr>
          <w:sz w:val="28"/>
          <w:szCs w:val="28"/>
        </w:rPr>
        <w:t xml:space="preserve">о при этом </w:t>
      </w:r>
      <w:r>
        <w:rPr>
          <w:sz w:val="28"/>
          <w:szCs w:val="28"/>
        </w:rPr>
        <w:t>данные</w:t>
      </w:r>
      <w:r w:rsidRPr="00E45049">
        <w:rPr>
          <w:sz w:val="28"/>
          <w:szCs w:val="28"/>
        </w:rPr>
        <w:t xml:space="preserve"> показатели вызывают сомнение в отношении своей </w:t>
      </w:r>
      <w:proofErr w:type="spellStart"/>
      <w:r w:rsidRPr="00E45049">
        <w:rPr>
          <w:sz w:val="28"/>
          <w:szCs w:val="28"/>
        </w:rPr>
        <w:t>валидности</w:t>
      </w:r>
      <w:proofErr w:type="spellEnd"/>
      <w:r w:rsidRPr="00E45049">
        <w:rPr>
          <w:sz w:val="28"/>
          <w:szCs w:val="28"/>
        </w:rPr>
        <w:t xml:space="preserve"> (т.е. в адекватности существенным сторонам измеряемого объекта)</w:t>
      </w:r>
      <w:r>
        <w:rPr>
          <w:sz w:val="28"/>
          <w:szCs w:val="28"/>
        </w:rPr>
        <w:t>.</w:t>
      </w:r>
    </w:p>
    <w:p w:rsidR="002F2645" w:rsidRPr="00E45049" w:rsidRDefault="002F2645" w:rsidP="00DA489E">
      <w:pPr>
        <w:pStyle w:val="30"/>
        <w:numPr>
          <w:ilvl w:val="0"/>
          <w:numId w:val="23"/>
        </w:numPr>
        <w:tabs>
          <w:tab w:val="clear" w:pos="1440"/>
          <w:tab w:val="num" w:pos="0"/>
          <w:tab w:val="num" w:pos="1200"/>
        </w:tabs>
        <w:spacing w:after="0" w:line="360" w:lineRule="auto"/>
        <w:ind w:left="0" w:firstLine="600"/>
        <w:contextualSpacing/>
        <w:jc w:val="both"/>
        <w:rPr>
          <w:sz w:val="28"/>
          <w:szCs w:val="28"/>
        </w:rPr>
      </w:pPr>
      <w:r w:rsidRPr="00E45049">
        <w:rPr>
          <w:sz w:val="28"/>
          <w:szCs w:val="28"/>
        </w:rPr>
        <w:t xml:space="preserve">В обществе сложились представления о низкой </w:t>
      </w:r>
      <w:proofErr w:type="spellStart"/>
      <w:r w:rsidRPr="00E45049">
        <w:rPr>
          <w:sz w:val="28"/>
          <w:szCs w:val="28"/>
        </w:rPr>
        <w:t>прогностичности</w:t>
      </w:r>
      <w:proofErr w:type="spellEnd"/>
      <w:r w:rsidRPr="00E45049">
        <w:rPr>
          <w:sz w:val="28"/>
          <w:szCs w:val="28"/>
        </w:rPr>
        <w:t xml:space="preserve"> школьной отметки. В частности, в ряде  заявок, представленных на конкурс КПМО, обосновывается необходимость поиска новых критериев качества образования, невозможность ограничиться исключительно </w:t>
      </w:r>
      <w:proofErr w:type="spellStart"/>
      <w:r w:rsidRPr="00E45049">
        <w:rPr>
          <w:sz w:val="28"/>
          <w:szCs w:val="28"/>
        </w:rPr>
        <w:t>знаниевыми</w:t>
      </w:r>
      <w:proofErr w:type="spellEnd"/>
      <w:r w:rsidRPr="00E45049">
        <w:rPr>
          <w:sz w:val="28"/>
          <w:szCs w:val="28"/>
        </w:rPr>
        <w:t xml:space="preserve"> показателями в том виде, в котором они сейчас представлены</w:t>
      </w:r>
      <w:r>
        <w:rPr>
          <w:sz w:val="28"/>
          <w:szCs w:val="28"/>
        </w:rPr>
        <w:t>.</w:t>
      </w:r>
      <w:r w:rsidRPr="00E45049">
        <w:rPr>
          <w:sz w:val="28"/>
          <w:szCs w:val="28"/>
        </w:rPr>
        <w:t xml:space="preserve"> </w:t>
      </w:r>
    </w:p>
    <w:p w:rsidR="002F2645" w:rsidRPr="00E45049" w:rsidRDefault="002F2645" w:rsidP="00DA489E">
      <w:pPr>
        <w:pStyle w:val="30"/>
        <w:numPr>
          <w:ilvl w:val="0"/>
          <w:numId w:val="23"/>
        </w:numPr>
        <w:tabs>
          <w:tab w:val="num" w:pos="0"/>
          <w:tab w:val="left" w:pos="1200"/>
        </w:tabs>
        <w:spacing w:after="0" w:line="360" w:lineRule="auto"/>
        <w:ind w:left="0" w:firstLine="600"/>
        <w:contextualSpacing/>
        <w:jc w:val="both"/>
        <w:rPr>
          <w:sz w:val="28"/>
          <w:szCs w:val="28"/>
        </w:rPr>
      </w:pPr>
      <w:r w:rsidRPr="00E45049">
        <w:rPr>
          <w:sz w:val="28"/>
          <w:szCs w:val="28"/>
        </w:rPr>
        <w:t>По результатам  международных исследований у российских школьников обнаружены:</w:t>
      </w:r>
    </w:p>
    <w:p w:rsidR="002F2645" w:rsidRPr="00E45049" w:rsidRDefault="003050C0" w:rsidP="000643B9">
      <w:pPr>
        <w:pStyle w:val="30"/>
        <w:tabs>
          <w:tab w:val="num" w:pos="0"/>
          <w:tab w:val="left" w:pos="1200"/>
        </w:tabs>
        <w:spacing w:after="0" w:line="360" w:lineRule="auto"/>
        <w:ind w:left="0" w:firstLine="600"/>
        <w:contextualSpacing/>
        <w:jc w:val="both"/>
        <w:rPr>
          <w:sz w:val="28"/>
          <w:szCs w:val="28"/>
        </w:rPr>
      </w:pPr>
      <w:r>
        <w:rPr>
          <w:sz w:val="28"/>
          <w:szCs w:val="28"/>
        </w:rPr>
        <w:t>- н</w:t>
      </w:r>
      <w:r w:rsidR="002F2645" w:rsidRPr="00E45049">
        <w:rPr>
          <w:sz w:val="28"/>
          <w:szCs w:val="28"/>
        </w:rPr>
        <w:t xml:space="preserve">изкий уровень </w:t>
      </w:r>
      <w:proofErr w:type="spellStart"/>
      <w:r w:rsidR="002F2645" w:rsidRPr="00E45049">
        <w:rPr>
          <w:sz w:val="28"/>
          <w:szCs w:val="28"/>
        </w:rPr>
        <w:t>сформированности</w:t>
      </w:r>
      <w:proofErr w:type="spellEnd"/>
      <w:r w:rsidR="002F2645" w:rsidRPr="00E45049">
        <w:rPr>
          <w:sz w:val="28"/>
          <w:szCs w:val="28"/>
        </w:rPr>
        <w:t xml:space="preserve">  умений работать с различными источниками информации</w:t>
      </w:r>
      <w:r>
        <w:rPr>
          <w:sz w:val="28"/>
          <w:szCs w:val="28"/>
        </w:rPr>
        <w:t>;</w:t>
      </w:r>
    </w:p>
    <w:p w:rsidR="002F2645" w:rsidRPr="00E45049" w:rsidRDefault="002F2645" w:rsidP="000643B9">
      <w:pPr>
        <w:pStyle w:val="30"/>
        <w:tabs>
          <w:tab w:val="num" w:pos="0"/>
          <w:tab w:val="left" w:pos="1200"/>
        </w:tabs>
        <w:spacing w:after="0" w:line="360" w:lineRule="auto"/>
        <w:ind w:left="0" w:firstLine="600"/>
        <w:contextualSpacing/>
        <w:jc w:val="both"/>
        <w:rPr>
          <w:sz w:val="28"/>
          <w:szCs w:val="28"/>
        </w:rPr>
      </w:pPr>
      <w:r>
        <w:rPr>
          <w:sz w:val="28"/>
          <w:szCs w:val="28"/>
        </w:rPr>
        <w:lastRenderedPageBreak/>
        <w:t xml:space="preserve">- </w:t>
      </w:r>
      <w:r w:rsidR="003050C0">
        <w:rPr>
          <w:sz w:val="28"/>
          <w:szCs w:val="28"/>
        </w:rPr>
        <w:t>н</w:t>
      </w:r>
      <w:r w:rsidRPr="00E45049">
        <w:rPr>
          <w:sz w:val="28"/>
          <w:szCs w:val="28"/>
        </w:rPr>
        <w:t xml:space="preserve">изкий уровень </w:t>
      </w:r>
      <w:proofErr w:type="spellStart"/>
      <w:r w:rsidRPr="00E45049">
        <w:rPr>
          <w:sz w:val="28"/>
          <w:szCs w:val="28"/>
        </w:rPr>
        <w:t>сформированности</w:t>
      </w:r>
      <w:proofErr w:type="spellEnd"/>
      <w:r w:rsidRPr="00E45049">
        <w:rPr>
          <w:sz w:val="28"/>
          <w:szCs w:val="28"/>
        </w:rPr>
        <w:t xml:space="preserve"> коммуникативных и </w:t>
      </w:r>
      <w:proofErr w:type="spellStart"/>
      <w:r w:rsidRPr="00E45049">
        <w:rPr>
          <w:sz w:val="28"/>
          <w:szCs w:val="28"/>
        </w:rPr>
        <w:t>общеучебных</w:t>
      </w:r>
      <w:proofErr w:type="spellEnd"/>
      <w:r w:rsidRPr="00E45049">
        <w:rPr>
          <w:sz w:val="28"/>
          <w:szCs w:val="28"/>
        </w:rPr>
        <w:t xml:space="preserve"> умений.</w:t>
      </w:r>
    </w:p>
    <w:p w:rsidR="002F2645" w:rsidRPr="00C41629" w:rsidRDefault="002F2645" w:rsidP="000643B9">
      <w:pPr>
        <w:pStyle w:val="30"/>
        <w:tabs>
          <w:tab w:val="num" w:pos="0"/>
          <w:tab w:val="left" w:pos="1200"/>
        </w:tabs>
        <w:spacing w:after="0" w:line="360" w:lineRule="auto"/>
        <w:ind w:left="0" w:firstLine="600"/>
        <w:contextualSpacing/>
        <w:jc w:val="both"/>
        <w:rPr>
          <w:sz w:val="28"/>
          <w:szCs w:val="28"/>
        </w:rPr>
      </w:pPr>
      <w:r w:rsidRPr="00C41629">
        <w:rPr>
          <w:sz w:val="28"/>
          <w:szCs w:val="28"/>
        </w:rPr>
        <w:t xml:space="preserve">Есть все основания полагать, что школьная отметка в ее нынешнем виде оценивает </w:t>
      </w:r>
      <w:r w:rsidRPr="00C41629">
        <w:rPr>
          <w:i/>
          <w:sz w:val="28"/>
          <w:szCs w:val="28"/>
        </w:rPr>
        <w:t>знания, освоенные на репродуктивном уровне, и соответствие дисциплинарным требованиям</w:t>
      </w:r>
      <w:r w:rsidRPr="00C41629">
        <w:rPr>
          <w:sz w:val="28"/>
          <w:szCs w:val="28"/>
        </w:rPr>
        <w:t>.</w:t>
      </w:r>
    </w:p>
    <w:p w:rsidR="002F2645" w:rsidRPr="00C41629" w:rsidRDefault="002F2645" w:rsidP="000643B9">
      <w:pPr>
        <w:pStyle w:val="30"/>
        <w:tabs>
          <w:tab w:val="num" w:pos="0"/>
          <w:tab w:val="left" w:pos="1200"/>
        </w:tabs>
        <w:spacing w:after="0" w:line="360" w:lineRule="auto"/>
        <w:ind w:left="0" w:firstLine="600"/>
        <w:contextualSpacing/>
        <w:jc w:val="both"/>
        <w:rPr>
          <w:sz w:val="28"/>
          <w:szCs w:val="28"/>
        </w:rPr>
      </w:pPr>
      <w:r w:rsidRPr="00C41629">
        <w:rPr>
          <w:sz w:val="28"/>
          <w:szCs w:val="28"/>
        </w:rPr>
        <w:t>Таким образом, остро стоит проблема: как найти такие критерии качества образования, которые указывали бы на потенциал успешности, но при этом поддавались бы измерению в настоящем?</w:t>
      </w:r>
    </w:p>
    <w:p w:rsidR="002F2645" w:rsidRPr="00BA7B17" w:rsidRDefault="002F2645" w:rsidP="00DA489E">
      <w:pPr>
        <w:numPr>
          <w:ilvl w:val="0"/>
          <w:numId w:val="12"/>
        </w:numPr>
        <w:tabs>
          <w:tab w:val="left" w:pos="960"/>
        </w:tabs>
        <w:spacing w:line="360" w:lineRule="auto"/>
        <w:ind w:left="0" w:right="5" w:firstLine="600"/>
        <w:contextualSpacing/>
        <w:jc w:val="both"/>
        <w:rPr>
          <w:sz w:val="28"/>
          <w:szCs w:val="28"/>
        </w:rPr>
      </w:pPr>
      <w:r w:rsidRPr="00BA7B17">
        <w:rPr>
          <w:sz w:val="28"/>
          <w:szCs w:val="28"/>
        </w:rPr>
        <w:t xml:space="preserve">Среди широких масс педагогической общественности на сегодняшний день бытуют довольно </w:t>
      </w:r>
      <w:r>
        <w:rPr>
          <w:sz w:val="28"/>
          <w:szCs w:val="28"/>
        </w:rPr>
        <w:t>размытые</w:t>
      </w:r>
      <w:r w:rsidRPr="00BA7B17">
        <w:rPr>
          <w:sz w:val="28"/>
          <w:szCs w:val="28"/>
        </w:rPr>
        <w:t xml:space="preserve"> представления о новом качестве образования. Основные понятия либо не определены, либо трактуются со</w:t>
      </w:r>
      <w:r>
        <w:rPr>
          <w:sz w:val="28"/>
          <w:szCs w:val="28"/>
        </w:rPr>
        <w:t>вершенно по-разному (речь идет</w:t>
      </w:r>
      <w:r w:rsidRPr="00BA7B17">
        <w:rPr>
          <w:sz w:val="28"/>
          <w:szCs w:val="28"/>
        </w:rPr>
        <w:t xml:space="preserve"> и о традиционных </w:t>
      </w:r>
      <w:proofErr w:type="spellStart"/>
      <w:r>
        <w:rPr>
          <w:sz w:val="28"/>
          <w:szCs w:val="28"/>
        </w:rPr>
        <w:t>ЗУНах</w:t>
      </w:r>
      <w:proofErr w:type="spellEnd"/>
      <w:r w:rsidRPr="00BA7B17">
        <w:rPr>
          <w:sz w:val="28"/>
          <w:szCs w:val="28"/>
        </w:rPr>
        <w:t>, в современном образовании п</w:t>
      </w:r>
      <w:r>
        <w:rPr>
          <w:sz w:val="28"/>
          <w:szCs w:val="28"/>
        </w:rPr>
        <w:t>олучающим новую трактовку,</w:t>
      </w:r>
      <w:r w:rsidRPr="00BA7B17">
        <w:rPr>
          <w:sz w:val="28"/>
          <w:szCs w:val="28"/>
        </w:rPr>
        <w:t xml:space="preserve"> и о терминах новых – компетентностях, грамотностях и пр.</w:t>
      </w:r>
      <w:r>
        <w:rPr>
          <w:sz w:val="28"/>
          <w:szCs w:val="28"/>
        </w:rPr>
        <w:t>).</w:t>
      </w:r>
    </w:p>
    <w:p w:rsidR="002F2645" w:rsidRPr="00BA7B17" w:rsidRDefault="002F2645" w:rsidP="00DA489E">
      <w:pPr>
        <w:numPr>
          <w:ilvl w:val="0"/>
          <w:numId w:val="12"/>
        </w:numPr>
        <w:tabs>
          <w:tab w:val="left" w:pos="960"/>
        </w:tabs>
        <w:spacing w:line="360" w:lineRule="auto"/>
        <w:ind w:left="0" w:right="5" w:firstLine="600"/>
        <w:contextualSpacing/>
        <w:jc w:val="both"/>
        <w:rPr>
          <w:sz w:val="28"/>
          <w:szCs w:val="28"/>
        </w:rPr>
      </w:pPr>
      <w:r w:rsidRPr="00BA7B17">
        <w:rPr>
          <w:sz w:val="28"/>
          <w:szCs w:val="28"/>
        </w:rPr>
        <w:t xml:space="preserve">Процесс разработки новых </w:t>
      </w:r>
      <w:r>
        <w:rPr>
          <w:sz w:val="28"/>
          <w:szCs w:val="28"/>
        </w:rPr>
        <w:t>(</w:t>
      </w:r>
      <w:proofErr w:type="spellStart"/>
      <w:r>
        <w:rPr>
          <w:sz w:val="28"/>
          <w:szCs w:val="28"/>
        </w:rPr>
        <w:t>компетентностно-ориентированных</w:t>
      </w:r>
      <w:proofErr w:type="spellEnd"/>
      <w:r>
        <w:rPr>
          <w:sz w:val="28"/>
          <w:szCs w:val="28"/>
        </w:rPr>
        <w:t xml:space="preserve">) </w:t>
      </w:r>
      <w:proofErr w:type="spellStart"/>
      <w:r w:rsidRPr="00BA7B17">
        <w:rPr>
          <w:sz w:val="28"/>
          <w:szCs w:val="28"/>
        </w:rPr>
        <w:t>КИМов</w:t>
      </w:r>
      <w:proofErr w:type="spellEnd"/>
      <w:r w:rsidRPr="00BA7B17">
        <w:rPr>
          <w:sz w:val="28"/>
          <w:szCs w:val="28"/>
        </w:rPr>
        <w:t xml:space="preserve"> идет в регионах по-разному: кто-то заказывает их в московских институтах, кто-то разрабатывает местными усилиями. Единой линии в создании новых тестовых материалов пока нет.</w:t>
      </w:r>
    </w:p>
    <w:p w:rsidR="002F2645" w:rsidRDefault="002F2645" w:rsidP="00DA489E">
      <w:pPr>
        <w:numPr>
          <w:ilvl w:val="0"/>
          <w:numId w:val="12"/>
        </w:numPr>
        <w:tabs>
          <w:tab w:val="left" w:pos="960"/>
        </w:tabs>
        <w:spacing w:line="360" w:lineRule="auto"/>
        <w:ind w:left="0" w:right="5" w:firstLine="600"/>
        <w:contextualSpacing/>
        <w:jc w:val="both"/>
        <w:rPr>
          <w:sz w:val="28"/>
          <w:szCs w:val="28"/>
        </w:rPr>
      </w:pPr>
      <w:r w:rsidRPr="00BA7B17">
        <w:rPr>
          <w:sz w:val="28"/>
          <w:szCs w:val="28"/>
        </w:rPr>
        <w:t xml:space="preserve">В их отсутствии основным измерителем все же </w:t>
      </w:r>
      <w:r w:rsidR="003050C0">
        <w:rPr>
          <w:sz w:val="28"/>
          <w:szCs w:val="28"/>
        </w:rPr>
        <w:t xml:space="preserve">остаются старые </w:t>
      </w:r>
      <w:proofErr w:type="spellStart"/>
      <w:r w:rsidR="003050C0">
        <w:rPr>
          <w:sz w:val="28"/>
          <w:szCs w:val="28"/>
        </w:rPr>
        <w:t>КИМы</w:t>
      </w:r>
      <w:proofErr w:type="spellEnd"/>
      <w:r w:rsidR="003050C0">
        <w:rPr>
          <w:sz w:val="28"/>
          <w:szCs w:val="28"/>
        </w:rPr>
        <w:t xml:space="preserve">: </w:t>
      </w:r>
      <w:proofErr w:type="spellStart"/>
      <w:r w:rsidR="003050C0">
        <w:rPr>
          <w:sz w:val="28"/>
          <w:szCs w:val="28"/>
        </w:rPr>
        <w:t>знаниево-</w:t>
      </w:r>
      <w:r w:rsidRPr="00BA7B17">
        <w:rPr>
          <w:sz w:val="28"/>
          <w:szCs w:val="28"/>
        </w:rPr>
        <w:t>ориентированные</w:t>
      </w:r>
      <w:proofErr w:type="spellEnd"/>
      <w:r w:rsidRPr="00BA7B17">
        <w:rPr>
          <w:sz w:val="28"/>
          <w:szCs w:val="28"/>
        </w:rPr>
        <w:t xml:space="preserve"> тесты ГИА и ЕГЭ. Однако известно, что способы оценки оказывают влияние на качество самого процесса: старые инструменты оценки, отсутствие технологий и процедур оценки проектной, исследовательской и др. деятельностей, </w:t>
      </w:r>
      <w:r>
        <w:rPr>
          <w:sz w:val="28"/>
          <w:szCs w:val="28"/>
        </w:rPr>
        <w:t xml:space="preserve">отсутствие </w:t>
      </w:r>
      <w:proofErr w:type="spellStart"/>
      <w:r>
        <w:rPr>
          <w:sz w:val="28"/>
          <w:szCs w:val="28"/>
        </w:rPr>
        <w:t>институциализации</w:t>
      </w:r>
      <w:proofErr w:type="spellEnd"/>
      <w:r>
        <w:rPr>
          <w:sz w:val="28"/>
          <w:szCs w:val="28"/>
        </w:rPr>
        <w:t xml:space="preserve"> оценки социального опыта, </w:t>
      </w:r>
      <w:r w:rsidRPr="00BA7B17">
        <w:rPr>
          <w:sz w:val="28"/>
          <w:szCs w:val="28"/>
        </w:rPr>
        <w:t>фактически,</w:t>
      </w:r>
      <w:r>
        <w:rPr>
          <w:sz w:val="28"/>
          <w:szCs w:val="28"/>
        </w:rPr>
        <w:t xml:space="preserve"> </w:t>
      </w:r>
      <w:r w:rsidRPr="00BA7B17">
        <w:rPr>
          <w:sz w:val="28"/>
          <w:szCs w:val="28"/>
        </w:rPr>
        <w:t>консервируют и старое качество образования.</w:t>
      </w:r>
      <w:r>
        <w:rPr>
          <w:sz w:val="28"/>
          <w:szCs w:val="28"/>
        </w:rPr>
        <w:t xml:space="preserve"> </w:t>
      </w:r>
    </w:p>
    <w:p w:rsidR="002F2645" w:rsidRPr="00C41629" w:rsidRDefault="002F2645" w:rsidP="000643B9">
      <w:pPr>
        <w:pStyle w:val="30"/>
        <w:tabs>
          <w:tab w:val="num" w:pos="0"/>
        </w:tabs>
        <w:spacing w:after="0" w:line="360" w:lineRule="auto"/>
        <w:ind w:left="0" w:firstLine="600"/>
        <w:contextualSpacing/>
        <w:jc w:val="both"/>
        <w:rPr>
          <w:sz w:val="28"/>
          <w:szCs w:val="28"/>
        </w:rPr>
      </w:pPr>
      <w:r w:rsidRPr="00C41629">
        <w:rPr>
          <w:sz w:val="28"/>
          <w:szCs w:val="28"/>
        </w:rPr>
        <w:t xml:space="preserve">2. </w:t>
      </w:r>
      <w:r>
        <w:rPr>
          <w:sz w:val="28"/>
          <w:szCs w:val="28"/>
        </w:rPr>
        <w:t>П</w:t>
      </w:r>
      <w:r w:rsidRPr="00C41629">
        <w:rPr>
          <w:sz w:val="28"/>
          <w:szCs w:val="28"/>
        </w:rPr>
        <w:t xml:space="preserve">роблема </w:t>
      </w:r>
      <w:proofErr w:type="spellStart"/>
      <w:r w:rsidRPr="00C41629">
        <w:rPr>
          <w:sz w:val="28"/>
          <w:szCs w:val="28"/>
        </w:rPr>
        <w:t>валидности</w:t>
      </w:r>
      <w:proofErr w:type="spellEnd"/>
      <w:r>
        <w:rPr>
          <w:sz w:val="28"/>
          <w:szCs w:val="28"/>
        </w:rPr>
        <w:t xml:space="preserve"> системы оценки качества образования.</w:t>
      </w:r>
    </w:p>
    <w:p w:rsidR="002F2645" w:rsidRPr="00C41629" w:rsidRDefault="002F2645" w:rsidP="009E212A">
      <w:pPr>
        <w:pStyle w:val="af3"/>
      </w:pPr>
      <w:r w:rsidRPr="00C41629">
        <w:t>Идеальный вариант – судить о качестве образования конкретно по индивидуальным достижениям детей. Однако это невозможно в полной мере:</w:t>
      </w:r>
    </w:p>
    <w:p w:rsidR="002F2645" w:rsidRPr="00C41629" w:rsidRDefault="002F2645" w:rsidP="00DA489E">
      <w:pPr>
        <w:pStyle w:val="30"/>
        <w:numPr>
          <w:ilvl w:val="0"/>
          <w:numId w:val="31"/>
        </w:numPr>
        <w:tabs>
          <w:tab w:val="clear" w:pos="1440"/>
          <w:tab w:val="num" w:pos="0"/>
          <w:tab w:val="num" w:pos="960"/>
        </w:tabs>
        <w:spacing w:after="0" w:line="360" w:lineRule="auto"/>
        <w:ind w:left="0" w:firstLine="600"/>
        <w:contextualSpacing/>
        <w:jc w:val="both"/>
        <w:rPr>
          <w:sz w:val="28"/>
          <w:szCs w:val="28"/>
        </w:rPr>
      </w:pPr>
      <w:r w:rsidRPr="00C41629">
        <w:rPr>
          <w:sz w:val="28"/>
          <w:szCs w:val="28"/>
        </w:rPr>
        <w:t>Важны не только абсолютные показатели, но и динамика детских достижений, которая проявляется только на длительном отрезке времени.</w:t>
      </w:r>
    </w:p>
    <w:p w:rsidR="002F2645" w:rsidRPr="00C41629" w:rsidRDefault="002F2645" w:rsidP="00123EBC">
      <w:pPr>
        <w:pStyle w:val="30"/>
        <w:tabs>
          <w:tab w:val="num" w:pos="0"/>
        </w:tabs>
        <w:spacing w:after="0" w:line="360" w:lineRule="auto"/>
        <w:ind w:left="0" w:firstLine="600"/>
        <w:contextualSpacing/>
        <w:jc w:val="both"/>
        <w:rPr>
          <w:sz w:val="28"/>
          <w:szCs w:val="28"/>
        </w:rPr>
      </w:pPr>
      <w:r w:rsidRPr="00C41629">
        <w:rPr>
          <w:sz w:val="28"/>
          <w:szCs w:val="28"/>
        </w:rPr>
        <w:lastRenderedPageBreak/>
        <w:t>Поэтому корректнее было бы говорить о двух группах критериев:</w:t>
      </w:r>
    </w:p>
    <w:p w:rsidR="002F2645" w:rsidRPr="00C41629" w:rsidRDefault="003050C0" w:rsidP="00DA489E">
      <w:pPr>
        <w:pStyle w:val="30"/>
        <w:numPr>
          <w:ilvl w:val="0"/>
          <w:numId w:val="32"/>
        </w:numPr>
        <w:tabs>
          <w:tab w:val="num" w:pos="0"/>
          <w:tab w:val="left" w:pos="960"/>
        </w:tabs>
        <w:spacing w:after="0" w:line="360" w:lineRule="auto"/>
        <w:ind w:left="0" w:firstLine="600"/>
        <w:contextualSpacing/>
        <w:jc w:val="both"/>
        <w:rPr>
          <w:sz w:val="28"/>
          <w:szCs w:val="28"/>
        </w:rPr>
      </w:pPr>
      <w:r>
        <w:rPr>
          <w:sz w:val="28"/>
          <w:szCs w:val="28"/>
        </w:rPr>
        <w:t>и</w:t>
      </w:r>
      <w:r w:rsidR="002F2645" w:rsidRPr="00C41629">
        <w:rPr>
          <w:sz w:val="28"/>
          <w:szCs w:val="28"/>
        </w:rPr>
        <w:t xml:space="preserve">ндивидуальных достижениях детей; </w:t>
      </w:r>
    </w:p>
    <w:p w:rsidR="002F2645" w:rsidRPr="00C41629" w:rsidRDefault="003050C0" w:rsidP="00DA489E">
      <w:pPr>
        <w:pStyle w:val="30"/>
        <w:numPr>
          <w:ilvl w:val="0"/>
          <w:numId w:val="32"/>
        </w:numPr>
        <w:tabs>
          <w:tab w:val="left" w:pos="960"/>
        </w:tabs>
        <w:spacing w:after="0" w:line="360" w:lineRule="auto"/>
        <w:ind w:left="0" w:firstLine="600"/>
        <w:contextualSpacing/>
        <w:jc w:val="both"/>
        <w:rPr>
          <w:sz w:val="28"/>
          <w:szCs w:val="28"/>
        </w:rPr>
      </w:pPr>
      <w:r>
        <w:rPr>
          <w:sz w:val="28"/>
          <w:szCs w:val="28"/>
        </w:rPr>
        <w:t>х</w:t>
      </w:r>
      <w:r w:rsidR="002F2645" w:rsidRPr="00C41629">
        <w:rPr>
          <w:sz w:val="28"/>
          <w:szCs w:val="28"/>
        </w:rPr>
        <w:t>арактеристиках образовательных условий.</w:t>
      </w:r>
    </w:p>
    <w:p w:rsidR="002F2645" w:rsidRPr="00C41629" w:rsidRDefault="002F2645" w:rsidP="000643B9">
      <w:pPr>
        <w:pStyle w:val="30"/>
        <w:tabs>
          <w:tab w:val="num" w:pos="0"/>
        </w:tabs>
        <w:spacing w:after="0" w:line="360" w:lineRule="auto"/>
        <w:ind w:left="0" w:firstLine="600"/>
        <w:contextualSpacing/>
        <w:jc w:val="both"/>
        <w:rPr>
          <w:sz w:val="28"/>
          <w:szCs w:val="28"/>
          <w:u w:val="single"/>
        </w:rPr>
      </w:pPr>
      <w:r w:rsidRPr="00C41629">
        <w:rPr>
          <w:sz w:val="28"/>
          <w:szCs w:val="28"/>
          <w:u w:val="single"/>
        </w:rPr>
        <w:t>А. Индивидуальные достижения.</w:t>
      </w:r>
    </w:p>
    <w:p w:rsidR="002F2645" w:rsidRPr="00C41629" w:rsidRDefault="002F2645" w:rsidP="000643B9">
      <w:pPr>
        <w:pStyle w:val="30"/>
        <w:tabs>
          <w:tab w:val="num" w:pos="0"/>
        </w:tabs>
        <w:spacing w:after="0" w:line="360" w:lineRule="auto"/>
        <w:ind w:left="0" w:firstLine="600"/>
        <w:contextualSpacing/>
        <w:jc w:val="both"/>
        <w:rPr>
          <w:sz w:val="28"/>
          <w:szCs w:val="28"/>
        </w:rPr>
      </w:pPr>
      <w:r w:rsidRPr="00C41629">
        <w:rPr>
          <w:sz w:val="28"/>
          <w:szCs w:val="28"/>
        </w:rPr>
        <w:t xml:space="preserve">Основной миссией образования является развитие </w:t>
      </w:r>
      <w:r w:rsidRPr="00C41629">
        <w:rPr>
          <w:b/>
          <w:sz w:val="28"/>
          <w:szCs w:val="28"/>
        </w:rPr>
        <w:t>общих способностей</w:t>
      </w:r>
      <w:r w:rsidRPr="00C41629">
        <w:rPr>
          <w:sz w:val="28"/>
          <w:szCs w:val="28"/>
        </w:rPr>
        <w:t xml:space="preserve"> ребенка, именно общие способности позволяют ориентироваться в ситуациях неопределенности, т.е. применять знания в нестандартных ситуациях.</w:t>
      </w:r>
    </w:p>
    <w:p w:rsidR="002F2645" w:rsidRPr="00C41629" w:rsidRDefault="002F2645" w:rsidP="000643B9">
      <w:pPr>
        <w:pStyle w:val="30"/>
        <w:tabs>
          <w:tab w:val="num" w:pos="0"/>
        </w:tabs>
        <w:spacing w:after="0" w:line="360" w:lineRule="auto"/>
        <w:ind w:left="0" w:firstLine="600"/>
        <w:contextualSpacing/>
        <w:jc w:val="both"/>
        <w:rPr>
          <w:sz w:val="28"/>
          <w:szCs w:val="28"/>
        </w:rPr>
      </w:pPr>
      <w:r w:rsidRPr="00C41629">
        <w:rPr>
          <w:sz w:val="28"/>
          <w:szCs w:val="28"/>
        </w:rPr>
        <w:t xml:space="preserve">Мировой и отечественный опыт образования и исследований в этой области  позволяет выделить следующий набор </w:t>
      </w:r>
      <w:r w:rsidRPr="00C41629">
        <w:rPr>
          <w:b/>
          <w:sz w:val="28"/>
          <w:szCs w:val="28"/>
        </w:rPr>
        <w:t xml:space="preserve">критериев, </w:t>
      </w:r>
      <w:r w:rsidRPr="00C41629">
        <w:rPr>
          <w:sz w:val="28"/>
          <w:szCs w:val="28"/>
        </w:rPr>
        <w:t>относящихся к индивидуальным достижениям детей и позволяющим опосредованно оценивать общие способности:</w:t>
      </w:r>
    </w:p>
    <w:p w:rsidR="002F2645" w:rsidRPr="00C41629" w:rsidRDefault="002F2645" w:rsidP="00DA489E">
      <w:pPr>
        <w:pStyle w:val="30"/>
        <w:numPr>
          <w:ilvl w:val="0"/>
          <w:numId w:val="24"/>
        </w:numPr>
        <w:tabs>
          <w:tab w:val="num" w:pos="0"/>
          <w:tab w:val="left" w:pos="1080"/>
        </w:tabs>
        <w:spacing w:after="0" w:line="360" w:lineRule="auto"/>
        <w:ind w:left="0" w:firstLine="600"/>
        <w:contextualSpacing/>
        <w:jc w:val="both"/>
        <w:rPr>
          <w:sz w:val="28"/>
          <w:szCs w:val="28"/>
        </w:rPr>
      </w:pPr>
      <w:r w:rsidRPr="00C41629">
        <w:rPr>
          <w:sz w:val="28"/>
          <w:szCs w:val="28"/>
          <w:u w:val="single"/>
        </w:rPr>
        <w:t>Предметные знания</w:t>
      </w:r>
      <w:r w:rsidRPr="00C41629">
        <w:rPr>
          <w:sz w:val="28"/>
          <w:szCs w:val="28"/>
        </w:rPr>
        <w:t>: никто не умаляет их роли, они только не должны быть единственным показателем.</w:t>
      </w:r>
    </w:p>
    <w:p w:rsidR="002F2645" w:rsidRPr="00C41629" w:rsidRDefault="002F2645" w:rsidP="00DA489E">
      <w:pPr>
        <w:pStyle w:val="30"/>
        <w:numPr>
          <w:ilvl w:val="0"/>
          <w:numId w:val="24"/>
        </w:numPr>
        <w:tabs>
          <w:tab w:val="num" w:pos="0"/>
          <w:tab w:val="left" w:pos="1080"/>
        </w:tabs>
        <w:spacing w:after="0" w:line="360" w:lineRule="auto"/>
        <w:ind w:left="0" w:firstLine="600"/>
        <w:contextualSpacing/>
        <w:jc w:val="both"/>
        <w:rPr>
          <w:sz w:val="28"/>
          <w:szCs w:val="28"/>
        </w:rPr>
      </w:pPr>
      <w:r w:rsidRPr="00C41629">
        <w:rPr>
          <w:sz w:val="28"/>
          <w:szCs w:val="28"/>
          <w:u w:val="single"/>
        </w:rPr>
        <w:t xml:space="preserve">Ключевые компетентности </w:t>
      </w:r>
      <w:proofErr w:type="spellStart"/>
      <w:r w:rsidRPr="00C41629">
        <w:rPr>
          <w:sz w:val="28"/>
          <w:szCs w:val="28"/>
          <w:u w:val="single"/>
        </w:rPr>
        <w:t>надпредметного</w:t>
      </w:r>
      <w:proofErr w:type="spellEnd"/>
      <w:r w:rsidRPr="00C41629">
        <w:rPr>
          <w:sz w:val="28"/>
          <w:szCs w:val="28"/>
          <w:u w:val="single"/>
        </w:rPr>
        <w:t xml:space="preserve"> характера</w:t>
      </w:r>
      <w:r w:rsidRPr="00C41629">
        <w:rPr>
          <w:sz w:val="28"/>
          <w:szCs w:val="28"/>
        </w:rPr>
        <w:t>: способность применять знания в определенных типах нестандартных ситуаций. Ключевые компетентности представляют собой проекцию общих способностей – максимально обобщенных способов действия – на учебную деятельность. К ключевым  компетентностям относят, в частности, способность обнаруживать границы своего знания и ставить задачу, ориентироваться в информационном пространстве, решать противоречивые ситуации, работать с текстом  и т.д.</w:t>
      </w:r>
    </w:p>
    <w:p w:rsidR="002F2645" w:rsidRPr="00C41629" w:rsidRDefault="002F2645" w:rsidP="00DA489E">
      <w:pPr>
        <w:pStyle w:val="30"/>
        <w:numPr>
          <w:ilvl w:val="0"/>
          <w:numId w:val="24"/>
        </w:numPr>
        <w:tabs>
          <w:tab w:val="num" w:pos="0"/>
          <w:tab w:val="left" w:pos="1080"/>
        </w:tabs>
        <w:spacing w:after="0" w:line="360" w:lineRule="auto"/>
        <w:ind w:left="0" w:firstLine="600"/>
        <w:contextualSpacing/>
        <w:jc w:val="both"/>
        <w:rPr>
          <w:sz w:val="28"/>
          <w:szCs w:val="28"/>
        </w:rPr>
      </w:pPr>
      <w:r w:rsidRPr="00C41629">
        <w:rPr>
          <w:sz w:val="28"/>
          <w:szCs w:val="28"/>
          <w:u w:val="single"/>
        </w:rPr>
        <w:t>Социальная активность</w:t>
      </w:r>
      <w:r w:rsidRPr="00B720BF">
        <w:rPr>
          <w:sz w:val="28"/>
          <w:szCs w:val="28"/>
        </w:rPr>
        <w:t xml:space="preserve">, </w:t>
      </w:r>
      <w:r w:rsidRPr="00C41629">
        <w:rPr>
          <w:sz w:val="28"/>
          <w:szCs w:val="28"/>
        </w:rPr>
        <w:t xml:space="preserve">подразумевающая участие в различного рода </w:t>
      </w:r>
      <w:proofErr w:type="spellStart"/>
      <w:r w:rsidRPr="00C41629">
        <w:rPr>
          <w:sz w:val="28"/>
          <w:szCs w:val="28"/>
        </w:rPr>
        <w:t>внеучебных</w:t>
      </w:r>
      <w:proofErr w:type="spellEnd"/>
      <w:r w:rsidRPr="00C41629">
        <w:rPr>
          <w:sz w:val="28"/>
          <w:szCs w:val="28"/>
        </w:rPr>
        <w:t xml:space="preserve"> проектах: социальных, спортивных и т.д. Значительная часть таких проектов реализуется вне школы – в рамках дополнительного образования.</w:t>
      </w:r>
    </w:p>
    <w:p w:rsidR="002F2645" w:rsidRPr="00C41629" w:rsidRDefault="002F2645" w:rsidP="000643B9">
      <w:pPr>
        <w:pStyle w:val="30"/>
        <w:spacing w:after="0" w:line="360" w:lineRule="auto"/>
        <w:ind w:left="0" w:firstLine="600"/>
        <w:contextualSpacing/>
        <w:jc w:val="both"/>
        <w:rPr>
          <w:sz w:val="28"/>
          <w:szCs w:val="28"/>
        </w:rPr>
      </w:pPr>
      <w:r w:rsidRPr="00C41629">
        <w:rPr>
          <w:sz w:val="28"/>
          <w:szCs w:val="28"/>
        </w:rPr>
        <w:t>В контексте развития общих способностей</w:t>
      </w:r>
      <w:r w:rsidR="00CA14C1">
        <w:rPr>
          <w:sz w:val="28"/>
          <w:szCs w:val="28"/>
        </w:rPr>
        <w:t>,</w:t>
      </w:r>
      <w:r w:rsidRPr="00C41629">
        <w:rPr>
          <w:sz w:val="28"/>
          <w:szCs w:val="28"/>
        </w:rPr>
        <w:t xml:space="preserve"> как основного ориентира образования</w:t>
      </w:r>
      <w:r w:rsidR="00CA14C1">
        <w:rPr>
          <w:sz w:val="28"/>
          <w:szCs w:val="28"/>
        </w:rPr>
        <w:t>,</w:t>
      </w:r>
      <w:r w:rsidRPr="00C41629">
        <w:rPr>
          <w:sz w:val="28"/>
          <w:szCs w:val="28"/>
        </w:rPr>
        <w:t xml:space="preserve"> все указанные параметры приобретают особое содержание: они важны именно как опосредованный способ отражения развития способностей. В частности, это означает, что представление о знаниях неизбежно должно меняться, уходить от репродуктивного наполнения. </w:t>
      </w:r>
      <w:r w:rsidRPr="00C41629">
        <w:rPr>
          <w:sz w:val="28"/>
          <w:szCs w:val="28"/>
        </w:rPr>
        <w:lastRenderedPageBreak/>
        <w:t>Разного рода социальная активность также важна потому, что именно она «чувствительна» к новым проявлениям общих способностей, еще не попавшим в педагогическую «номенклатуру».</w:t>
      </w:r>
    </w:p>
    <w:p w:rsidR="002F2645" w:rsidRPr="00C41629" w:rsidRDefault="002F2645" w:rsidP="000643B9">
      <w:pPr>
        <w:pStyle w:val="30"/>
        <w:spacing w:after="0" w:line="360" w:lineRule="auto"/>
        <w:ind w:left="0" w:firstLine="600"/>
        <w:contextualSpacing/>
        <w:jc w:val="both"/>
        <w:rPr>
          <w:sz w:val="28"/>
          <w:szCs w:val="28"/>
        </w:rPr>
      </w:pPr>
      <w:r w:rsidRPr="00C41629">
        <w:rPr>
          <w:sz w:val="28"/>
          <w:szCs w:val="28"/>
        </w:rPr>
        <w:t xml:space="preserve"> В качестве возможных инструментов оценки индивидуальных достижений могут выступить</w:t>
      </w:r>
      <w:r w:rsidR="00CA14C1">
        <w:rPr>
          <w:sz w:val="28"/>
          <w:szCs w:val="28"/>
        </w:rPr>
        <w:t>:</w:t>
      </w:r>
    </w:p>
    <w:p w:rsidR="002F2645" w:rsidRPr="00C41629" w:rsidRDefault="00CA14C1" w:rsidP="00DA489E">
      <w:pPr>
        <w:pStyle w:val="30"/>
        <w:numPr>
          <w:ilvl w:val="0"/>
          <w:numId w:val="25"/>
        </w:numPr>
        <w:tabs>
          <w:tab w:val="num" w:pos="0"/>
          <w:tab w:val="left" w:pos="1080"/>
        </w:tabs>
        <w:spacing w:after="0" w:line="360" w:lineRule="auto"/>
        <w:ind w:left="0" w:firstLine="600"/>
        <w:contextualSpacing/>
        <w:jc w:val="both"/>
        <w:rPr>
          <w:sz w:val="28"/>
          <w:szCs w:val="28"/>
        </w:rPr>
      </w:pPr>
      <w:r>
        <w:rPr>
          <w:sz w:val="28"/>
          <w:szCs w:val="28"/>
        </w:rPr>
        <w:t>к</w:t>
      </w:r>
      <w:r w:rsidR="002F2645" w:rsidRPr="00C41629">
        <w:rPr>
          <w:sz w:val="28"/>
          <w:szCs w:val="28"/>
        </w:rPr>
        <w:t>онтроль предметных  знаний</w:t>
      </w:r>
      <w:r>
        <w:rPr>
          <w:sz w:val="28"/>
          <w:szCs w:val="28"/>
        </w:rPr>
        <w:t>;</w:t>
      </w:r>
      <w:r w:rsidR="002F2645" w:rsidRPr="00C41629">
        <w:rPr>
          <w:sz w:val="28"/>
          <w:szCs w:val="28"/>
        </w:rPr>
        <w:t xml:space="preserve"> </w:t>
      </w:r>
    </w:p>
    <w:p w:rsidR="002F2645" w:rsidRPr="00C41629" w:rsidRDefault="002F2645" w:rsidP="00DA489E">
      <w:pPr>
        <w:pStyle w:val="30"/>
        <w:numPr>
          <w:ilvl w:val="0"/>
          <w:numId w:val="25"/>
        </w:numPr>
        <w:tabs>
          <w:tab w:val="num" w:pos="0"/>
          <w:tab w:val="left" w:pos="1080"/>
        </w:tabs>
        <w:spacing w:after="0" w:line="360" w:lineRule="auto"/>
        <w:ind w:left="0" w:firstLine="600"/>
        <w:contextualSpacing/>
        <w:jc w:val="both"/>
        <w:rPr>
          <w:sz w:val="28"/>
          <w:szCs w:val="28"/>
        </w:rPr>
      </w:pPr>
      <w:r w:rsidRPr="00C41629">
        <w:rPr>
          <w:sz w:val="28"/>
          <w:szCs w:val="28"/>
        </w:rPr>
        <w:t>ЕГЭ (внешняя оценка предметных знаний)</w:t>
      </w:r>
      <w:r w:rsidR="00CA14C1">
        <w:rPr>
          <w:sz w:val="28"/>
          <w:szCs w:val="28"/>
        </w:rPr>
        <w:t>;</w:t>
      </w:r>
    </w:p>
    <w:p w:rsidR="002F2645" w:rsidRPr="00C41629" w:rsidRDefault="00CA14C1" w:rsidP="00DA489E">
      <w:pPr>
        <w:pStyle w:val="30"/>
        <w:numPr>
          <w:ilvl w:val="0"/>
          <w:numId w:val="25"/>
        </w:numPr>
        <w:tabs>
          <w:tab w:val="num" w:pos="0"/>
          <w:tab w:val="left" w:pos="1080"/>
        </w:tabs>
        <w:spacing w:after="0" w:line="360" w:lineRule="auto"/>
        <w:ind w:left="0" w:firstLine="600"/>
        <w:contextualSpacing/>
        <w:jc w:val="both"/>
        <w:rPr>
          <w:sz w:val="28"/>
          <w:szCs w:val="28"/>
        </w:rPr>
      </w:pPr>
      <w:r>
        <w:rPr>
          <w:sz w:val="28"/>
          <w:szCs w:val="28"/>
        </w:rPr>
        <w:t>о</w:t>
      </w:r>
      <w:r w:rsidR="002F2645" w:rsidRPr="00C41629">
        <w:rPr>
          <w:sz w:val="28"/>
          <w:szCs w:val="28"/>
        </w:rPr>
        <w:t xml:space="preserve">ценка ключевых </w:t>
      </w:r>
      <w:proofErr w:type="spellStart"/>
      <w:r w:rsidR="002F2645" w:rsidRPr="00C41629">
        <w:rPr>
          <w:sz w:val="28"/>
          <w:szCs w:val="28"/>
        </w:rPr>
        <w:t>надпредметных</w:t>
      </w:r>
      <w:proofErr w:type="spellEnd"/>
      <w:r w:rsidR="002F2645" w:rsidRPr="00C41629">
        <w:rPr>
          <w:sz w:val="28"/>
          <w:szCs w:val="28"/>
        </w:rPr>
        <w:t xml:space="preserve"> компетенций (ка</w:t>
      </w:r>
      <w:r>
        <w:rPr>
          <w:sz w:val="28"/>
          <w:szCs w:val="28"/>
        </w:rPr>
        <w:t>к в школьной жизни, так и за ее пределами</w:t>
      </w:r>
      <w:r w:rsidR="002F2645" w:rsidRPr="00C41629">
        <w:rPr>
          <w:sz w:val="28"/>
          <w:szCs w:val="28"/>
        </w:rPr>
        <w:t xml:space="preserve"> – в олимпиадах, конкурсах и т.д.)</w:t>
      </w:r>
      <w:r>
        <w:rPr>
          <w:sz w:val="28"/>
          <w:szCs w:val="28"/>
        </w:rPr>
        <w:t>;</w:t>
      </w:r>
    </w:p>
    <w:p w:rsidR="002F2645" w:rsidRPr="00C41629" w:rsidRDefault="00CA14C1" w:rsidP="00DA489E">
      <w:pPr>
        <w:pStyle w:val="30"/>
        <w:numPr>
          <w:ilvl w:val="0"/>
          <w:numId w:val="25"/>
        </w:numPr>
        <w:tabs>
          <w:tab w:val="num" w:pos="0"/>
          <w:tab w:val="left" w:pos="1080"/>
        </w:tabs>
        <w:spacing w:after="0" w:line="360" w:lineRule="auto"/>
        <w:ind w:left="0" w:firstLine="600"/>
        <w:contextualSpacing/>
        <w:jc w:val="both"/>
        <w:rPr>
          <w:sz w:val="28"/>
          <w:szCs w:val="28"/>
        </w:rPr>
      </w:pPr>
      <w:r>
        <w:rPr>
          <w:sz w:val="28"/>
          <w:szCs w:val="28"/>
        </w:rPr>
        <w:t>о</w:t>
      </w:r>
      <w:r w:rsidR="002F2645" w:rsidRPr="00C41629">
        <w:rPr>
          <w:sz w:val="28"/>
          <w:szCs w:val="28"/>
        </w:rPr>
        <w:t xml:space="preserve">ценка всех форм </w:t>
      </w:r>
      <w:proofErr w:type="spellStart"/>
      <w:r w:rsidR="002F2645" w:rsidRPr="00C41629">
        <w:rPr>
          <w:sz w:val="28"/>
          <w:szCs w:val="28"/>
        </w:rPr>
        <w:t>внеучебной</w:t>
      </w:r>
      <w:proofErr w:type="spellEnd"/>
      <w:r w:rsidR="002F2645" w:rsidRPr="00C41629">
        <w:rPr>
          <w:sz w:val="28"/>
          <w:szCs w:val="28"/>
        </w:rPr>
        <w:t xml:space="preserve"> активности детей</w:t>
      </w:r>
      <w:r>
        <w:rPr>
          <w:sz w:val="28"/>
          <w:szCs w:val="28"/>
        </w:rPr>
        <w:t>;</w:t>
      </w:r>
    </w:p>
    <w:p w:rsidR="002F2645" w:rsidRPr="00C41629" w:rsidRDefault="00CA14C1" w:rsidP="00DA489E">
      <w:pPr>
        <w:pStyle w:val="30"/>
        <w:numPr>
          <w:ilvl w:val="0"/>
          <w:numId w:val="25"/>
        </w:numPr>
        <w:tabs>
          <w:tab w:val="num" w:pos="0"/>
          <w:tab w:val="left" w:pos="1080"/>
        </w:tabs>
        <w:spacing w:after="0" w:line="360" w:lineRule="auto"/>
        <w:ind w:left="0" w:firstLine="600"/>
        <w:contextualSpacing/>
        <w:jc w:val="both"/>
        <w:rPr>
          <w:sz w:val="28"/>
          <w:szCs w:val="28"/>
        </w:rPr>
      </w:pPr>
      <w:r>
        <w:rPr>
          <w:sz w:val="28"/>
          <w:szCs w:val="28"/>
        </w:rPr>
        <w:t>м</w:t>
      </w:r>
      <w:r w:rsidR="002F2645" w:rsidRPr="00C41629">
        <w:rPr>
          <w:sz w:val="28"/>
          <w:szCs w:val="28"/>
        </w:rPr>
        <w:t>еждународные исследования</w:t>
      </w:r>
      <w:r>
        <w:rPr>
          <w:sz w:val="28"/>
          <w:szCs w:val="28"/>
        </w:rPr>
        <w:t>.</w:t>
      </w:r>
      <w:r w:rsidR="002F2645" w:rsidRPr="00C41629">
        <w:rPr>
          <w:sz w:val="28"/>
          <w:szCs w:val="28"/>
        </w:rPr>
        <w:t xml:space="preserve"> </w:t>
      </w:r>
    </w:p>
    <w:p w:rsidR="002F2645" w:rsidRPr="00C41629" w:rsidRDefault="002F2645" w:rsidP="000643B9">
      <w:pPr>
        <w:pStyle w:val="30"/>
        <w:spacing w:after="0" w:line="360" w:lineRule="auto"/>
        <w:ind w:left="0" w:firstLine="600"/>
        <w:contextualSpacing/>
        <w:jc w:val="both"/>
        <w:rPr>
          <w:sz w:val="28"/>
          <w:szCs w:val="28"/>
          <w:u w:val="single"/>
        </w:rPr>
      </w:pPr>
      <w:r w:rsidRPr="00C41629">
        <w:rPr>
          <w:sz w:val="28"/>
          <w:szCs w:val="28"/>
          <w:u w:val="single"/>
        </w:rPr>
        <w:t>Б. Характе</w:t>
      </w:r>
      <w:r w:rsidR="00CA14C1">
        <w:rPr>
          <w:sz w:val="28"/>
          <w:szCs w:val="28"/>
          <w:u w:val="single"/>
        </w:rPr>
        <w:t>ристика образовательных условий</w:t>
      </w:r>
    </w:p>
    <w:p w:rsidR="002F2645" w:rsidRPr="00C41629" w:rsidRDefault="002F2645" w:rsidP="00DA489E">
      <w:pPr>
        <w:pStyle w:val="30"/>
        <w:numPr>
          <w:ilvl w:val="0"/>
          <w:numId w:val="33"/>
        </w:numPr>
        <w:tabs>
          <w:tab w:val="left" w:pos="1134"/>
        </w:tabs>
        <w:spacing w:after="0" w:line="360" w:lineRule="auto"/>
        <w:ind w:left="0" w:firstLine="600"/>
        <w:contextualSpacing/>
        <w:jc w:val="both"/>
        <w:rPr>
          <w:sz w:val="28"/>
          <w:szCs w:val="28"/>
        </w:rPr>
      </w:pPr>
      <w:r w:rsidRPr="00C41629">
        <w:rPr>
          <w:sz w:val="28"/>
          <w:szCs w:val="28"/>
        </w:rPr>
        <w:t>Уровень сложности образовательной программы.</w:t>
      </w:r>
    </w:p>
    <w:p w:rsidR="002F2645" w:rsidRPr="00C41629" w:rsidRDefault="002F2645" w:rsidP="000643B9">
      <w:pPr>
        <w:pStyle w:val="30"/>
        <w:spacing w:after="0" w:line="360" w:lineRule="auto"/>
        <w:ind w:left="0" w:firstLine="600"/>
        <w:contextualSpacing/>
        <w:jc w:val="both"/>
        <w:rPr>
          <w:sz w:val="28"/>
          <w:szCs w:val="28"/>
        </w:rPr>
      </w:pPr>
      <w:r w:rsidRPr="00C41629">
        <w:rPr>
          <w:sz w:val="28"/>
          <w:szCs w:val="28"/>
        </w:rPr>
        <w:t>В России существует уникальный образовательный продукт – система развивающего обучения</w:t>
      </w:r>
      <w:r w:rsidR="00CA14C1">
        <w:rPr>
          <w:sz w:val="28"/>
          <w:szCs w:val="28"/>
        </w:rPr>
        <w:t xml:space="preserve"> (далее </w:t>
      </w:r>
      <w:r w:rsidR="00CA14C1" w:rsidRPr="00C41629">
        <w:rPr>
          <w:sz w:val="28"/>
          <w:szCs w:val="28"/>
        </w:rPr>
        <w:t>–</w:t>
      </w:r>
      <w:r w:rsidR="00CA14C1">
        <w:rPr>
          <w:sz w:val="28"/>
          <w:szCs w:val="28"/>
        </w:rPr>
        <w:t xml:space="preserve"> РО)</w:t>
      </w:r>
      <w:r w:rsidRPr="00C41629">
        <w:rPr>
          <w:sz w:val="28"/>
          <w:szCs w:val="28"/>
        </w:rPr>
        <w:t xml:space="preserve"> – по сути, «</w:t>
      </w:r>
      <w:proofErr w:type="spellStart"/>
      <w:r w:rsidRPr="00C41629">
        <w:rPr>
          <w:sz w:val="28"/>
          <w:szCs w:val="28"/>
        </w:rPr>
        <w:t>нано-технология</w:t>
      </w:r>
      <w:proofErr w:type="spellEnd"/>
      <w:r w:rsidRPr="00C41629">
        <w:rPr>
          <w:sz w:val="28"/>
          <w:szCs w:val="28"/>
        </w:rPr>
        <w:t xml:space="preserve">» в современном образовании. В рамках РО был предложен именно вариант </w:t>
      </w:r>
      <w:proofErr w:type="spellStart"/>
      <w:r w:rsidRPr="00C41629">
        <w:rPr>
          <w:sz w:val="28"/>
          <w:szCs w:val="28"/>
        </w:rPr>
        <w:t>компетентностного</w:t>
      </w:r>
      <w:proofErr w:type="spellEnd"/>
      <w:r w:rsidRPr="00C41629">
        <w:rPr>
          <w:sz w:val="28"/>
          <w:szCs w:val="28"/>
        </w:rPr>
        <w:t xml:space="preserve">, а не примитивно прикладного  обучения. Не случайно РО оказалось чувствительным к различным формам проектной деятельности. Объективная сложность, энергетическая и интеллектуальная </w:t>
      </w:r>
      <w:proofErr w:type="spellStart"/>
      <w:r w:rsidRPr="00C41629">
        <w:rPr>
          <w:sz w:val="28"/>
          <w:szCs w:val="28"/>
        </w:rPr>
        <w:t>затратность</w:t>
      </w:r>
      <w:proofErr w:type="spellEnd"/>
      <w:r w:rsidRPr="00C41629">
        <w:rPr>
          <w:sz w:val="28"/>
          <w:szCs w:val="28"/>
        </w:rPr>
        <w:t xml:space="preserve"> некоторых образовательных технологий (и в частности, РО)  прекрасно известны всему педагогическому сообществу, однако нормативно это никак не зафиксировано, что мешает адекватно оценивать труд педагога. Подлинная результативность этих программ была подтверждена недавними исследованиями: в системе РО получены значимо более высокие результаты по мониторинговым исследованиям PISA, чем в целом по России.</w:t>
      </w:r>
    </w:p>
    <w:p w:rsidR="002F2645" w:rsidRDefault="002F2645" w:rsidP="00DA489E">
      <w:pPr>
        <w:pStyle w:val="30"/>
        <w:numPr>
          <w:ilvl w:val="0"/>
          <w:numId w:val="33"/>
        </w:numPr>
        <w:tabs>
          <w:tab w:val="left" w:pos="1134"/>
        </w:tabs>
        <w:spacing w:after="0" w:line="360" w:lineRule="auto"/>
        <w:ind w:left="0" w:firstLine="600"/>
        <w:contextualSpacing/>
        <w:jc w:val="both"/>
        <w:rPr>
          <w:sz w:val="28"/>
          <w:szCs w:val="28"/>
        </w:rPr>
      </w:pPr>
      <w:r w:rsidRPr="00C41629">
        <w:rPr>
          <w:sz w:val="28"/>
          <w:szCs w:val="28"/>
        </w:rPr>
        <w:t>Качество работы образовательного учреждения в целом.</w:t>
      </w:r>
    </w:p>
    <w:p w:rsidR="002F2645" w:rsidRPr="00C41629" w:rsidRDefault="002F2645" w:rsidP="000643B9">
      <w:pPr>
        <w:pStyle w:val="30"/>
        <w:spacing w:after="0" w:line="360" w:lineRule="auto"/>
        <w:ind w:left="0" w:firstLine="600"/>
        <w:contextualSpacing/>
        <w:jc w:val="both"/>
        <w:rPr>
          <w:sz w:val="28"/>
          <w:szCs w:val="28"/>
        </w:rPr>
      </w:pPr>
      <w:r w:rsidRPr="00C41629">
        <w:rPr>
          <w:sz w:val="28"/>
          <w:szCs w:val="28"/>
        </w:rPr>
        <w:t xml:space="preserve">3. </w:t>
      </w:r>
      <w:r>
        <w:rPr>
          <w:sz w:val="28"/>
          <w:szCs w:val="28"/>
        </w:rPr>
        <w:t>П</w:t>
      </w:r>
      <w:r w:rsidRPr="00C41629">
        <w:rPr>
          <w:sz w:val="28"/>
          <w:szCs w:val="28"/>
        </w:rPr>
        <w:t>роблема надежности</w:t>
      </w:r>
      <w:r>
        <w:rPr>
          <w:sz w:val="28"/>
          <w:szCs w:val="28"/>
        </w:rPr>
        <w:t xml:space="preserve"> системы оценки качества образования</w:t>
      </w:r>
      <w:r w:rsidRPr="00C41629">
        <w:rPr>
          <w:sz w:val="28"/>
          <w:szCs w:val="28"/>
        </w:rPr>
        <w:t>.</w:t>
      </w:r>
    </w:p>
    <w:p w:rsidR="002F2645" w:rsidRPr="00C41629" w:rsidRDefault="002F2645" w:rsidP="000643B9">
      <w:pPr>
        <w:pStyle w:val="30"/>
        <w:tabs>
          <w:tab w:val="num" w:pos="0"/>
        </w:tabs>
        <w:spacing w:after="0" w:line="360" w:lineRule="auto"/>
        <w:ind w:left="0" w:firstLine="600"/>
        <w:contextualSpacing/>
        <w:jc w:val="both"/>
        <w:rPr>
          <w:sz w:val="28"/>
          <w:szCs w:val="28"/>
        </w:rPr>
      </w:pPr>
      <w:r w:rsidRPr="00C41629">
        <w:rPr>
          <w:sz w:val="28"/>
          <w:szCs w:val="28"/>
        </w:rPr>
        <w:t xml:space="preserve">Возникает вопрос, как можно сделать показатели по-новому понимаемой оценки качества образования надежными. Надежными </w:t>
      </w:r>
      <w:r w:rsidRPr="00C41629">
        <w:rPr>
          <w:sz w:val="28"/>
          <w:szCs w:val="28"/>
        </w:rPr>
        <w:lastRenderedPageBreak/>
        <w:t>считаются измерители, способные  обеспечить объективную информацию при  использовании их различными экспертами.</w:t>
      </w:r>
    </w:p>
    <w:p w:rsidR="002F2645" w:rsidRPr="00C41629" w:rsidRDefault="002F2645" w:rsidP="000643B9">
      <w:pPr>
        <w:pStyle w:val="30"/>
        <w:tabs>
          <w:tab w:val="num" w:pos="0"/>
        </w:tabs>
        <w:spacing w:after="0" w:line="360" w:lineRule="auto"/>
        <w:ind w:left="0" w:firstLine="600"/>
        <w:contextualSpacing/>
        <w:jc w:val="both"/>
        <w:rPr>
          <w:sz w:val="28"/>
          <w:szCs w:val="28"/>
        </w:rPr>
      </w:pPr>
      <w:r w:rsidRPr="00C41629">
        <w:rPr>
          <w:sz w:val="28"/>
          <w:szCs w:val="28"/>
        </w:rPr>
        <w:t>Проблема надежности показателей оценки качества включает три вопроса:</w:t>
      </w:r>
    </w:p>
    <w:p w:rsidR="002F2645" w:rsidRPr="00C41629" w:rsidRDefault="002F2645" w:rsidP="00DA489E">
      <w:pPr>
        <w:pStyle w:val="30"/>
        <w:numPr>
          <w:ilvl w:val="0"/>
          <w:numId w:val="26"/>
        </w:numPr>
        <w:tabs>
          <w:tab w:val="num" w:pos="0"/>
        </w:tabs>
        <w:spacing w:after="0" w:line="360" w:lineRule="auto"/>
        <w:ind w:left="0" w:firstLine="600"/>
        <w:contextualSpacing/>
        <w:jc w:val="both"/>
        <w:rPr>
          <w:sz w:val="28"/>
          <w:szCs w:val="28"/>
        </w:rPr>
      </w:pPr>
      <w:r w:rsidRPr="00C41629">
        <w:rPr>
          <w:sz w:val="28"/>
          <w:szCs w:val="28"/>
        </w:rPr>
        <w:t xml:space="preserve">Как проявлять ключевые </w:t>
      </w:r>
      <w:proofErr w:type="spellStart"/>
      <w:r w:rsidRPr="00C41629">
        <w:rPr>
          <w:sz w:val="28"/>
          <w:szCs w:val="28"/>
        </w:rPr>
        <w:t>надпредметные</w:t>
      </w:r>
      <w:proofErr w:type="spellEnd"/>
      <w:r w:rsidRPr="00C41629">
        <w:rPr>
          <w:sz w:val="28"/>
          <w:szCs w:val="28"/>
        </w:rPr>
        <w:t xml:space="preserve"> компетентности и </w:t>
      </w:r>
      <w:proofErr w:type="spellStart"/>
      <w:r w:rsidRPr="00C41629">
        <w:rPr>
          <w:sz w:val="28"/>
          <w:szCs w:val="28"/>
        </w:rPr>
        <w:t>внеучебные</w:t>
      </w:r>
      <w:proofErr w:type="spellEnd"/>
      <w:r w:rsidRPr="00C41629">
        <w:rPr>
          <w:sz w:val="28"/>
          <w:szCs w:val="28"/>
        </w:rPr>
        <w:t xml:space="preserve"> достижения? </w:t>
      </w:r>
    </w:p>
    <w:p w:rsidR="002F2645" w:rsidRPr="00C41629" w:rsidRDefault="002F2645" w:rsidP="00DA489E">
      <w:pPr>
        <w:pStyle w:val="30"/>
        <w:numPr>
          <w:ilvl w:val="0"/>
          <w:numId w:val="26"/>
        </w:numPr>
        <w:tabs>
          <w:tab w:val="num" w:pos="0"/>
        </w:tabs>
        <w:spacing w:after="0" w:line="360" w:lineRule="auto"/>
        <w:ind w:left="0" w:firstLine="600"/>
        <w:contextualSpacing/>
        <w:jc w:val="both"/>
        <w:rPr>
          <w:sz w:val="28"/>
          <w:szCs w:val="28"/>
        </w:rPr>
      </w:pPr>
      <w:r w:rsidRPr="00C41629">
        <w:rPr>
          <w:sz w:val="28"/>
          <w:szCs w:val="28"/>
        </w:rPr>
        <w:t xml:space="preserve">Как измерять ключевые </w:t>
      </w:r>
      <w:proofErr w:type="spellStart"/>
      <w:r w:rsidRPr="00C41629">
        <w:rPr>
          <w:sz w:val="28"/>
          <w:szCs w:val="28"/>
        </w:rPr>
        <w:t>надпредметные</w:t>
      </w:r>
      <w:proofErr w:type="spellEnd"/>
      <w:r w:rsidRPr="00C41629">
        <w:rPr>
          <w:sz w:val="28"/>
          <w:szCs w:val="28"/>
        </w:rPr>
        <w:t xml:space="preserve"> компетентности и </w:t>
      </w:r>
      <w:proofErr w:type="spellStart"/>
      <w:r w:rsidRPr="00C41629">
        <w:rPr>
          <w:sz w:val="28"/>
          <w:szCs w:val="28"/>
        </w:rPr>
        <w:t>внеучебные</w:t>
      </w:r>
      <w:proofErr w:type="spellEnd"/>
      <w:r w:rsidRPr="00C41629">
        <w:rPr>
          <w:sz w:val="28"/>
          <w:szCs w:val="28"/>
        </w:rPr>
        <w:t xml:space="preserve"> достижения?</w:t>
      </w:r>
    </w:p>
    <w:p w:rsidR="002F2645" w:rsidRPr="00C41629" w:rsidRDefault="002F2645" w:rsidP="00DA489E">
      <w:pPr>
        <w:pStyle w:val="30"/>
        <w:numPr>
          <w:ilvl w:val="0"/>
          <w:numId w:val="26"/>
        </w:numPr>
        <w:tabs>
          <w:tab w:val="num" w:pos="0"/>
        </w:tabs>
        <w:spacing w:after="0" w:line="360" w:lineRule="auto"/>
        <w:ind w:left="0" w:firstLine="600"/>
        <w:contextualSpacing/>
        <w:jc w:val="both"/>
        <w:rPr>
          <w:sz w:val="28"/>
          <w:szCs w:val="28"/>
        </w:rPr>
      </w:pPr>
      <w:r w:rsidRPr="00C41629">
        <w:rPr>
          <w:sz w:val="28"/>
          <w:szCs w:val="28"/>
        </w:rPr>
        <w:t xml:space="preserve">Как интегрировать предметные знания, ключевые </w:t>
      </w:r>
      <w:proofErr w:type="spellStart"/>
      <w:r w:rsidRPr="00C41629">
        <w:rPr>
          <w:sz w:val="28"/>
          <w:szCs w:val="28"/>
        </w:rPr>
        <w:t>надпредметные</w:t>
      </w:r>
      <w:proofErr w:type="spellEnd"/>
      <w:r w:rsidRPr="00C41629">
        <w:rPr>
          <w:sz w:val="28"/>
          <w:szCs w:val="28"/>
        </w:rPr>
        <w:t xml:space="preserve"> компетентности и </w:t>
      </w:r>
      <w:proofErr w:type="spellStart"/>
      <w:r w:rsidRPr="00C41629">
        <w:rPr>
          <w:sz w:val="28"/>
          <w:szCs w:val="28"/>
        </w:rPr>
        <w:t>внеучебные</w:t>
      </w:r>
      <w:proofErr w:type="spellEnd"/>
      <w:r w:rsidRPr="00C41629">
        <w:rPr>
          <w:sz w:val="28"/>
          <w:szCs w:val="28"/>
        </w:rPr>
        <w:t xml:space="preserve"> достижения в целостную систему оценивания?</w:t>
      </w:r>
    </w:p>
    <w:p w:rsidR="002F2645" w:rsidRPr="00C41629" w:rsidRDefault="002F2645" w:rsidP="000643B9">
      <w:pPr>
        <w:pStyle w:val="30"/>
        <w:tabs>
          <w:tab w:val="num" w:pos="0"/>
        </w:tabs>
        <w:spacing w:after="0" w:line="360" w:lineRule="auto"/>
        <w:ind w:left="0" w:firstLine="600"/>
        <w:contextualSpacing/>
        <w:jc w:val="both"/>
        <w:rPr>
          <w:sz w:val="28"/>
          <w:szCs w:val="28"/>
        </w:rPr>
      </w:pPr>
      <w:r w:rsidRPr="00C41629">
        <w:rPr>
          <w:sz w:val="28"/>
          <w:szCs w:val="28"/>
          <w:u w:val="single"/>
        </w:rPr>
        <w:t>По первому вопросу</w:t>
      </w:r>
      <w:r w:rsidRPr="00C41629">
        <w:rPr>
          <w:sz w:val="28"/>
          <w:szCs w:val="28"/>
        </w:rPr>
        <w:t xml:space="preserve">: необходимо не только использовать для оценивания существующие формы проявления детской активности, но и специально создавать возможности для их проявления: </w:t>
      </w:r>
    </w:p>
    <w:p w:rsidR="002F2645" w:rsidRPr="00C41629" w:rsidRDefault="002F2645" w:rsidP="00DA489E">
      <w:pPr>
        <w:pStyle w:val="30"/>
        <w:numPr>
          <w:ilvl w:val="0"/>
          <w:numId w:val="27"/>
        </w:numPr>
        <w:tabs>
          <w:tab w:val="num" w:pos="0"/>
        </w:tabs>
        <w:spacing w:after="0" w:line="360" w:lineRule="auto"/>
        <w:ind w:left="0" w:firstLine="600"/>
        <w:contextualSpacing/>
        <w:jc w:val="both"/>
        <w:rPr>
          <w:sz w:val="28"/>
          <w:szCs w:val="28"/>
        </w:rPr>
      </w:pPr>
      <w:r w:rsidRPr="00C41629">
        <w:rPr>
          <w:sz w:val="28"/>
          <w:szCs w:val="28"/>
        </w:rPr>
        <w:t xml:space="preserve">переориентировать олимпиады на оценку компетентностей, создавать собственные национальные мониторинги, типа </w:t>
      </w:r>
      <w:r w:rsidRPr="00C41629">
        <w:rPr>
          <w:sz w:val="28"/>
          <w:szCs w:val="28"/>
          <w:lang w:val="en-US"/>
        </w:rPr>
        <w:t>PISA</w:t>
      </w:r>
      <w:r w:rsidRPr="00C41629">
        <w:rPr>
          <w:sz w:val="28"/>
          <w:szCs w:val="28"/>
        </w:rPr>
        <w:t xml:space="preserve"> и </w:t>
      </w:r>
      <w:r w:rsidRPr="00C41629">
        <w:rPr>
          <w:sz w:val="28"/>
          <w:szCs w:val="28"/>
          <w:lang w:val="en-US"/>
        </w:rPr>
        <w:t>TIMSS</w:t>
      </w:r>
      <w:r w:rsidRPr="00C41629">
        <w:rPr>
          <w:sz w:val="28"/>
          <w:szCs w:val="28"/>
        </w:rPr>
        <w:t xml:space="preserve">, вносить </w:t>
      </w:r>
      <w:proofErr w:type="spellStart"/>
      <w:r w:rsidRPr="00C41629">
        <w:rPr>
          <w:sz w:val="28"/>
          <w:szCs w:val="28"/>
        </w:rPr>
        <w:t>компетентностные</w:t>
      </w:r>
      <w:proofErr w:type="spellEnd"/>
      <w:r w:rsidRPr="00C41629">
        <w:rPr>
          <w:sz w:val="28"/>
          <w:szCs w:val="28"/>
        </w:rPr>
        <w:t xml:space="preserve"> показатели в ЕГЭ. Только в этом случае можно будет говорить об изменении всей системы показателей качества, а</w:t>
      </w:r>
      <w:r w:rsidR="00D2204F">
        <w:rPr>
          <w:sz w:val="28"/>
          <w:szCs w:val="28"/>
        </w:rPr>
        <w:t>,</w:t>
      </w:r>
      <w:r w:rsidRPr="00C41629">
        <w:rPr>
          <w:sz w:val="28"/>
          <w:szCs w:val="28"/>
        </w:rPr>
        <w:t xml:space="preserve"> значит</w:t>
      </w:r>
      <w:r w:rsidR="00D2204F">
        <w:rPr>
          <w:sz w:val="28"/>
          <w:szCs w:val="28"/>
        </w:rPr>
        <w:t>,</w:t>
      </w:r>
      <w:r w:rsidRPr="00C41629">
        <w:rPr>
          <w:sz w:val="28"/>
          <w:szCs w:val="28"/>
        </w:rPr>
        <w:t xml:space="preserve"> и о переориентации всей системы школьного образования на развитие компетентностей. В противном случае мы рискуем вырастить двойной стандарт: ориентированную на репродуктивные знания школу и ориентированное на компетентности дополнительное образование. </w:t>
      </w:r>
    </w:p>
    <w:p w:rsidR="002F2645" w:rsidRPr="00C41629" w:rsidRDefault="002F2645" w:rsidP="00DA489E">
      <w:pPr>
        <w:pStyle w:val="30"/>
        <w:numPr>
          <w:ilvl w:val="0"/>
          <w:numId w:val="27"/>
        </w:numPr>
        <w:tabs>
          <w:tab w:val="num" w:pos="0"/>
        </w:tabs>
        <w:spacing w:after="0" w:line="360" w:lineRule="auto"/>
        <w:ind w:left="0" w:firstLine="600"/>
        <w:contextualSpacing/>
        <w:jc w:val="both"/>
        <w:rPr>
          <w:sz w:val="28"/>
          <w:szCs w:val="28"/>
        </w:rPr>
      </w:pPr>
      <w:r w:rsidRPr="00C41629">
        <w:rPr>
          <w:sz w:val="28"/>
          <w:szCs w:val="28"/>
        </w:rPr>
        <w:t>Создавать «места» для проявления социальной активности ребенка.</w:t>
      </w:r>
    </w:p>
    <w:p w:rsidR="002F2645" w:rsidRPr="00C41629" w:rsidRDefault="002F2645" w:rsidP="000643B9">
      <w:pPr>
        <w:tabs>
          <w:tab w:val="num" w:pos="0"/>
        </w:tabs>
        <w:spacing w:line="360" w:lineRule="auto"/>
        <w:ind w:firstLine="600"/>
        <w:contextualSpacing/>
        <w:jc w:val="both"/>
        <w:rPr>
          <w:sz w:val="28"/>
          <w:szCs w:val="28"/>
        </w:rPr>
      </w:pPr>
      <w:r w:rsidRPr="00C41629">
        <w:rPr>
          <w:sz w:val="28"/>
          <w:szCs w:val="28"/>
          <w:u w:val="single"/>
        </w:rPr>
        <w:t>По второму вопросу</w:t>
      </w:r>
      <w:r w:rsidRPr="00C41629">
        <w:rPr>
          <w:sz w:val="28"/>
          <w:szCs w:val="28"/>
        </w:rPr>
        <w:t xml:space="preserve">: необходима «оцифровка» показателей, разработка индикаторов, предполагающих стандартизированные оценочные действия с использованием современных контрольно-измерительных материалов и специально разработанных компьютерных программ, обеспечивающих автоматизацию подсчета. В заявках </w:t>
      </w:r>
      <w:proofErr w:type="spellStart"/>
      <w:r w:rsidRPr="00C41629">
        <w:rPr>
          <w:sz w:val="28"/>
          <w:szCs w:val="28"/>
        </w:rPr>
        <w:t>пилотных</w:t>
      </w:r>
      <w:proofErr w:type="spellEnd"/>
      <w:r w:rsidRPr="00C41629">
        <w:rPr>
          <w:sz w:val="28"/>
          <w:szCs w:val="28"/>
        </w:rPr>
        <w:t xml:space="preserve"> регионов есть интересный задел в решении этой сложной проблемы.</w:t>
      </w:r>
    </w:p>
    <w:p w:rsidR="002F2645" w:rsidRPr="00C41629" w:rsidRDefault="002F2645" w:rsidP="000643B9">
      <w:pPr>
        <w:pStyle w:val="30"/>
        <w:tabs>
          <w:tab w:val="num" w:pos="0"/>
        </w:tabs>
        <w:spacing w:after="0" w:line="360" w:lineRule="auto"/>
        <w:ind w:left="0" w:firstLine="600"/>
        <w:contextualSpacing/>
        <w:jc w:val="both"/>
        <w:rPr>
          <w:sz w:val="28"/>
          <w:szCs w:val="28"/>
        </w:rPr>
      </w:pPr>
      <w:r w:rsidRPr="00C41629">
        <w:rPr>
          <w:sz w:val="28"/>
          <w:szCs w:val="28"/>
          <w:u w:val="single"/>
        </w:rPr>
        <w:t>По третьему вопросу:</w:t>
      </w:r>
      <w:r w:rsidRPr="00D2204F">
        <w:rPr>
          <w:sz w:val="28"/>
          <w:szCs w:val="28"/>
        </w:rPr>
        <w:t xml:space="preserve"> </w:t>
      </w:r>
      <w:r w:rsidRPr="00C41629">
        <w:rPr>
          <w:sz w:val="28"/>
          <w:szCs w:val="28"/>
        </w:rPr>
        <w:t xml:space="preserve">необходимо понять, как можно собирать достижения детей в </w:t>
      </w:r>
      <w:proofErr w:type="spellStart"/>
      <w:r w:rsidRPr="00C41629">
        <w:rPr>
          <w:sz w:val="28"/>
          <w:szCs w:val="28"/>
        </w:rPr>
        <w:t>портфолио</w:t>
      </w:r>
      <w:proofErr w:type="spellEnd"/>
      <w:r w:rsidRPr="00C41629">
        <w:rPr>
          <w:sz w:val="28"/>
          <w:szCs w:val="28"/>
        </w:rPr>
        <w:t xml:space="preserve">, которое будет учитывать разные стороны </w:t>
      </w:r>
      <w:r w:rsidRPr="00C41629">
        <w:rPr>
          <w:sz w:val="28"/>
          <w:szCs w:val="28"/>
        </w:rPr>
        <w:lastRenderedPageBreak/>
        <w:t xml:space="preserve">активности (возникают такие проблемы, как наполнение </w:t>
      </w:r>
      <w:proofErr w:type="spellStart"/>
      <w:r w:rsidRPr="00C41629">
        <w:rPr>
          <w:sz w:val="28"/>
          <w:szCs w:val="28"/>
        </w:rPr>
        <w:t>портфолио</w:t>
      </w:r>
      <w:proofErr w:type="spellEnd"/>
      <w:r w:rsidRPr="00C41629">
        <w:rPr>
          <w:sz w:val="28"/>
          <w:szCs w:val="28"/>
        </w:rPr>
        <w:t xml:space="preserve">, </w:t>
      </w:r>
      <w:proofErr w:type="spellStart"/>
      <w:r w:rsidRPr="00C41629">
        <w:rPr>
          <w:sz w:val="28"/>
          <w:szCs w:val="28"/>
        </w:rPr>
        <w:t>легитимизация</w:t>
      </w:r>
      <w:proofErr w:type="spellEnd"/>
      <w:r w:rsidRPr="00C41629">
        <w:rPr>
          <w:sz w:val="28"/>
          <w:szCs w:val="28"/>
        </w:rPr>
        <w:t xml:space="preserve"> попадания различных событий, участником которых является ребенок, в </w:t>
      </w:r>
      <w:proofErr w:type="spellStart"/>
      <w:r w:rsidRPr="00C41629">
        <w:rPr>
          <w:sz w:val="28"/>
          <w:szCs w:val="28"/>
        </w:rPr>
        <w:t>портфолио</w:t>
      </w:r>
      <w:proofErr w:type="spellEnd"/>
      <w:r w:rsidRPr="00C41629">
        <w:rPr>
          <w:sz w:val="28"/>
          <w:szCs w:val="28"/>
        </w:rPr>
        <w:t>, присвоение «весов» различным достижениям и т.д.).</w:t>
      </w:r>
    </w:p>
    <w:p w:rsidR="002F2645" w:rsidRPr="00C41629" w:rsidRDefault="002F2645" w:rsidP="000643B9">
      <w:pPr>
        <w:pStyle w:val="30"/>
        <w:tabs>
          <w:tab w:val="num" w:pos="0"/>
        </w:tabs>
        <w:spacing w:after="0" w:line="360" w:lineRule="auto"/>
        <w:ind w:left="0" w:firstLine="600"/>
        <w:contextualSpacing/>
        <w:jc w:val="both"/>
        <w:rPr>
          <w:sz w:val="28"/>
          <w:szCs w:val="28"/>
        </w:rPr>
      </w:pPr>
      <w:r w:rsidRPr="00C41629">
        <w:rPr>
          <w:sz w:val="28"/>
          <w:szCs w:val="28"/>
        </w:rPr>
        <w:t xml:space="preserve">Введение новой системы оценки качества, позволяющей сопоставлять результативность различных ОУ, сделает возможным </w:t>
      </w:r>
      <w:proofErr w:type="spellStart"/>
      <w:r w:rsidRPr="00C41629">
        <w:rPr>
          <w:sz w:val="28"/>
          <w:szCs w:val="28"/>
        </w:rPr>
        <w:t>легитимизацию</w:t>
      </w:r>
      <w:proofErr w:type="spellEnd"/>
      <w:r w:rsidRPr="00C41629">
        <w:rPr>
          <w:sz w:val="28"/>
          <w:szCs w:val="28"/>
        </w:rPr>
        <w:t xml:space="preserve"> конкурентной среды в образовании. Это позволит сопоставлять различные проекты в образовании, создавать рейтинги ОУ и оказывать лучшим </w:t>
      </w:r>
      <w:proofErr w:type="spellStart"/>
      <w:r w:rsidRPr="00C41629">
        <w:rPr>
          <w:sz w:val="28"/>
          <w:szCs w:val="28"/>
        </w:rPr>
        <w:t>грантовую</w:t>
      </w:r>
      <w:proofErr w:type="spellEnd"/>
      <w:r w:rsidRPr="00C41629">
        <w:rPr>
          <w:sz w:val="28"/>
          <w:szCs w:val="28"/>
        </w:rPr>
        <w:t xml:space="preserve"> поддержку на конкурсной основе. </w:t>
      </w:r>
    </w:p>
    <w:p w:rsidR="002F2645" w:rsidRDefault="002F2645" w:rsidP="000643B9">
      <w:pPr>
        <w:pStyle w:val="30"/>
        <w:spacing w:after="0" w:line="360" w:lineRule="auto"/>
        <w:ind w:left="0" w:firstLine="600"/>
        <w:contextualSpacing/>
        <w:jc w:val="both"/>
        <w:rPr>
          <w:sz w:val="28"/>
          <w:szCs w:val="28"/>
        </w:rPr>
      </w:pPr>
      <w:r w:rsidRPr="00C41629">
        <w:rPr>
          <w:sz w:val="28"/>
          <w:szCs w:val="28"/>
        </w:rPr>
        <w:t>Определение критериев и показателей качества образования позволят, наконец, сменить представления о</w:t>
      </w:r>
      <w:r w:rsidR="002C1A9A">
        <w:rPr>
          <w:sz w:val="28"/>
          <w:szCs w:val="28"/>
        </w:rPr>
        <w:t>б</w:t>
      </w:r>
      <w:r w:rsidRPr="00C41629">
        <w:rPr>
          <w:sz w:val="28"/>
          <w:szCs w:val="28"/>
        </w:rPr>
        <w:t xml:space="preserve"> его результативности: перейти от приоритета доступности к приоритету доступности качественного образования.</w:t>
      </w:r>
    </w:p>
    <w:p w:rsidR="002F2645" w:rsidRPr="00A5718C" w:rsidRDefault="002F2645" w:rsidP="000643B9">
      <w:pPr>
        <w:pStyle w:val="30"/>
        <w:spacing w:after="0" w:line="360" w:lineRule="auto"/>
        <w:ind w:left="0" w:firstLine="600"/>
        <w:contextualSpacing/>
        <w:jc w:val="both"/>
        <w:rPr>
          <w:sz w:val="28"/>
          <w:szCs w:val="28"/>
        </w:rPr>
      </w:pPr>
      <w:r w:rsidRPr="00A5718C">
        <w:rPr>
          <w:sz w:val="28"/>
          <w:szCs w:val="28"/>
        </w:rPr>
        <w:t>4. Институционализация новых критериев качества образования.</w:t>
      </w:r>
    </w:p>
    <w:p w:rsidR="002F2645" w:rsidRPr="00C41629" w:rsidRDefault="002F2645" w:rsidP="000643B9">
      <w:pPr>
        <w:pStyle w:val="30"/>
        <w:tabs>
          <w:tab w:val="num" w:pos="0"/>
        </w:tabs>
        <w:spacing w:after="0" w:line="360" w:lineRule="auto"/>
        <w:ind w:left="0" w:firstLine="600"/>
        <w:contextualSpacing/>
        <w:jc w:val="both"/>
        <w:rPr>
          <w:sz w:val="28"/>
          <w:szCs w:val="28"/>
        </w:rPr>
      </w:pPr>
      <w:r w:rsidRPr="00C41629">
        <w:rPr>
          <w:sz w:val="28"/>
          <w:szCs w:val="28"/>
        </w:rPr>
        <w:t>Оценка качества определяет содержание процесса, и в современной школе наглядно можно видеть проявление этого закона. В конкурсных заявках КПМО отмечается, что в настоящее время существующая форма контроля приводит к «синдрому натаскивания на определенную форму экзамена».</w:t>
      </w:r>
    </w:p>
    <w:p w:rsidR="002F2645" w:rsidRPr="00C41629" w:rsidRDefault="002F2645" w:rsidP="000643B9">
      <w:pPr>
        <w:pStyle w:val="30"/>
        <w:tabs>
          <w:tab w:val="num" w:pos="0"/>
        </w:tabs>
        <w:spacing w:after="0" w:line="360" w:lineRule="auto"/>
        <w:ind w:left="0" w:firstLine="600"/>
        <w:contextualSpacing/>
        <w:jc w:val="both"/>
        <w:rPr>
          <w:sz w:val="28"/>
          <w:szCs w:val="28"/>
        </w:rPr>
      </w:pPr>
      <w:r w:rsidRPr="00C41629">
        <w:rPr>
          <w:sz w:val="28"/>
          <w:szCs w:val="28"/>
        </w:rPr>
        <w:t xml:space="preserve">Новые критерии оценки качества станут не декларируемыми, а реально  действующими только в том случае, если они будут </w:t>
      </w:r>
      <w:proofErr w:type="spellStart"/>
      <w:r w:rsidRPr="00C41629">
        <w:rPr>
          <w:sz w:val="28"/>
          <w:szCs w:val="28"/>
        </w:rPr>
        <w:t>институционализированы</w:t>
      </w:r>
      <w:proofErr w:type="spellEnd"/>
      <w:r w:rsidRPr="00C41629">
        <w:rPr>
          <w:sz w:val="28"/>
          <w:szCs w:val="28"/>
        </w:rPr>
        <w:t>.</w:t>
      </w:r>
    </w:p>
    <w:p w:rsidR="002F2645" w:rsidRPr="00C41629" w:rsidRDefault="002F2645" w:rsidP="000643B9">
      <w:pPr>
        <w:pStyle w:val="30"/>
        <w:tabs>
          <w:tab w:val="num" w:pos="0"/>
        </w:tabs>
        <w:spacing w:after="0" w:line="360" w:lineRule="auto"/>
        <w:ind w:left="0" w:firstLine="600"/>
        <w:contextualSpacing/>
        <w:jc w:val="both"/>
        <w:rPr>
          <w:sz w:val="28"/>
          <w:szCs w:val="28"/>
          <w:u w:val="single"/>
        </w:rPr>
      </w:pPr>
      <w:r w:rsidRPr="00C41629">
        <w:rPr>
          <w:sz w:val="28"/>
          <w:szCs w:val="28"/>
          <w:u w:val="single"/>
        </w:rPr>
        <w:t>Способы институционализации новых критериев оценки качества:</w:t>
      </w:r>
    </w:p>
    <w:p w:rsidR="002F2645" w:rsidRPr="00C41629" w:rsidRDefault="00D2204F" w:rsidP="00DA489E">
      <w:pPr>
        <w:pStyle w:val="30"/>
        <w:numPr>
          <w:ilvl w:val="0"/>
          <w:numId w:val="28"/>
        </w:numPr>
        <w:tabs>
          <w:tab w:val="clear" w:pos="1515"/>
          <w:tab w:val="num" w:pos="1080"/>
        </w:tabs>
        <w:spacing w:after="0" w:line="360" w:lineRule="auto"/>
        <w:ind w:left="0" w:firstLine="600"/>
        <w:contextualSpacing/>
        <w:jc w:val="both"/>
        <w:rPr>
          <w:sz w:val="28"/>
          <w:szCs w:val="28"/>
        </w:rPr>
      </w:pPr>
      <w:proofErr w:type="spellStart"/>
      <w:r>
        <w:rPr>
          <w:sz w:val="28"/>
          <w:szCs w:val="28"/>
        </w:rPr>
        <w:t>л</w:t>
      </w:r>
      <w:r w:rsidR="002F2645" w:rsidRPr="00C41629">
        <w:rPr>
          <w:sz w:val="28"/>
          <w:szCs w:val="28"/>
        </w:rPr>
        <w:t>егитимизация</w:t>
      </w:r>
      <w:proofErr w:type="spellEnd"/>
      <w:r w:rsidR="002F2645" w:rsidRPr="00C41629">
        <w:rPr>
          <w:sz w:val="28"/>
          <w:szCs w:val="28"/>
        </w:rPr>
        <w:t xml:space="preserve"> новых форм оценки качества (наличие регламента сбора </w:t>
      </w:r>
      <w:proofErr w:type="spellStart"/>
      <w:r w:rsidR="002F2645" w:rsidRPr="00C41629">
        <w:rPr>
          <w:sz w:val="28"/>
          <w:szCs w:val="28"/>
        </w:rPr>
        <w:t>портфолио</w:t>
      </w:r>
      <w:proofErr w:type="spellEnd"/>
      <w:r w:rsidR="002F2645" w:rsidRPr="00C41629">
        <w:rPr>
          <w:sz w:val="28"/>
          <w:szCs w:val="28"/>
        </w:rPr>
        <w:t>)</w:t>
      </w:r>
      <w:r>
        <w:rPr>
          <w:sz w:val="28"/>
          <w:szCs w:val="28"/>
        </w:rPr>
        <w:t>;</w:t>
      </w:r>
    </w:p>
    <w:p w:rsidR="002F2645" w:rsidRPr="00C41629" w:rsidRDefault="00D2204F" w:rsidP="00DA489E">
      <w:pPr>
        <w:pStyle w:val="30"/>
        <w:numPr>
          <w:ilvl w:val="0"/>
          <w:numId w:val="28"/>
        </w:numPr>
        <w:tabs>
          <w:tab w:val="clear" w:pos="1515"/>
          <w:tab w:val="num" w:pos="1080"/>
        </w:tabs>
        <w:spacing w:after="0" w:line="360" w:lineRule="auto"/>
        <w:ind w:left="0" w:firstLine="600"/>
        <w:contextualSpacing/>
        <w:jc w:val="both"/>
        <w:rPr>
          <w:sz w:val="28"/>
          <w:szCs w:val="28"/>
        </w:rPr>
      </w:pPr>
      <w:r>
        <w:rPr>
          <w:sz w:val="28"/>
          <w:szCs w:val="28"/>
        </w:rPr>
        <w:t>о</w:t>
      </w:r>
      <w:r w:rsidR="002F2645" w:rsidRPr="00C41629">
        <w:rPr>
          <w:sz w:val="28"/>
          <w:szCs w:val="28"/>
        </w:rPr>
        <w:t xml:space="preserve">бязательность для оценки внутри образовательной системы (учет </w:t>
      </w:r>
      <w:proofErr w:type="spellStart"/>
      <w:r w:rsidR="002F2645" w:rsidRPr="00C41629">
        <w:rPr>
          <w:sz w:val="28"/>
          <w:szCs w:val="28"/>
        </w:rPr>
        <w:t>портфолио</w:t>
      </w:r>
      <w:proofErr w:type="spellEnd"/>
      <w:r w:rsidR="002F2645" w:rsidRPr="00C41629">
        <w:rPr>
          <w:sz w:val="28"/>
          <w:szCs w:val="28"/>
        </w:rPr>
        <w:t xml:space="preserve"> при поступлении в вузы)</w:t>
      </w:r>
      <w:r>
        <w:rPr>
          <w:sz w:val="28"/>
          <w:szCs w:val="28"/>
        </w:rPr>
        <w:t>;</w:t>
      </w:r>
    </w:p>
    <w:p w:rsidR="002F2645" w:rsidRPr="00C41629" w:rsidRDefault="00D2204F" w:rsidP="00DA489E">
      <w:pPr>
        <w:pStyle w:val="30"/>
        <w:numPr>
          <w:ilvl w:val="0"/>
          <w:numId w:val="28"/>
        </w:numPr>
        <w:tabs>
          <w:tab w:val="clear" w:pos="1515"/>
          <w:tab w:val="num" w:pos="1080"/>
        </w:tabs>
        <w:spacing w:after="0" w:line="360" w:lineRule="auto"/>
        <w:ind w:left="0" w:firstLine="600"/>
        <w:contextualSpacing/>
        <w:jc w:val="both"/>
        <w:rPr>
          <w:sz w:val="28"/>
          <w:szCs w:val="28"/>
        </w:rPr>
      </w:pPr>
      <w:r>
        <w:rPr>
          <w:sz w:val="28"/>
          <w:szCs w:val="28"/>
        </w:rPr>
        <w:t>у</w:t>
      </w:r>
      <w:r w:rsidR="002F2645" w:rsidRPr="00C41629">
        <w:rPr>
          <w:sz w:val="28"/>
          <w:szCs w:val="28"/>
        </w:rPr>
        <w:t>чет результатов оценки качества образования при аттестации образовательного учреждения и определении его рейтинга (наличие соответствующих нормативных документов)</w:t>
      </w:r>
      <w:r>
        <w:rPr>
          <w:sz w:val="28"/>
          <w:szCs w:val="28"/>
        </w:rPr>
        <w:t>;</w:t>
      </w:r>
    </w:p>
    <w:p w:rsidR="002F2645" w:rsidRPr="00C41629" w:rsidRDefault="00D2204F" w:rsidP="00DA489E">
      <w:pPr>
        <w:pStyle w:val="30"/>
        <w:numPr>
          <w:ilvl w:val="0"/>
          <w:numId w:val="28"/>
        </w:numPr>
        <w:tabs>
          <w:tab w:val="clear" w:pos="1515"/>
          <w:tab w:val="num" w:pos="1080"/>
        </w:tabs>
        <w:spacing w:after="0" w:line="360" w:lineRule="auto"/>
        <w:ind w:left="0" w:firstLine="600"/>
        <w:contextualSpacing/>
        <w:jc w:val="both"/>
        <w:rPr>
          <w:sz w:val="28"/>
          <w:szCs w:val="28"/>
        </w:rPr>
      </w:pPr>
      <w:r>
        <w:rPr>
          <w:sz w:val="28"/>
          <w:szCs w:val="28"/>
        </w:rPr>
        <w:lastRenderedPageBreak/>
        <w:t>у</w:t>
      </w:r>
      <w:r w:rsidR="002F2645" w:rsidRPr="00C41629">
        <w:rPr>
          <w:sz w:val="28"/>
          <w:szCs w:val="28"/>
        </w:rPr>
        <w:t xml:space="preserve">чет </w:t>
      </w:r>
      <w:proofErr w:type="gramStart"/>
      <w:r w:rsidR="002F2645" w:rsidRPr="00C41629">
        <w:rPr>
          <w:sz w:val="28"/>
          <w:szCs w:val="28"/>
        </w:rPr>
        <w:t>результатов оценки качества образования детей</w:t>
      </w:r>
      <w:proofErr w:type="gramEnd"/>
      <w:r w:rsidR="002F2645" w:rsidRPr="00C41629">
        <w:rPr>
          <w:sz w:val="28"/>
          <w:szCs w:val="28"/>
        </w:rPr>
        <w:t xml:space="preserve"> при аттестации педагогов и распределении стимулирующей части фонда оплаты труда (наличие соответствующих нормативных документов)</w:t>
      </w:r>
      <w:r>
        <w:rPr>
          <w:sz w:val="28"/>
          <w:szCs w:val="28"/>
        </w:rPr>
        <w:t>.</w:t>
      </w:r>
    </w:p>
    <w:p w:rsidR="002F2645" w:rsidRPr="00C41629" w:rsidRDefault="002F2645" w:rsidP="000643B9">
      <w:pPr>
        <w:pStyle w:val="30"/>
        <w:spacing w:after="0" w:line="360" w:lineRule="auto"/>
        <w:ind w:left="0" w:firstLine="600"/>
        <w:contextualSpacing/>
        <w:jc w:val="both"/>
        <w:rPr>
          <w:sz w:val="28"/>
          <w:szCs w:val="28"/>
        </w:rPr>
      </w:pPr>
      <w:r w:rsidRPr="00C41629">
        <w:rPr>
          <w:sz w:val="28"/>
          <w:szCs w:val="28"/>
        </w:rPr>
        <w:t xml:space="preserve">Здесь возникает проблема учета детских достижений при оценке работы учителя (т.е. наполнения его </w:t>
      </w:r>
      <w:proofErr w:type="spellStart"/>
      <w:r w:rsidRPr="00C41629">
        <w:rPr>
          <w:sz w:val="28"/>
          <w:szCs w:val="28"/>
        </w:rPr>
        <w:t>потрфолио</w:t>
      </w:r>
      <w:proofErr w:type="spellEnd"/>
      <w:r w:rsidRPr="00C41629">
        <w:rPr>
          <w:sz w:val="28"/>
          <w:szCs w:val="28"/>
        </w:rPr>
        <w:t xml:space="preserve">). Не всегда можно оценить вклад конкретного педагога в достижения ребенка (поскольку </w:t>
      </w:r>
      <w:proofErr w:type="spellStart"/>
      <w:r w:rsidRPr="00C41629">
        <w:rPr>
          <w:sz w:val="28"/>
          <w:szCs w:val="28"/>
        </w:rPr>
        <w:t>надпредметные</w:t>
      </w:r>
      <w:proofErr w:type="spellEnd"/>
      <w:r w:rsidRPr="00C41629">
        <w:rPr>
          <w:sz w:val="28"/>
          <w:szCs w:val="28"/>
        </w:rPr>
        <w:t xml:space="preserve"> компетентности, например, зависят от усилий разных учителей и климата школы в целом). </w:t>
      </w:r>
    </w:p>
    <w:p w:rsidR="002F2645" w:rsidRPr="00C41629" w:rsidRDefault="002F2645" w:rsidP="000643B9">
      <w:pPr>
        <w:pStyle w:val="30"/>
        <w:spacing w:after="0" w:line="360" w:lineRule="auto"/>
        <w:ind w:left="0" w:firstLine="600"/>
        <w:contextualSpacing/>
        <w:jc w:val="both"/>
        <w:rPr>
          <w:sz w:val="28"/>
          <w:szCs w:val="28"/>
        </w:rPr>
      </w:pPr>
      <w:r w:rsidRPr="00C41629">
        <w:rPr>
          <w:sz w:val="28"/>
          <w:szCs w:val="28"/>
        </w:rPr>
        <w:t>Выход – в использовании опосредованных показателей результативности работы учителя:</w:t>
      </w:r>
    </w:p>
    <w:p w:rsidR="002F2645" w:rsidRPr="00C41629" w:rsidRDefault="00AC6B37" w:rsidP="000643B9">
      <w:pPr>
        <w:pStyle w:val="30"/>
        <w:spacing w:after="0" w:line="360" w:lineRule="auto"/>
        <w:ind w:left="0" w:firstLine="600"/>
        <w:contextualSpacing/>
        <w:jc w:val="both"/>
        <w:rPr>
          <w:sz w:val="28"/>
          <w:szCs w:val="28"/>
        </w:rPr>
      </w:pPr>
      <w:r w:rsidRPr="00C41629">
        <w:rPr>
          <w:sz w:val="28"/>
          <w:szCs w:val="28"/>
        </w:rPr>
        <w:t>–</w:t>
      </w:r>
      <w:r w:rsidR="002F2645" w:rsidRPr="00C41629">
        <w:rPr>
          <w:sz w:val="28"/>
          <w:szCs w:val="28"/>
        </w:rPr>
        <w:t xml:space="preserve"> уровня сложности образовательной программы;</w:t>
      </w:r>
    </w:p>
    <w:p w:rsidR="002F2645" w:rsidRPr="00C41629" w:rsidRDefault="00AC6B37" w:rsidP="000643B9">
      <w:pPr>
        <w:pStyle w:val="30"/>
        <w:spacing w:after="0" w:line="360" w:lineRule="auto"/>
        <w:ind w:left="0" w:firstLine="600"/>
        <w:contextualSpacing/>
        <w:jc w:val="both"/>
        <w:rPr>
          <w:sz w:val="28"/>
          <w:szCs w:val="28"/>
        </w:rPr>
      </w:pPr>
      <w:r w:rsidRPr="00C41629">
        <w:rPr>
          <w:sz w:val="28"/>
          <w:szCs w:val="28"/>
        </w:rPr>
        <w:t>–</w:t>
      </w:r>
      <w:r w:rsidR="002F2645" w:rsidRPr="00C41629">
        <w:rPr>
          <w:sz w:val="28"/>
          <w:szCs w:val="28"/>
        </w:rPr>
        <w:t xml:space="preserve"> внеклассной работы по предмету;</w:t>
      </w:r>
    </w:p>
    <w:p w:rsidR="002F2645" w:rsidRPr="00C41629" w:rsidRDefault="00AC6B37" w:rsidP="000643B9">
      <w:pPr>
        <w:pStyle w:val="30"/>
        <w:spacing w:after="0" w:line="360" w:lineRule="auto"/>
        <w:ind w:left="0" w:firstLine="600"/>
        <w:contextualSpacing/>
        <w:jc w:val="both"/>
        <w:rPr>
          <w:sz w:val="28"/>
          <w:szCs w:val="28"/>
        </w:rPr>
      </w:pPr>
      <w:r w:rsidRPr="00C41629">
        <w:rPr>
          <w:sz w:val="28"/>
          <w:szCs w:val="28"/>
        </w:rPr>
        <w:t>–</w:t>
      </w:r>
      <w:r w:rsidR="002F2645" w:rsidRPr="00C41629">
        <w:rPr>
          <w:sz w:val="28"/>
          <w:szCs w:val="28"/>
        </w:rPr>
        <w:t xml:space="preserve"> работы с родителями.</w:t>
      </w:r>
    </w:p>
    <w:p w:rsidR="002F2645" w:rsidRPr="00C41629" w:rsidRDefault="002F2645" w:rsidP="000643B9">
      <w:pPr>
        <w:pStyle w:val="30"/>
        <w:spacing w:after="0" w:line="360" w:lineRule="auto"/>
        <w:ind w:left="0" w:firstLine="600"/>
        <w:contextualSpacing/>
        <w:jc w:val="both"/>
        <w:rPr>
          <w:sz w:val="28"/>
          <w:szCs w:val="28"/>
        </w:rPr>
      </w:pPr>
      <w:r w:rsidRPr="00C41629">
        <w:rPr>
          <w:sz w:val="28"/>
          <w:szCs w:val="28"/>
        </w:rPr>
        <w:t xml:space="preserve">Результативность деятельности учителя можно оценить, но далеко не всегда можно измерить. Именно поэтому трудно обойтись без качественных экспертных оценок (понятно, что состав экспертов – это отдельная проблема). </w:t>
      </w:r>
    </w:p>
    <w:p w:rsidR="002F2645" w:rsidRPr="00C41629" w:rsidRDefault="002F2645" w:rsidP="000643B9">
      <w:pPr>
        <w:pStyle w:val="30"/>
        <w:spacing w:after="0" w:line="360" w:lineRule="auto"/>
        <w:ind w:left="0" w:firstLine="600"/>
        <w:contextualSpacing/>
        <w:jc w:val="both"/>
        <w:rPr>
          <w:sz w:val="28"/>
          <w:szCs w:val="28"/>
        </w:rPr>
      </w:pPr>
      <w:r w:rsidRPr="00C41629">
        <w:rPr>
          <w:sz w:val="28"/>
          <w:szCs w:val="28"/>
          <w:u w:val="single"/>
        </w:rPr>
        <w:t>Возникающие при институционализации новой системы оценки качества риски:</w:t>
      </w:r>
    </w:p>
    <w:p w:rsidR="002F2645" w:rsidRPr="00C41629" w:rsidRDefault="002F2645" w:rsidP="00DA489E">
      <w:pPr>
        <w:pStyle w:val="30"/>
        <w:numPr>
          <w:ilvl w:val="0"/>
          <w:numId w:val="29"/>
        </w:numPr>
        <w:tabs>
          <w:tab w:val="clear" w:pos="1260"/>
          <w:tab w:val="num" w:pos="1080"/>
        </w:tabs>
        <w:spacing w:after="0" w:line="360" w:lineRule="auto"/>
        <w:ind w:left="0" w:firstLine="600"/>
        <w:contextualSpacing/>
        <w:jc w:val="both"/>
        <w:rPr>
          <w:sz w:val="28"/>
          <w:szCs w:val="28"/>
        </w:rPr>
      </w:pPr>
      <w:r w:rsidRPr="00C41629">
        <w:rPr>
          <w:sz w:val="28"/>
          <w:szCs w:val="28"/>
        </w:rPr>
        <w:t xml:space="preserve">Опасно учитывать только высокие достижения: в этом случае мы рискуем упустить динамику остальных детей, можно получить «спорт высоких достижений без физкультуры». </w:t>
      </w:r>
    </w:p>
    <w:p w:rsidR="002F2645" w:rsidRPr="00C41629" w:rsidRDefault="002F2645" w:rsidP="00DA489E">
      <w:pPr>
        <w:pStyle w:val="30"/>
        <w:numPr>
          <w:ilvl w:val="0"/>
          <w:numId w:val="29"/>
        </w:numPr>
        <w:tabs>
          <w:tab w:val="clear" w:pos="1260"/>
          <w:tab w:val="num" w:pos="1080"/>
        </w:tabs>
        <w:spacing w:after="0" w:line="360" w:lineRule="auto"/>
        <w:ind w:left="0" w:firstLine="600"/>
        <w:contextualSpacing/>
        <w:jc w:val="both"/>
        <w:rPr>
          <w:sz w:val="28"/>
          <w:szCs w:val="28"/>
        </w:rPr>
      </w:pPr>
      <w:r w:rsidRPr="00C41629">
        <w:rPr>
          <w:sz w:val="28"/>
          <w:szCs w:val="28"/>
        </w:rPr>
        <w:t>Качество образования может обеспечиваться внесистемными способами (репетиторством).</w:t>
      </w:r>
    </w:p>
    <w:p w:rsidR="002F2645" w:rsidRPr="00C41629" w:rsidRDefault="002F2645" w:rsidP="00DA489E">
      <w:pPr>
        <w:pStyle w:val="30"/>
        <w:numPr>
          <w:ilvl w:val="0"/>
          <w:numId w:val="29"/>
        </w:numPr>
        <w:tabs>
          <w:tab w:val="clear" w:pos="1260"/>
          <w:tab w:val="num" w:pos="1080"/>
        </w:tabs>
        <w:spacing w:after="0" w:line="360" w:lineRule="auto"/>
        <w:ind w:left="0" w:firstLine="600"/>
        <w:contextualSpacing/>
        <w:jc w:val="both"/>
        <w:rPr>
          <w:sz w:val="28"/>
          <w:szCs w:val="28"/>
        </w:rPr>
      </w:pPr>
      <w:r w:rsidRPr="00C41629">
        <w:rPr>
          <w:sz w:val="28"/>
          <w:szCs w:val="28"/>
        </w:rPr>
        <w:t>Критерии оценки качества, выработанные экспертно, могут не вполне соответствовать потребностям общества.</w:t>
      </w:r>
    </w:p>
    <w:p w:rsidR="002F2645" w:rsidRPr="00C41629" w:rsidRDefault="002F2645" w:rsidP="00DA489E">
      <w:pPr>
        <w:pStyle w:val="30"/>
        <w:numPr>
          <w:ilvl w:val="0"/>
          <w:numId w:val="29"/>
        </w:numPr>
        <w:tabs>
          <w:tab w:val="clear" w:pos="1260"/>
          <w:tab w:val="num" w:pos="1080"/>
        </w:tabs>
        <w:spacing w:after="0" w:line="360" w:lineRule="auto"/>
        <w:ind w:left="0" w:firstLine="600"/>
        <w:contextualSpacing/>
        <w:jc w:val="both"/>
        <w:rPr>
          <w:sz w:val="28"/>
          <w:szCs w:val="28"/>
        </w:rPr>
      </w:pPr>
      <w:r w:rsidRPr="00C41629">
        <w:rPr>
          <w:sz w:val="28"/>
          <w:szCs w:val="28"/>
        </w:rPr>
        <w:t xml:space="preserve">Критерии оценки качества могут быть не приняты педагогической и родительской общественностью в силу существующей инерции и ориентации на традиционные </w:t>
      </w:r>
      <w:proofErr w:type="spellStart"/>
      <w:r w:rsidRPr="00C41629">
        <w:rPr>
          <w:sz w:val="28"/>
          <w:szCs w:val="28"/>
        </w:rPr>
        <w:t>знаниевые</w:t>
      </w:r>
      <w:proofErr w:type="spellEnd"/>
      <w:r w:rsidRPr="00C41629">
        <w:rPr>
          <w:sz w:val="28"/>
          <w:szCs w:val="28"/>
        </w:rPr>
        <w:t xml:space="preserve"> показатели.</w:t>
      </w:r>
    </w:p>
    <w:p w:rsidR="002F2645" w:rsidRDefault="002F2645" w:rsidP="000643B9">
      <w:pPr>
        <w:pStyle w:val="30"/>
        <w:tabs>
          <w:tab w:val="num" w:pos="0"/>
        </w:tabs>
        <w:spacing w:after="0" w:line="360" w:lineRule="auto"/>
        <w:ind w:left="0" w:firstLine="600"/>
        <w:contextualSpacing/>
        <w:jc w:val="both"/>
        <w:rPr>
          <w:sz w:val="28"/>
          <w:szCs w:val="28"/>
        </w:rPr>
      </w:pPr>
      <w:r w:rsidRPr="00C41629">
        <w:rPr>
          <w:sz w:val="28"/>
          <w:szCs w:val="28"/>
        </w:rPr>
        <w:lastRenderedPageBreak/>
        <w:t xml:space="preserve">Таким образом, явно выделяются две группы рисков: оценка качества за счет только внутрисистемных экспертов и в то же время неготовность к новым критериям внесистемных экспертов. Единственным решением становится обращение к </w:t>
      </w:r>
      <w:r w:rsidRPr="00C41629">
        <w:rPr>
          <w:sz w:val="28"/>
          <w:szCs w:val="28"/>
          <w:u w:val="single"/>
        </w:rPr>
        <w:t>гражданскому обществу</w:t>
      </w:r>
      <w:r w:rsidRPr="00C41629">
        <w:rPr>
          <w:sz w:val="28"/>
          <w:szCs w:val="28"/>
        </w:rPr>
        <w:t xml:space="preserve"> как ресурсу в оценке качества образования.</w:t>
      </w:r>
    </w:p>
    <w:p w:rsidR="002F2645" w:rsidRPr="00A5718C" w:rsidRDefault="002F2645" w:rsidP="000643B9">
      <w:pPr>
        <w:pStyle w:val="30"/>
        <w:tabs>
          <w:tab w:val="num" w:pos="0"/>
        </w:tabs>
        <w:spacing w:after="0" w:line="360" w:lineRule="auto"/>
        <w:ind w:left="0" w:firstLine="600"/>
        <w:contextualSpacing/>
        <w:jc w:val="both"/>
        <w:rPr>
          <w:sz w:val="28"/>
          <w:szCs w:val="28"/>
        </w:rPr>
      </w:pPr>
      <w:r w:rsidRPr="00A5718C">
        <w:rPr>
          <w:sz w:val="28"/>
          <w:szCs w:val="28"/>
        </w:rPr>
        <w:t>5. Гражданское участие в оценке качества.</w:t>
      </w:r>
    </w:p>
    <w:p w:rsidR="002F2645" w:rsidRPr="00C41629" w:rsidRDefault="002F2645" w:rsidP="000643B9">
      <w:pPr>
        <w:pStyle w:val="30"/>
        <w:tabs>
          <w:tab w:val="num" w:pos="0"/>
        </w:tabs>
        <w:spacing w:after="0" w:line="360" w:lineRule="auto"/>
        <w:ind w:left="0" w:firstLine="600"/>
        <w:contextualSpacing/>
        <w:jc w:val="both"/>
        <w:rPr>
          <w:i/>
          <w:iCs/>
          <w:sz w:val="28"/>
          <w:szCs w:val="28"/>
        </w:rPr>
      </w:pPr>
      <w:r w:rsidRPr="00C41629">
        <w:rPr>
          <w:sz w:val="28"/>
          <w:szCs w:val="28"/>
        </w:rPr>
        <w:t>Позиция общественности противоречива, существуют ригидные консервативные ожидания к образованию, но при этом существует серьезная неудовлетворенность образовательными услугами.</w:t>
      </w:r>
    </w:p>
    <w:p w:rsidR="002F2645" w:rsidRPr="00C41629" w:rsidRDefault="00AC6B37" w:rsidP="000643B9">
      <w:pPr>
        <w:pStyle w:val="30"/>
        <w:spacing w:after="0" w:line="360" w:lineRule="auto"/>
        <w:ind w:left="0" w:firstLine="600"/>
        <w:contextualSpacing/>
        <w:jc w:val="both"/>
        <w:rPr>
          <w:iCs/>
          <w:sz w:val="28"/>
          <w:szCs w:val="28"/>
        </w:rPr>
      </w:pPr>
      <w:r>
        <w:rPr>
          <w:sz w:val="28"/>
          <w:szCs w:val="28"/>
        </w:rPr>
        <w:t>Так, только 45</w:t>
      </w:r>
      <w:r w:rsidR="002F2645" w:rsidRPr="00C41629">
        <w:rPr>
          <w:sz w:val="28"/>
          <w:szCs w:val="28"/>
        </w:rPr>
        <w:t>% родителей положительно ответили на вопрос «</w:t>
      </w:r>
      <w:r w:rsidR="002F2645" w:rsidRPr="00C41629">
        <w:rPr>
          <w:i/>
          <w:iCs/>
          <w:sz w:val="28"/>
          <w:szCs w:val="28"/>
        </w:rPr>
        <w:t xml:space="preserve">Удовлетворены Вы или нет системой образования (школами) в районе, где Вы живете?» </w:t>
      </w:r>
      <w:r w:rsidR="002F2645" w:rsidRPr="00C41629">
        <w:rPr>
          <w:iCs/>
          <w:sz w:val="28"/>
          <w:szCs w:val="28"/>
        </w:rPr>
        <w:t>(в Канаде и Франции – 75% и 70% соответственно)</w:t>
      </w:r>
      <w:r w:rsidR="002F2645" w:rsidRPr="00C41629">
        <w:rPr>
          <w:i/>
          <w:iCs/>
          <w:sz w:val="28"/>
          <w:szCs w:val="28"/>
        </w:rPr>
        <w:t xml:space="preserve">. </w:t>
      </w:r>
      <w:r w:rsidR="002F2645" w:rsidRPr="00C41629">
        <w:rPr>
          <w:iCs/>
          <w:sz w:val="28"/>
          <w:szCs w:val="28"/>
        </w:rPr>
        <w:t>Только 39% положительно ответили на вопро</w:t>
      </w:r>
      <w:r w:rsidR="002F2645" w:rsidRPr="00C41629">
        <w:rPr>
          <w:i/>
          <w:iCs/>
          <w:sz w:val="28"/>
          <w:szCs w:val="28"/>
        </w:rPr>
        <w:t>с: «Имеет ли большинство детей в Вашей стране постоянную возможность для обучения и развития?» (</w:t>
      </w:r>
      <w:r w:rsidR="002F2645" w:rsidRPr="00C41629">
        <w:rPr>
          <w:iCs/>
          <w:sz w:val="28"/>
          <w:szCs w:val="28"/>
        </w:rPr>
        <w:t>92</w:t>
      </w:r>
      <w:r>
        <w:rPr>
          <w:iCs/>
          <w:sz w:val="28"/>
          <w:szCs w:val="28"/>
        </w:rPr>
        <w:t>% и 86</w:t>
      </w:r>
      <w:r w:rsidR="002F2645" w:rsidRPr="00C41629">
        <w:rPr>
          <w:iCs/>
          <w:sz w:val="28"/>
          <w:szCs w:val="28"/>
        </w:rPr>
        <w:t xml:space="preserve">% в Канаде и Франции) (данные института Гэллапа за 2006 год). </w:t>
      </w:r>
    </w:p>
    <w:p w:rsidR="002F2645" w:rsidRPr="00C41629" w:rsidRDefault="002F2645" w:rsidP="000643B9">
      <w:pPr>
        <w:pStyle w:val="30"/>
        <w:spacing w:after="0" w:line="360" w:lineRule="auto"/>
        <w:ind w:left="0" w:firstLine="600"/>
        <w:contextualSpacing/>
        <w:jc w:val="both"/>
        <w:rPr>
          <w:iCs/>
          <w:sz w:val="28"/>
          <w:szCs w:val="28"/>
        </w:rPr>
      </w:pPr>
      <w:r w:rsidRPr="00C41629">
        <w:rPr>
          <w:iCs/>
          <w:sz w:val="28"/>
          <w:szCs w:val="28"/>
        </w:rPr>
        <w:t>Эксперты отмечают, что в настоящее время существует несовпадение реальной образовательной потребности и формулируемого запроса к образованию. Выход именно в поддержке гражданского общества, представители которого способны трезво оценивать ситуацию, соотносить  потребности общества и возможности образования, занимать экспертную позицию при аттестации школ и педагогов. Так, новая система аттестации общеобразовательных учреждений и педагогов возможна только при неформальном участии школьных советов.</w:t>
      </w:r>
    </w:p>
    <w:p w:rsidR="002F2645" w:rsidRPr="00C41629" w:rsidRDefault="002F2645" w:rsidP="000643B9">
      <w:pPr>
        <w:pStyle w:val="30"/>
        <w:tabs>
          <w:tab w:val="left" w:pos="1200"/>
        </w:tabs>
        <w:spacing w:after="0" w:line="360" w:lineRule="auto"/>
        <w:ind w:left="0" w:firstLine="600"/>
        <w:contextualSpacing/>
        <w:jc w:val="both"/>
        <w:rPr>
          <w:iCs/>
          <w:sz w:val="28"/>
          <w:szCs w:val="28"/>
        </w:rPr>
      </w:pPr>
      <w:r w:rsidRPr="00C41629">
        <w:rPr>
          <w:iCs/>
          <w:sz w:val="28"/>
          <w:szCs w:val="28"/>
        </w:rPr>
        <w:t>Вместо того</w:t>
      </w:r>
      <w:proofErr w:type="gramStart"/>
      <w:r w:rsidR="00950A87">
        <w:rPr>
          <w:iCs/>
          <w:sz w:val="28"/>
          <w:szCs w:val="28"/>
        </w:rPr>
        <w:t>,</w:t>
      </w:r>
      <w:proofErr w:type="gramEnd"/>
      <w:r w:rsidRPr="00C41629">
        <w:rPr>
          <w:iCs/>
          <w:sz w:val="28"/>
          <w:szCs w:val="28"/>
        </w:rPr>
        <w:t xml:space="preserve"> чтобы сетовать на неготовность общества занять действенную гражданскую позицию, можно пойти по пути создания условия для ее формирования:</w:t>
      </w:r>
    </w:p>
    <w:p w:rsidR="002F2645" w:rsidRPr="00C41629" w:rsidRDefault="002F2645" w:rsidP="00DA489E">
      <w:pPr>
        <w:pStyle w:val="30"/>
        <w:numPr>
          <w:ilvl w:val="0"/>
          <w:numId w:val="30"/>
        </w:numPr>
        <w:tabs>
          <w:tab w:val="left" w:pos="1200"/>
        </w:tabs>
        <w:spacing w:after="0" w:line="360" w:lineRule="auto"/>
        <w:ind w:left="0" w:firstLine="600"/>
        <w:contextualSpacing/>
        <w:jc w:val="both"/>
        <w:rPr>
          <w:iCs/>
          <w:sz w:val="28"/>
          <w:szCs w:val="28"/>
        </w:rPr>
      </w:pPr>
      <w:r w:rsidRPr="00C41629">
        <w:rPr>
          <w:iCs/>
          <w:sz w:val="28"/>
          <w:szCs w:val="28"/>
        </w:rPr>
        <w:t>Возможность принимать решения в советах разного уровня</w:t>
      </w:r>
      <w:r w:rsidR="00950A87">
        <w:rPr>
          <w:iCs/>
          <w:sz w:val="28"/>
          <w:szCs w:val="28"/>
        </w:rPr>
        <w:t>,</w:t>
      </w:r>
      <w:r w:rsidRPr="00C41629">
        <w:rPr>
          <w:iCs/>
          <w:sz w:val="28"/>
          <w:szCs w:val="28"/>
        </w:rPr>
        <w:t xml:space="preserve"> и таким образом</w:t>
      </w:r>
      <w:r w:rsidR="00950A87">
        <w:rPr>
          <w:iCs/>
          <w:sz w:val="28"/>
          <w:szCs w:val="28"/>
        </w:rPr>
        <w:t>,</w:t>
      </w:r>
      <w:r w:rsidRPr="00C41629">
        <w:rPr>
          <w:iCs/>
          <w:sz w:val="28"/>
          <w:szCs w:val="28"/>
        </w:rPr>
        <w:t xml:space="preserve"> влиять на процессы в образовании (в том числе – в распределении стимулирующей части ФОТ) (в частности</w:t>
      </w:r>
      <w:r w:rsidR="00950A87">
        <w:rPr>
          <w:iCs/>
          <w:sz w:val="28"/>
          <w:szCs w:val="28"/>
        </w:rPr>
        <w:t xml:space="preserve">, </w:t>
      </w:r>
      <w:r w:rsidRPr="00C41629">
        <w:rPr>
          <w:iCs/>
          <w:sz w:val="28"/>
          <w:szCs w:val="28"/>
        </w:rPr>
        <w:t>через  участие в переговорных площадках).</w:t>
      </w:r>
    </w:p>
    <w:p w:rsidR="002F2645" w:rsidRPr="00C41629" w:rsidRDefault="002F2645" w:rsidP="00DA489E">
      <w:pPr>
        <w:pStyle w:val="30"/>
        <w:numPr>
          <w:ilvl w:val="0"/>
          <w:numId w:val="30"/>
        </w:numPr>
        <w:tabs>
          <w:tab w:val="left" w:pos="1200"/>
        </w:tabs>
        <w:spacing w:after="0" w:line="360" w:lineRule="auto"/>
        <w:ind w:left="0" w:firstLine="600"/>
        <w:contextualSpacing/>
        <w:jc w:val="both"/>
        <w:rPr>
          <w:iCs/>
          <w:sz w:val="28"/>
          <w:szCs w:val="28"/>
        </w:rPr>
      </w:pPr>
      <w:r w:rsidRPr="00C41629">
        <w:rPr>
          <w:iCs/>
          <w:sz w:val="28"/>
          <w:szCs w:val="28"/>
        </w:rPr>
        <w:lastRenderedPageBreak/>
        <w:t>Система информирования общественности о результативности образования (открытый доступ потребителей к информации о качестве  образования через сайты, публичные отчеты и т.д.).</w:t>
      </w:r>
    </w:p>
    <w:p w:rsidR="002F2645" w:rsidRPr="00C41629" w:rsidRDefault="002F2645" w:rsidP="000643B9">
      <w:pPr>
        <w:pStyle w:val="30"/>
        <w:tabs>
          <w:tab w:val="left" w:pos="1200"/>
        </w:tabs>
        <w:spacing w:after="0" w:line="360" w:lineRule="auto"/>
        <w:ind w:left="0" w:firstLine="600"/>
        <w:contextualSpacing/>
        <w:jc w:val="both"/>
        <w:rPr>
          <w:iCs/>
          <w:sz w:val="28"/>
          <w:szCs w:val="28"/>
        </w:rPr>
      </w:pPr>
      <w:r w:rsidRPr="00C41629">
        <w:rPr>
          <w:iCs/>
          <w:sz w:val="28"/>
          <w:szCs w:val="28"/>
        </w:rPr>
        <w:t xml:space="preserve">Участие граждан в оценке качества образования означает принципиальную перестройку всей системы образования: переориентацию ее на регулирование за счет механизмов обратной связи. Общественности в этом проекте отводится роль не внешних (и безответственных) экспертов, но роль движущей силы в запуске механизмов обновления образования. </w:t>
      </w:r>
    </w:p>
    <w:p w:rsidR="002F2645" w:rsidRDefault="002F2645" w:rsidP="000643B9">
      <w:pPr>
        <w:tabs>
          <w:tab w:val="left" w:pos="960"/>
        </w:tabs>
        <w:spacing w:line="360" w:lineRule="auto"/>
        <w:ind w:right="5" w:firstLine="600"/>
        <w:contextualSpacing/>
        <w:jc w:val="both"/>
        <w:rPr>
          <w:sz w:val="28"/>
          <w:szCs w:val="28"/>
        </w:rPr>
      </w:pPr>
    </w:p>
    <w:p w:rsidR="002F2645" w:rsidRPr="00BA7B17" w:rsidRDefault="002F2645" w:rsidP="000643B9">
      <w:pPr>
        <w:spacing w:line="360" w:lineRule="auto"/>
        <w:ind w:right="5" w:firstLine="600"/>
        <w:contextualSpacing/>
        <w:jc w:val="both"/>
        <w:rPr>
          <w:sz w:val="28"/>
          <w:szCs w:val="28"/>
        </w:rPr>
      </w:pPr>
      <w:r>
        <w:rPr>
          <w:sz w:val="28"/>
          <w:szCs w:val="28"/>
        </w:rPr>
        <w:t>Н</w:t>
      </w:r>
      <w:r w:rsidRPr="00BA7B17">
        <w:rPr>
          <w:sz w:val="28"/>
          <w:szCs w:val="28"/>
        </w:rPr>
        <w:t xml:space="preserve">а данном этапе проекта можно смело говорить о том, что уже наметились </w:t>
      </w:r>
      <w:r w:rsidRPr="006938C4">
        <w:rPr>
          <w:sz w:val="28"/>
          <w:szCs w:val="28"/>
          <w:u w:val="single"/>
        </w:rPr>
        <w:t>основные векторы</w:t>
      </w:r>
      <w:r w:rsidRPr="00BA7B17">
        <w:rPr>
          <w:sz w:val="28"/>
          <w:szCs w:val="28"/>
        </w:rPr>
        <w:t xml:space="preserve"> очередных действий.</w:t>
      </w:r>
    </w:p>
    <w:p w:rsidR="002F2645" w:rsidRPr="00BA7B17" w:rsidRDefault="002F2645" w:rsidP="000643B9">
      <w:pPr>
        <w:spacing w:line="360" w:lineRule="auto"/>
        <w:ind w:right="5" w:firstLine="600"/>
        <w:contextualSpacing/>
        <w:jc w:val="both"/>
        <w:rPr>
          <w:sz w:val="28"/>
          <w:szCs w:val="28"/>
        </w:rPr>
      </w:pPr>
      <w:r w:rsidRPr="00BA7B17">
        <w:rPr>
          <w:sz w:val="28"/>
          <w:szCs w:val="28"/>
        </w:rPr>
        <w:t xml:space="preserve">Во-первых, необходимо ускорить принятие стандарта общего образования, в котором будут четко, </w:t>
      </w:r>
      <w:proofErr w:type="spellStart"/>
      <w:r w:rsidRPr="00BA7B17">
        <w:rPr>
          <w:sz w:val="28"/>
          <w:szCs w:val="28"/>
        </w:rPr>
        <w:t>операционально</w:t>
      </w:r>
      <w:proofErr w:type="spellEnd"/>
      <w:r w:rsidRPr="00BA7B17">
        <w:rPr>
          <w:sz w:val="28"/>
          <w:szCs w:val="28"/>
        </w:rPr>
        <w:t xml:space="preserve"> (через поддающиеся оценке действия) прописаны образовательные результаты.</w:t>
      </w:r>
    </w:p>
    <w:p w:rsidR="002F2645" w:rsidRPr="00BA7B17" w:rsidRDefault="002F2645" w:rsidP="000643B9">
      <w:pPr>
        <w:spacing w:line="360" w:lineRule="auto"/>
        <w:ind w:right="5" w:firstLine="600"/>
        <w:contextualSpacing/>
        <w:jc w:val="both"/>
        <w:rPr>
          <w:sz w:val="28"/>
          <w:szCs w:val="28"/>
        </w:rPr>
      </w:pPr>
      <w:r w:rsidRPr="00BA7B17">
        <w:rPr>
          <w:sz w:val="28"/>
          <w:szCs w:val="28"/>
        </w:rPr>
        <w:t xml:space="preserve">Во-вторых, необходимо продолжить разработку законодательной базы системы оценки качеством: возможным путем является создание структур, независящих от федеральных или региональных образовательных властей, что позволит сделать оценку действительно независимой. Возможным вариантом станет создание независимых организаций, разрабатывающих </w:t>
      </w:r>
      <w:proofErr w:type="spellStart"/>
      <w:r w:rsidRPr="00BA7B17">
        <w:rPr>
          <w:sz w:val="28"/>
          <w:szCs w:val="28"/>
        </w:rPr>
        <w:t>компетентностно-ориентированные</w:t>
      </w:r>
      <w:proofErr w:type="spellEnd"/>
      <w:r w:rsidRPr="00BA7B17">
        <w:rPr>
          <w:sz w:val="28"/>
          <w:szCs w:val="28"/>
        </w:rPr>
        <w:t xml:space="preserve">  </w:t>
      </w:r>
      <w:proofErr w:type="spellStart"/>
      <w:r w:rsidRPr="00BA7B17">
        <w:rPr>
          <w:sz w:val="28"/>
          <w:szCs w:val="28"/>
        </w:rPr>
        <w:t>КИМы</w:t>
      </w:r>
      <w:proofErr w:type="spellEnd"/>
      <w:r w:rsidRPr="00BA7B17">
        <w:rPr>
          <w:sz w:val="28"/>
          <w:szCs w:val="28"/>
        </w:rPr>
        <w:t xml:space="preserve"> (на условиях </w:t>
      </w:r>
      <w:proofErr w:type="spellStart"/>
      <w:r w:rsidRPr="00BA7B17">
        <w:rPr>
          <w:sz w:val="28"/>
          <w:szCs w:val="28"/>
        </w:rPr>
        <w:t>аутсорсинга</w:t>
      </w:r>
      <w:proofErr w:type="spellEnd"/>
      <w:r w:rsidRPr="00BA7B17">
        <w:rPr>
          <w:sz w:val="28"/>
          <w:szCs w:val="28"/>
        </w:rPr>
        <w:t xml:space="preserve">) и отвечающих за проведение исследований, которым регионы могли бы заказывать мониторинги.  </w:t>
      </w:r>
    </w:p>
    <w:p w:rsidR="002F2645" w:rsidRPr="00BA7B17" w:rsidRDefault="002F2645" w:rsidP="000643B9">
      <w:pPr>
        <w:spacing w:line="360" w:lineRule="auto"/>
        <w:ind w:right="5" w:firstLine="600"/>
        <w:contextualSpacing/>
        <w:jc w:val="both"/>
        <w:rPr>
          <w:sz w:val="28"/>
          <w:szCs w:val="28"/>
        </w:rPr>
      </w:pPr>
      <w:r w:rsidRPr="00BA7B17">
        <w:rPr>
          <w:sz w:val="28"/>
          <w:szCs w:val="28"/>
        </w:rPr>
        <w:t xml:space="preserve">В-третьих, необходима мощная методическая поддержка, а фактически, переподготовка педагогов, поскольку работа в условиях новых требований к качеству образования подразумевает совершенно иную  методическую оснащенность. Запрос на такое сопровождение появится не ранее введения новой системы оценки, но к этому запросу надо готовиться уже сейчас. </w:t>
      </w:r>
    </w:p>
    <w:p w:rsidR="002F2645" w:rsidRPr="00BA7B17" w:rsidRDefault="002F2645" w:rsidP="000643B9">
      <w:pPr>
        <w:spacing w:line="360" w:lineRule="auto"/>
        <w:ind w:right="5" w:firstLine="600"/>
        <w:contextualSpacing/>
        <w:jc w:val="both"/>
        <w:rPr>
          <w:sz w:val="28"/>
          <w:szCs w:val="28"/>
        </w:rPr>
      </w:pPr>
      <w:r w:rsidRPr="00BA7B17">
        <w:rPr>
          <w:sz w:val="28"/>
          <w:szCs w:val="28"/>
        </w:rPr>
        <w:t xml:space="preserve">В-четвертых, огромный вклад могли бы внести широкие общественные обсуждения материалов и результатов международных мониторингов, </w:t>
      </w:r>
      <w:r w:rsidRPr="00BA7B17">
        <w:rPr>
          <w:sz w:val="28"/>
          <w:szCs w:val="28"/>
        </w:rPr>
        <w:lastRenderedPageBreak/>
        <w:t>создание в этих целях популярных фильмов, обсуждение в бумажных и электронных СМИ.</w:t>
      </w:r>
    </w:p>
    <w:p w:rsidR="002F2645" w:rsidRDefault="002F2645" w:rsidP="000643B9">
      <w:pPr>
        <w:autoSpaceDE w:val="0"/>
        <w:autoSpaceDN w:val="0"/>
        <w:adjustRightInd w:val="0"/>
        <w:spacing w:line="360" w:lineRule="auto"/>
        <w:ind w:right="5" w:firstLine="600"/>
        <w:contextualSpacing/>
        <w:jc w:val="both"/>
        <w:rPr>
          <w:b/>
          <w:sz w:val="28"/>
          <w:szCs w:val="28"/>
        </w:rPr>
      </w:pPr>
    </w:p>
    <w:p w:rsidR="002F2645" w:rsidRPr="00776D78" w:rsidRDefault="002F2645" w:rsidP="00EE0711">
      <w:pPr>
        <w:autoSpaceDE w:val="0"/>
        <w:autoSpaceDN w:val="0"/>
        <w:adjustRightInd w:val="0"/>
        <w:spacing w:line="276" w:lineRule="auto"/>
        <w:ind w:right="5" w:firstLine="600"/>
        <w:contextualSpacing/>
        <w:jc w:val="both"/>
        <w:rPr>
          <w:b/>
          <w:bCs/>
          <w:color w:val="000000"/>
          <w:sz w:val="28"/>
          <w:szCs w:val="28"/>
        </w:rPr>
      </w:pPr>
      <w:r w:rsidRPr="005C3E0A">
        <w:rPr>
          <w:b/>
          <w:bCs/>
          <w:color w:val="000000"/>
          <w:sz w:val="28"/>
          <w:szCs w:val="28"/>
        </w:rPr>
        <w:t>3. Комплексный анализ зарубежных и отечественных методов, форм и инструментов диагностики учебных  достижений школьников</w:t>
      </w:r>
      <w:r>
        <w:rPr>
          <w:b/>
          <w:bCs/>
          <w:color w:val="000000"/>
          <w:sz w:val="28"/>
          <w:szCs w:val="28"/>
        </w:rPr>
        <w:t xml:space="preserve"> в контексте создания отечественной системы оценки качества образования</w:t>
      </w:r>
    </w:p>
    <w:p w:rsidR="002F2645" w:rsidRPr="00776D78" w:rsidRDefault="002F2645" w:rsidP="000643B9">
      <w:pPr>
        <w:autoSpaceDE w:val="0"/>
        <w:autoSpaceDN w:val="0"/>
        <w:adjustRightInd w:val="0"/>
        <w:spacing w:line="360" w:lineRule="auto"/>
        <w:ind w:right="5" w:firstLine="600"/>
        <w:contextualSpacing/>
        <w:jc w:val="both"/>
        <w:rPr>
          <w:color w:val="000000"/>
          <w:sz w:val="28"/>
          <w:szCs w:val="28"/>
        </w:rPr>
      </w:pPr>
      <w:r w:rsidRPr="00776D78">
        <w:rPr>
          <w:color w:val="000000"/>
          <w:sz w:val="28"/>
          <w:szCs w:val="28"/>
        </w:rPr>
        <w:t>Анализ материалов проводился с целью нахождения и структурирования информации для разработки  концепции оценки учебных  достижений, опирающихся на индивидуальный прогресс младших школьников на этапе базового (начального) образования. Цель работы – выявить существующие подходы к оценке учебных достижений  младших школьников в мировой и отечественной  образовательной практике.</w:t>
      </w:r>
    </w:p>
    <w:p w:rsidR="002F2645" w:rsidRPr="00776D78" w:rsidRDefault="002F2645" w:rsidP="000643B9">
      <w:pPr>
        <w:autoSpaceDE w:val="0"/>
        <w:autoSpaceDN w:val="0"/>
        <w:adjustRightInd w:val="0"/>
        <w:spacing w:line="360" w:lineRule="auto"/>
        <w:ind w:right="5" w:firstLine="600"/>
        <w:contextualSpacing/>
        <w:jc w:val="both"/>
        <w:rPr>
          <w:color w:val="000000"/>
          <w:sz w:val="28"/>
          <w:szCs w:val="28"/>
        </w:rPr>
      </w:pPr>
      <w:r w:rsidRPr="00776D78">
        <w:rPr>
          <w:color w:val="000000"/>
          <w:sz w:val="28"/>
          <w:szCs w:val="28"/>
        </w:rPr>
        <w:t>Основные вопросы, ответы на которые мы пытались найти с помощью данной работы,</w:t>
      </w:r>
      <w:r w:rsidR="00430A77">
        <w:rPr>
          <w:color w:val="000000"/>
          <w:sz w:val="28"/>
          <w:szCs w:val="28"/>
        </w:rPr>
        <w:t xml:space="preserve"> </w:t>
      </w:r>
      <w:r w:rsidRPr="00776D78">
        <w:rPr>
          <w:color w:val="000000"/>
          <w:sz w:val="28"/>
          <w:szCs w:val="28"/>
        </w:rPr>
        <w:t>состояли в следующем:</w:t>
      </w:r>
    </w:p>
    <w:p w:rsidR="002F2645" w:rsidRPr="00776D78" w:rsidRDefault="002F2645" w:rsidP="000643B9">
      <w:pPr>
        <w:numPr>
          <w:ilvl w:val="0"/>
          <w:numId w:val="1"/>
        </w:numPr>
        <w:tabs>
          <w:tab w:val="left" w:pos="960"/>
        </w:tabs>
        <w:autoSpaceDE w:val="0"/>
        <w:autoSpaceDN w:val="0"/>
        <w:adjustRightInd w:val="0"/>
        <w:spacing w:line="360" w:lineRule="auto"/>
        <w:ind w:left="0" w:right="5" w:firstLine="600"/>
        <w:contextualSpacing/>
        <w:jc w:val="both"/>
        <w:rPr>
          <w:color w:val="000000"/>
          <w:sz w:val="28"/>
          <w:szCs w:val="28"/>
        </w:rPr>
      </w:pPr>
      <w:r w:rsidRPr="00776D78">
        <w:rPr>
          <w:color w:val="000000"/>
          <w:sz w:val="28"/>
          <w:szCs w:val="28"/>
        </w:rPr>
        <w:t>Какие методы (способы) и формы оценки учебных достижений и индивидуального прогресса школьников применяются в отечественной и зарубежной психолого-педагогической практике или могут быть рассмотрены качестве таковых?</w:t>
      </w:r>
    </w:p>
    <w:p w:rsidR="002F2645" w:rsidRPr="00776D78" w:rsidRDefault="002F2645" w:rsidP="000643B9">
      <w:pPr>
        <w:numPr>
          <w:ilvl w:val="0"/>
          <w:numId w:val="1"/>
        </w:numPr>
        <w:tabs>
          <w:tab w:val="left" w:pos="840"/>
        </w:tabs>
        <w:autoSpaceDE w:val="0"/>
        <w:autoSpaceDN w:val="0"/>
        <w:adjustRightInd w:val="0"/>
        <w:spacing w:line="360" w:lineRule="auto"/>
        <w:ind w:left="0" w:right="5" w:firstLine="600"/>
        <w:contextualSpacing/>
        <w:jc w:val="both"/>
        <w:rPr>
          <w:color w:val="000000"/>
          <w:sz w:val="28"/>
          <w:szCs w:val="28"/>
        </w:rPr>
      </w:pPr>
      <w:r w:rsidRPr="00776D78">
        <w:rPr>
          <w:color w:val="000000"/>
          <w:sz w:val="28"/>
          <w:szCs w:val="28"/>
        </w:rPr>
        <w:t>На какие вопросы относительно задач проекта данные методы не отвечают? Каковы дефициты данных методов или типов методов относительно оценки учебных достижений младших школьников?</w:t>
      </w:r>
    </w:p>
    <w:p w:rsidR="002F2645" w:rsidRPr="00776D78" w:rsidRDefault="002F2645" w:rsidP="000643B9">
      <w:pPr>
        <w:numPr>
          <w:ilvl w:val="0"/>
          <w:numId w:val="1"/>
        </w:numPr>
        <w:tabs>
          <w:tab w:val="left" w:pos="840"/>
        </w:tabs>
        <w:autoSpaceDE w:val="0"/>
        <w:autoSpaceDN w:val="0"/>
        <w:adjustRightInd w:val="0"/>
        <w:spacing w:line="360" w:lineRule="auto"/>
        <w:ind w:left="0" w:right="5" w:firstLine="600"/>
        <w:contextualSpacing/>
        <w:jc w:val="both"/>
        <w:rPr>
          <w:color w:val="000000"/>
          <w:sz w:val="28"/>
          <w:szCs w:val="28"/>
        </w:rPr>
      </w:pPr>
      <w:r w:rsidRPr="00776D78">
        <w:rPr>
          <w:color w:val="000000"/>
          <w:sz w:val="28"/>
          <w:szCs w:val="28"/>
        </w:rPr>
        <w:t xml:space="preserve">Какие </w:t>
      </w:r>
      <w:proofErr w:type="spellStart"/>
      <w:r w:rsidRPr="00776D78">
        <w:rPr>
          <w:color w:val="000000"/>
          <w:sz w:val="28"/>
          <w:szCs w:val="28"/>
        </w:rPr>
        <w:t>эвристичные</w:t>
      </w:r>
      <w:proofErr w:type="spellEnd"/>
      <w:r w:rsidRPr="00776D78">
        <w:rPr>
          <w:color w:val="000000"/>
          <w:sz w:val="28"/>
          <w:szCs w:val="28"/>
        </w:rPr>
        <w:t xml:space="preserve"> идеи построения и проведения различных методов и форм мы можем использовать при разработке  общей концепции оценки ключевых компетентностей на примере основных 4-х различных предметных областях (язык, математика, чтение и естествознание</w:t>
      </w:r>
      <w:r w:rsidR="00E82FE9">
        <w:rPr>
          <w:color w:val="000000"/>
          <w:sz w:val="28"/>
          <w:szCs w:val="28"/>
        </w:rPr>
        <w:t>)</w:t>
      </w:r>
      <w:r w:rsidRPr="00776D78">
        <w:rPr>
          <w:color w:val="000000"/>
          <w:sz w:val="28"/>
          <w:szCs w:val="28"/>
        </w:rPr>
        <w:t>?</w:t>
      </w:r>
    </w:p>
    <w:p w:rsidR="002F2645" w:rsidRPr="00776D78" w:rsidRDefault="002F2645" w:rsidP="000643B9">
      <w:pPr>
        <w:numPr>
          <w:ilvl w:val="0"/>
          <w:numId w:val="1"/>
        </w:numPr>
        <w:tabs>
          <w:tab w:val="left" w:pos="840"/>
        </w:tabs>
        <w:autoSpaceDE w:val="0"/>
        <w:autoSpaceDN w:val="0"/>
        <w:adjustRightInd w:val="0"/>
        <w:spacing w:line="360" w:lineRule="auto"/>
        <w:ind w:left="0" w:right="5" w:firstLine="600"/>
        <w:contextualSpacing/>
        <w:jc w:val="both"/>
        <w:rPr>
          <w:color w:val="000000"/>
          <w:sz w:val="28"/>
          <w:szCs w:val="28"/>
        </w:rPr>
      </w:pPr>
      <w:r w:rsidRPr="00776D78">
        <w:rPr>
          <w:color w:val="000000"/>
          <w:sz w:val="28"/>
          <w:szCs w:val="28"/>
        </w:rPr>
        <w:t>Какие существуют инструменты исследований для получения информации по оценке образовательных результатов и индивидуальных достижений  школьников?</w:t>
      </w:r>
    </w:p>
    <w:p w:rsidR="002F2645" w:rsidRPr="00776D78" w:rsidRDefault="002F2645" w:rsidP="000643B9">
      <w:pPr>
        <w:autoSpaceDE w:val="0"/>
        <w:autoSpaceDN w:val="0"/>
        <w:adjustRightInd w:val="0"/>
        <w:spacing w:line="360" w:lineRule="auto"/>
        <w:ind w:right="5" w:firstLine="600"/>
        <w:contextualSpacing/>
        <w:jc w:val="both"/>
        <w:rPr>
          <w:b/>
          <w:color w:val="000000"/>
          <w:sz w:val="28"/>
          <w:szCs w:val="28"/>
        </w:rPr>
      </w:pPr>
    </w:p>
    <w:p w:rsidR="00E82FE9" w:rsidRDefault="00E82FE9" w:rsidP="000643B9">
      <w:pPr>
        <w:autoSpaceDE w:val="0"/>
        <w:autoSpaceDN w:val="0"/>
        <w:adjustRightInd w:val="0"/>
        <w:spacing w:line="360" w:lineRule="auto"/>
        <w:ind w:right="5" w:firstLine="600"/>
        <w:contextualSpacing/>
        <w:jc w:val="both"/>
        <w:rPr>
          <w:b/>
          <w:color w:val="000000"/>
          <w:sz w:val="28"/>
          <w:szCs w:val="28"/>
        </w:rPr>
      </w:pPr>
    </w:p>
    <w:p w:rsidR="002F2645" w:rsidRPr="00776D78" w:rsidRDefault="002F2645" w:rsidP="000643B9">
      <w:pPr>
        <w:autoSpaceDE w:val="0"/>
        <w:autoSpaceDN w:val="0"/>
        <w:adjustRightInd w:val="0"/>
        <w:spacing w:line="360" w:lineRule="auto"/>
        <w:ind w:right="5" w:firstLine="600"/>
        <w:contextualSpacing/>
        <w:jc w:val="both"/>
        <w:rPr>
          <w:b/>
          <w:color w:val="000000"/>
          <w:sz w:val="28"/>
          <w:szCs w:val="28"/>
        </w:rPr>
      </w:pPr>
      <w:r w:rsidRPr="00776D78">
        <w:rPr>
          <w:b/>
          <w:color w:val="000000"/>
          <w:sz w:val="28"/>
          <w:szCs w:val="28"/>
        </w:rPr>
        <w:lastRenderedPageBreak/>
        <w:t>Общая характеристика групп методов</w:t>
      </w:r>
    </w:p>
    <w:p w:rsidR="002F2645" w:rsidRPr="00776D78" w:rsidRDefault="002F2645" w:rsidP="000643B9">
      <w:pPr>
        <w:autoSpaceDE w:val="0"/>
        <w:autoSpaceDN w:val="0"/>
        <w:adjustRightInd w:val="0"/>
        <w:spacing w:line="360" w:lineRule="auto"/>
        <w:ind w:right="5" w:firstLine="600"/>
        <w:contextualSpacing/>
        <w:jc w:val="both"/>
        <w:rPr>
          <w:color w:val="000000"/>
          <w:sz w:val="28"/>
          <w:szCs w:val="28"/>
        </w:rPr>
      </w:pPr>
      <w:r w:rsidRPr="00776D78">
        <w:rPr>
          <w:color w:val="000000"/>
          <w:sz w:val="28"/>
          <w:szCs w:val="28"/>
        </w:rPr>
        <w:t>В данном анализе мы попытались охватить самые различные методы, которые имеют то или иное отношение к проблематике мониторинга учебных (образовательных) достижений и индивидуального прогресса школьников, прежде всего</w:t>
      </w:r>
      <w:r w:rsidR="0027749C">
        <w:rPr>
          <w:color w:val="000000"/>
          <w:sz w:val="28"/>
          <w:szCs w:val="28"/>
        </w:rPr>
        <w:t>,</w:t>
      </w:r>
      <w:r w:rsidRPr="00776D78">
        <w:rPr>
          <w:color w:val="000000"/>
          <w:sz w:val="28"/>
          <w:szCs w:val="28"/>
        </w:rPr>
        <w:t xml:space="preserve"> </w:t>
      </w:r>
      <w:r w:rsidRPr="00776D78">
        <w:rPr>
          <w:b/>
          <w:i/>
          <w:color w:val="000000"/>
          <w:sz w:val="28"/>
          <w:szCs w:val="28"/>
        </w:rPr>
        <w:t>педагогические методы</w:t>
      </w:r>
      <w:r w:rsidRPr="00776D78">
        <w:rPr>
          <w:color w:val="000000"/>
          <w:sz w:val="28"/>
          <w:szCs w:val="28"/>
        </w:rPr>
        <w:t xml:space="preserve"> (оценка эффективности существующих образовательных программ, в рамках которых происходит обучение и  продвижение учеников). В рамках этого направления мы рассмотрели методы, применяемые в школьной практике для оценки образовательных достижений ребенка, как мониторинговые и широкомасштабные сравнительные методы, так и методики оценки, встроенные в конкретные образовательные программы</w:t>
      </w:r>
      <w:r w:rsidRPr="00776D78">
        <w:rPr>
          <w:rStyle w:val="a4"/>
          <w:color w:val="000000"/>
          <w:sz w:val="28"/>
          <w:szCs w:val="28"/>
        </w:rPr>
        <w:footnoteReference w:id="5"/>
      </w:r>
      <w:r w:rsidRPr="00776D78">
        <w:rPr>
          <w:color w:val="000000"/>
          <w:sz w:val="28"/>
          <w:szCs w:val="28"/>
        </w:rPr>
        <w:t>. Однако при  анализе педагогических исследованиях нам невозможно будет полностью уйти от  анализа психологической составляющей оценки образовательных достижений.  При диагностике реального образовательного процесса ребенка необходимо, по нашему мнению, удерживать обе составляющие. Необходимо сразу отметить, что таких методов, которые бы одновременно удерживали обе составляющие оценки нами не было обнаружено в литературе. Первую такую попытку предприняла группа разработчиков  по индивидуальному прогрессу школьников в рамках национального проекта «Реформа системы образования» НФПК</w:t>
      </w:r>
      <w:r w:rsidRPr="00776D78">
        <w:rPr>
          <w:rStyle w:val="a4"/>
          <w:color w:val="000000"/>
          <w:sz w:val="28"/>
          <w:szCs w:val="28"/>
        </w:rPr>
        <w:footnoteReference w:id="6"/>
      </w:r>
    </w:p>
    <w:p w:rsidR="002F2645" w:rsidRPr="00776D78" w:rsidRDefault="002F2645" w:rsidP="000643B9">
      <w:pPr>
        <w:autoSpaceDE w:val="0"/>
        <w:autoSpaceDN w:val="0"/>
        <w:adjustRightInd w:val="0"/>
        <w:spacing w:line="360" w:lineRule="auto"/>
        <w:ind w:right="5" w:firstLine="600"/>
        <w:contextualSpacing/>
        <w:jc w:val="both"/>
        <w:rPr>
          <w:color w:val="000000"/>
          <w:sz w:val="28"/>
          <w:szCs w:val="28"/>
        </w:rPr>
      </w:pPr>
      <w:r w:rsidRPr="00776D78">
        <w:rPr>
          <w:color w:val="000000"/>
          <w:sz w:val="28"/>
          <w:szCs w:val="28"/>
        </w:rPr>
        <w:t>По результатам анализа литературных источников были выделены три основные группы методов, соприкасающихся с проблематикой оценки учебных достижений  и индивидуального прогресса школьников:</w:t>
      </w:r>
    </w:p>
    <w:p w:rsidR="002F2645" w:rsidRPr="004B222B" w:rsidRDefault="002F2645" w:rsidP="000643B9">
      <w:pPr>
        <w:numPr>
          <w:ilvl w:val="0"/>
          <w:numId w:val="2"/>
        </w:numPr>
        <w:tabs>
          <w:tab w:val="left" w:pos="960"/>
        </w:tabs>
        <w:autoSpaceDE w:val="0"/>
        <w:autoSpaceDN w:val="0"/>
        <w:adjustRightInd w:val="0"/>
        <w:spacing w:line="360" w:lineRule="auto"/>
        <w:ind w:left="0" w:right="5" w:firstLine="600"/>
        <w:contextualSpacing/>
        <w:jc w:val="both"/>
        <w:rPr>
          <w:color w:val="000000"/>
          <w:sz w:val="28"/>
          <w:szCs w:val="28"/>
        </w:rPr>
      </w:pPr>
      <w:r w:rsidRPr="00776D78">
        <w:rPr>
          <w:color w:val="000000"/>
          <w:sz w:val="28"/>
          <w:szCs w:val="28"/>
        </w:rPr>
        <w:lastRenderedPageBreak/>
        <w:t>Международные сравнительные исследования уровня образовательных достижений</w:t>
      </w:r>
      <w:r>
        <w:rPr>
          <w:color w:val="000000"/>
          <w:sz w:val="28"/>
          <w:szCs w:val="28"/>
        </w:rPr>
        <w:t xml:space="preserve"> </w:t>
      </w:r>
      <w:r w:rsidRPr="00776D78">
        <w:rPr>
          <w:color w:val="000000"/>
          <w:sz w:val="28"/>
          <w:szCs w:val="28"/>
        </w:rPr>
        <w:t>школьников</w:t>
      </w:r>
      <w:r w:rsidRPr="004B222B">
        <w:rPr>
          <w:color w:val="000000"/>
          <w:sz w:val="28"/>
          <w:szCs w:val="28"/>
        </w:rPr>
        <w:t xml:space="preserve"> (</w:t>
      </w:r>
      <w:r w:rsidRPr="00776D78">
        <w:rPr>
          <w:color w:val="000000"/>
          <w:sz w:val="28"/>
          <w:szCs w:val="28"/>
          <w:lang w:val="en-US"/>
        </w:rPr>
        <w:t>PISA</w:t>
      </w:r>
      <w:r w:rsidRPr="004B222B">
        <w:rPr>
          <w:color w:val="000000"/>
          <w:sz w:val="28"/>
          <w:szCs w:val="28"/>
        </w:rPr>
        <w:t xml:space="preserve">, </w:t>
      </w:r>
      <w:r w:rsidRPr="00776D78">
        <w:rPr>
          <w:color w:val="000000"/>
          <w:sz w:val="28"/>
          <w:szCs w:val="28"/>
          <w:lang w:val="en-US"/>
        </w:rPr>
        <w:t>TIMSS</w:t>
      </w:r>
      <w:r w:rsidRPr="004B222B">
        <w:rPr>
          <w:color w:val="000000"/>
          <w:sz w:val="28"/>
          <w:szCs w:val="28"/>
        </w:rPr>
        <w:t xml:space="preserve">, </w:t>
      </w:r>
      <w:r w:rsidRPr="00776D78">
        <w:rPr>
          <w:color w:val="000000"/>
          <w:sz w:val="28"/>
          <w:szCs w:val="28"/>
          <w:lang w:val="en-US"/>
        </w:rPr>
        <w:t>PIRLS</w:t>
      </w:r>
      <w:r w:rsidRPr="004B222B">
        <w:rPr>
          <w:color w:val="000000"/>
          <w:sz w:val="28"/>
          <w:szCs w:val="28"/>
        </w:rPr>
        <w:t xml:space="preserve">, </w:t>
      </w:r>
      <w:r w:rsidRPr="00776D78">
        <w:rPr>
          <w:color w:val="000000"/>
          <w:sz w:val="28"/>
          <w:szCs w:val="28"/>
          <w:lang w:val="en-US"/>
        </w:rPr>
        <w:t>CIVIC</w:t>
      </w:r>
      <w:r w:rsidRPr="004B222B">
        <w:rPr>
          <w:color w:val="000000"/>
          <w:sz w:val="28"/>
          <w:szCs w:val="28"/>
        </w:rPr>
        <w:t xml:space="preserve">, </w:t>
      </w:r>
      <w:r w:rsidRPr="00776D78">
        <w:rPr>
          <w:color w:val="000000"/>
          <w:sz w:val="28"/>
          <w:szCs w:val="28"/>
          <w:lang w:val="en-US"/>
        </w:rPr>
        <w:t>IAEP</w:t>
      </w:r>
      <w:r w:rsidRPr="004B222B">
        <w:rPr>
          <w:color w:val="000000"/>
          <w:sz w:val="28"/>
          <w:szCs w:val="28"/>
        </w:rPr>
        <w:t xml:space="preserve"> </w:t>
      </w:r>
      <w:r w:rsidRPr="00776D78">
        <w:rPr>
          <w:color w:val="000000"/>
          <w:sz w:val="28"/>
          <w:szCs w:val="28"/>
          <w:lang w:val="en-US"/>
        </w:rPr>
        <w:t>II</w:t>
      </w:r>
      <w:r>
        <w:rPr>
          <w:color w:val="000000"/>
          <w:sz w:val="28"/>
          <w:szCs w:val="28"/>
        </w:rPr>
        <w:t>).</w:t>
      </w:r>
    </w:p>
    <w:p w:rsidR="002F2645" w:rsidRPr="00776D78" w:rsidRDefault="002F2645" w:rsidP="000643B9">
      <w:pPr>
        <w:numPr>
          <w:ilvl w:val="0"/>
          <w:numId w:val="2"/>
        </w:numPr>
        <w:tabs>
          <w:tab w:val="left" w:pos="960"/>
        </w:tabs>
        <w:autoSpaceDE w:val="0"/>
        <w:autoSpaceDN w:val="0"/>
        <w:adjustRightInd w:val="0"/>
        <w:spacing w:line="360" w:lineRule="auto"/>
        <w:ind w:left="0" w:right="5" w:firstLine="600"/>
        <w:contextualSpacing/>
        <w:jc w:val="both"/>
        <w:rPr>
          <w:color w:val="000000"/>
          <w:sz w:val="28"/>
          <w:szCs w:val="28"/>
        </w:rPr>
      </w:pPr>
      <w:r w:rsidRPr="00776D78">
        <w:rPr>
          <w:color w:val="000000"/>
          <w:sz w:val="28"/>
          <w:szCs w:val="28"/>
        </w:rPr>
        <w:t>Российские мониторинги качества образования (изучение математической подготовки</w:t>
      </w:r>
      <w:r>
        <w:rPr>
          <w:color w:val="000000"/>
          <w:sz w:val="28"/>
          <w:szCs w:val="28"/>
        </w:rPr>
        <w:t xml:space="preserve"> </w:t>
      </w:r>
      <w:r w:rsidRPr="00776D78">
        <w:rPr>
          <w:color w:val="000000"/>
          <w:sz w:val="28"/>
          <w:szCs w:val="28"/>
        </w:rPr>
        <w:t>выпускников средней и начальной школы, мониторинги качества общего среднего образования и эксперимента по модернизации структуры и содержа</w:t>
      </w:r>
      <w:r>
        <w:rPr>
          <w:color w:val="000000"/>
          <w:sz w:val="28"/>
          <w:szCs w:val="28"/>
        </w:rPr>
        <w:t>ния общего среднего образования.</w:t>
      </w:r>
    </w:p>
    <w:p w:rsidR="002F2645" w:rsidRPr="00776D78" w:rsidRDefault="002F2645" w:rsidP="000643B9">
      <w:pPr>
        <w:numPr>
          <w:ilvl w:val="0"/>
          <w:numId w:val="2"/>
        </w:numPr>
        <w:tabs>
          <w:tab w:val="left" w:pos="960"/>
        </w:tabs>
        <w:autoSpaceDE w:val="0"/>
        <w:autoSpaceDN w:val="0"/>
        <w:adjustRightInd w:val="0"/>
        <w:spacing w:line="360" w:lineRule="auto"/>
        <w:ind w:left="0" w:right="5" w:firstLine="600"/>
        <w:contextualSpacing/>
        <w:jc w:val="both"/>
        <w:rPr>
          <w:color w:val="000000"/>
          <w:sz w:val="28"/>
          <w:szCs w:val="28"/>
        </w:rPr>
      </w:pPr>
      <w:r w:rsidRPr="00776D78">
        <w:rPr>
          <w:color w:val="000000"/>
          <w:sz w:val="28"/>
          <w:szCs w:val="28"/>
        </w:rPr>
        <w:t>Методы оценки индивидуальных достижений школьников, встроенные в некоторые</w:t>
      </w:r>
      <w:r>
        <w:rPr>
          <w:color w:val="000000"/>
          <w:sz w:val="28"/>
          <w:szCs w:val="28"/>
        </w:rPr>
        <w:t xml:space="preserve"> </w:t>
      </w:r>
      <w:r w:rsidRPr="00776D78">
        <w:rPr>
          <w:color w:val="000000"/>
          <w:sz w:val="28"/>
          <w:szCs w:val="28"/>
        </w:rPr>
        <w:t>программы обучения (прецеденты оценивания динамики становления компетентностей и</w:t>
      </w:r>
      <w:r>
        <w:rPr>
          <w:color w:val="000000"/>
          <w:sz w:val="28"/>
          <w:szCs w:val="28"/>
        </w:rPr>
        <w:t xml:space="preserve"> </w:t>
      </w:r>
      <w:r w:rsidRPr="00776D78">
        <w:rPr>
          <w:color w:val="000000"/>
          <w:sz w:val="28"/>
          <w:szCs w:val="28"/>
        </w:rPr>
        <w:t>образовательных достижений).</w:t>
      </w:r>
    </w:p>
    <w:p w:rsidR="002F2645" w:rsidRPr="00776D78" w:rsidRDefault="002F2645" w:rsidP="000643B9">
      <w:pPr>
        <w:autoSpaceDE w:val="0"/>
        <w:autoSpaceDN w:val="0"/>
        <w:adjustRightInd w:val="0"/>
        <w:spacing w:line="360" w:lineRule="auto"/>
        <w:ind w:right="5" w:firstLine="600"/>
        <w:contextualSpacing/>
        <w:jc w:val="both"/>
        <w:rPr>
          <w:color w:val="000000"/>
          <w:sz w:val="28"/>
          <w:szCs w:val="28"/>
        </w:rPr>
      </w:pPr>
      <w:r w:rsidRPr="00776D78">
        <w:rPr>
          <w:color w:val="000000"/>
          <w:sz w:val="28"/>
          <w:szCs w:val="28"/>
        </w:rPr>
        <w:t>До подробного рассмотрения методов, чтобы составить предварительное мнение о группах методов, рассмотрим их в отношении друг к другу по самым общим пара</w:t>
      </w:r>
      <w:r>
        <w:rPr>
          <w:color w:val="000000"/>
          <w:sz w:val="28"/>
          <w:szCs w:val="28"/>
        </w:rPr>
        <w:t xml:space="preserve">метрам (см. табл. 1, </w:t>
      </w:r>
      <w:r w:rsidRPr="00776D78">
        <w:rPr>
          <w:color w:val="000000"/>
          <w:sz w:val="28"/>
          <w:szCs w:val="28"/>
        </w:rPr>
        <w:t>2).</w:t>
      </w:r>
    </w:p>
    <w:p w:rsidR="002F2645" w:rsidRPr="0027749C" w:rsidRDefault="002F2645" w:rsidP="002F2645">
      <w:pPr>
        <w:autoSpaceDE w:val="0"/>
        <w:autoSpaceDN w:val="0"/>
        <w:adjustRightInd w:val="0"/>
        <w:ind w:right="5" w:firstLine="600"/>
        <w:jc w:val="right"/>
        <w:rPr>
          <w:bCs/>
          <w:color w:val="000000"/>
          <w:sz w:val="28"/>
          <w:szCs w:val="28"/>
        </w:rPr>
      </w:pPr>
      <w:r w:rsidRPr="00776D78">
        <w:rPr>
          <w:b/>
          <w:bCs/>
          <w:color w:val="000000"/>
          <w:sz w:val="28"/>
          <w:szCs w:val="28"/>
        </w:rPr>
        <w:t xml:space="preserve">     </w:t>
      </w:r>
      <w:r w:rsidR="0027749C">
        <w:rPr>
          <w:bCs/>
          <w:color w:val="000000"/>
          <w:sz w:val="28"/>
          <w:szCs w:val="28"/>
        </w:rPr>
        <w:t>Таблица 1</w:t>
      </w:r>
    </w:p>
    <w:p w:rsidR="0027749C" w:rsidRDefault="0027749C" w:rsidP="002F2645">
      <w:pPr>
        <w:autoSpaceDE w:val="0"/>
        <w:autoSpaceDN w:val="0"/>
        <w:adjustRightInd w:val="0"/>
        <w:ind w:right="5"/>
        <w:jc w:val="center"/>
        <w:rPr>
          <w:b/>
          <w:bCs/>
          <w:color w:val="000000"/>
          <w:sz w:val="28"/>
          <w:szCs w:val="28"/>
        </w:rPr>
      </w:pPr>
    </w:p>
    <w:p w:rsidR="002F2645" w:rsidRPr="00776D78" w:rsidRDefault="002F2645" w:rsidP="002F2645">
      <w:pPr>
        <w:autoSpaceDE w:val="0"/>
        <w:autoSpaceDN w:val="0"/>
        <w:adjustRightInd w:val="0"/>
        <w:ind w:right="5"/>
        <w:jc w:val="center"/>
        <w:rPr>
          <w:b/>
          <w:bCs/>
          <w:color w:val="000000"/>
          <w:sz w:val="28"/>
          <w:szCs w:val="28"/>
        </w:rPr>
      </w:pPr>
      <w:r w:rsidRPr="00776D78">
        <w:rPr>
          <w:b/>
          <w:bCs/>
          <w:color w:val="000000"/>
          <w:sz w:val="28"/>
          <w:szCs w:val="28"/>
        </w:rPr>
        <w:t>Группы методов относительно параметров исследования</w:t>
      </w:r>
    </w:p>
    <w:p w:rsidR="002F2645" w:rsidRPr="00776D78" w:rsidRDefault="002F2645" w:rsidP="002F2645">
      <w:pPr>
        <w:autoSpaceDE w:val="0"/>
        <w:autoSpaceDN w:val="0"/>
        <w:adjustRightInd w:val="0"/>
        <w:ind w:right="5" w:firstLine="600"/>
        <w:jc w:val="both"/>
        <w:rPr>
          <w:color w:val="000000"/>
          <w:sz w:val="28"/>
          <w:szCs w:val="28"/>
        </w:rPr>
      </w:pPr>
    </w:p>
    <w:tbl>
      <w:tblPr>
        <w:tblStyle w:val="a9"/>
        <w:tblW w:w="5000" w:type="pct"/>
        <w:tblLook w:val="01E0"/>
      </w:tblPr>
      <w:tblGrid>
        <w:gridCol w:w="2856"/>
        <w:gridCol w:w="3524"/>
        <w:gridCol w:w="3191"/>
      </w:tblGrid>
      <w:tr w:rsidR="002F2645" w:rsidRPr="005C3E0A">
        <w:tc>
          <w:tcPr>
            <w:tcW w:w="1492" w:type="pct"/>
          </w:tcPr>
          <w:p w:rsidR="002F2645" w:rsidRPr="0027749C" w:rsidRDefault="002F2645" w:rsidP="0027749C">
            <w:pPr>
              <w:autoSpaceDE w:val="0"/>
              <w:autoSpaceDN w:val="0"/>
              <w:adjustRightInd w:val="0"/>
              <w:ind w:right="5"/>
              <w:jc w:val="both"/>
              <w:rPr>
                <w:color w:val="000000"/>
                <w:sz w:val="20"/>
                <w:szCs w:val="20"/>
              </w:rPr>
            </w:pPr>
            <w:r w:rsidRPr="0027749C">
              <w:rPr>
                <w:color w:val="000000"/>
                <w:sz w:val="20"/>
                <w:szCs w:val="20"/>
              </w:rPr>
              <w:t>Как исследуется?</w:t>
            </w:r>
          </w:p>
        </w:tc>
        <w:tc>
          <w:tcPr>
            <w:tcW w:w="1841" w:type="pct"/>
            <w:vMerge w:val="restart"/>
          </w:tcPr>
          <w:p w:rsidR="002F2645" w:rsidRPr="0027749C" w:rsidRDefault="002F2645" w:rsidP="0027749C">
            <w:pPr>
              <w:autoSpaceDE w:val="0"/>
              <w:autoSpaceDN w:val="0"/>
              <w:adjustRightInd w:val="0"/>
              <w:ind w:right="5"/>
              <w:jc w:val="both"/>
              <w:rPr>
                <w:color w:val="000000"/>
                <w:sz w:val="20"/>
                <w:szCs w:val="20"/>
              </w:rPr>
            </w:pPr>
            <w:r w:rsidRPr="0027749C">
              <w:rPr>
                <w:color w:val="000000"/>
                <w:sz w:val="20"/>
                <w:szCs w:val="20"/>
              </w:rPr>
              <w:t>Срез (оценка достигнутого уровня)</w:t>
            </w:r>
          </w:p>
        </w:tc>
        <w:tc>
          <w:tcPr>
            <w:tcW w:w="1667" w:type="pct"/>
            <w:vMerge w:val="restart"/>
          </w:tcPr>
          <w:p w:rsidR="002F2645" w:rsidRPr="0027749C" w:rsidRDefault="002F2645" w:rsidP="0027749C">
            <w:pPr>
              <w:autoSpaceDE w:val="0"/>
              <w:autoSpaceDN w:val="0"/>
              <w:adjustRightInd w:val="0"/>
              <w:ind w:right="5"/>
              <w:jc w:val="both"/>
              <w:rPr>
                <w:color w:val="000000"/>
                <w:sz w:val="20"/>
                <w:szCs w:val="20"/>
              </w:rPr>
            </w:pPr>
            <w:proofErr w:type="gramStart"/>
            <w:r w:rsidRPr="0027749C">
              <w:rPr>
                <w:color w:val="000000"/>
                <w:sz w:val="20"/>
                <w:szCs w:val="20"/>
              </w:rPr>
              <w:t>Динамика (оценка либо</w:t>
            </w:r>
            <w:proofErr w:type="gramEnd"/>
          </w:p>
          <w:p w:rsidR="002F2645" w:rsidRPr="0027749C" w:rsidRDefault="002F2645" w:rsidP="0027749C">
            <w:pPr>
              <w:autoSpaceDE w:val="0"/>
              <w:autoSpaceDN w:val="0"/>
              <w:adjustRightInd w:val="0"/>
              <w:ind w:right="5"/>
              <w:jc w:val="both"/>
              <w:rPr>
                <w:color w:val="000000"/>
                <w:sz w:val="20"/>
                <w:szCs w:val="20"/>
              </w:rPr>
            </w:pPr>
            <w:r w:rsidRPr="0027749C">
              <w:rPr>
                <w:color w:val="000000"/>
                <w:sz w:val="20"/>
                <w:szCs w:val="20"/>
              </w:rPr>
              <w:t>возможного уровня, либо</w:t>
            </w:r>
          </w:p>
          <w:p w:rsidR="002F2645" w:rsidRPr="0027749C" w:rsidRDefault="002F2645" w:rsidP="0027749C">
            <w:pPr>
              <w:autoSpaceDE w:val="0"/>
              <w:autoSpaceDN w:val="0"/>
              <w:adjustRightInd w:val="0"/>
              <w:ind w:right="5"/>
              <w:jc w:val="both"/>
              <w:rPr>
                <w:color w:val="000000"/>
                <w:sz w:val="20"/>
                <w:szCs w:val="20"/>
              </w:rPr>
            </w:pPr>
            <w:r w:rsidRPr="0027749C">
              <w:rPr>
                <w:color w:val="000000"/>
                <w:sz w:val="20"/>
                <w:szCs w:val="20"/>
              </w:rPr>
              <w:t>прироста)</w:t>
            </w:r>
          </w:p>
        </w:tc>
      </w:tr>
      <w:tr w:rsidR="002F2645" w:rsidRPr="005C3E0A">
        <w:tc>
          <w:tcPr>
            <w:tcW w:w="1492" w:type="pct"/>
          </w:tcPr>
          <w:p w:rsidR="002F2645" w:rsidRPr="0027749C" w:rsidRDefault="002F2645" w:rsidP="0027749C">
            <w:pPr>
              <w:autoSpaceDE w:val="0"/>
              <w:autoSpaceDN w:val="0"/>
              <w:adjustRightInd w:val="0"/>
              <w:ind w:right="5"/>
              <w:jc w:val="both"/>
              <w:rPr>
                <w:color w:val="000000"/>
                <w:sz w:val="20"/>
                <w:szCs w:val="20"/>
              </w:rPr>
            </w:pPr>
            <w:r w:rsidRPr="0027749C">
              <w:rPr>
                <w:color w:val="000000"/>
                <w:sz w:val="20"/>
                <w:szCs w:val="20"/>
              </w:rPr>
              <w:t>Что исследуется?</w:t>
            </w:r>
          </w:p>
        </w:tc>
        <w:tc>
          <w:tcPr>
            <w:tcW w:w="1841" w:type="pct"/>
            <w:vMerge/>
          </w:tcPr>
          <w:p w:rsidR="002F2645" w:rsidRPr="0027749C" w:rsidRDefault="002F2645" w:rsidP="0027749C">
            <w:pPr>
              <w:autoSpaceDE w:val="0"/>
              <w:autoSpaceDN w:val="0"/>
              <w:adjustRightInd w:val="0"/>
              <w:ind w:right="5"/>
              <w:jc w:val="both"/>
              <w:rPr>
                <w:color w:val="000000"/>
                <w:sz w:val="20"/>
                <w:szCs w:val="20"/>
              </w:rPr>
            </w:pPr>
          </w:p>
        </w:tc>
        <w:tc>
          <w:tcPr>
            <w:tcW w:w="1667" w:type="pct"/>
            <w:vMerge/>
          </w:tcPr>
          <w:p w:rsidR="002F2645" w:rsidRPr="0027749C" w:rsidRDefault="002F2645" w:rsidP="0027749C">
            <w:pPr>
              <w:autoSpaceDE w:val="0"/>
              <w:autoSpaceDN w:val="0"/>
              <w:adjustRightInd w:val="0"/>
              <w:ind w:right="5"/>
              <w:jc w:val="both"/>
              <w:rPr>
                <w:color w:val="000000"/>
                <w:sz w:val="20"/>
                <w:szCs w:val="20"/>
              </w:rPr>
            </w:pPr>
          </w:p>
        </w:tc>
      </w:tr>
      <w:tr w:rsidR="002F2645" w:rsidRPr="005C3E0A">
        <w:tc>
          <w:tcPr>
            <w:tcW w:w="1492" w:type="pct"/>
          </w:tcPr>
          <w:p w:rsidR="002F2645" w:rsidRPr="0027749C" w:rsidRDefault="002F2645" w:rsidP="0027749C">
            <w:pPr>
              <w:autoSpaceDE w:val="0"/>
              <w:autoSpaceDN w:val="0"/>
              <w:adjustRightInd w:val="0"/>
              <w:ind w:right="5"/>
              <w:jc w:val="both"/>
              <w:rPr>
                <w:color w:val="000000"/>
                <w:sz w:val="20"/>
                <w:szCs w:val="20"/>
              </w:rPr>
            </w:pPr>
            <w:r w:rsidRPr="0027749C">
              <w:rPr>
                <w:color w:val="000000"/>
                <w:sz w:val="20"/>
                <w:szCs w:val="20"/>
              </w:rPr>
              <w:t>Состояние школьных знаний и умений</w:t>
            </w:r>
          </w:p>
          <w:p w:rsidR="002F2645" w:rsidRPr="0027749C" w:rsidRDefault="002F2645" w:rsidP="0027749C">
            <w:pPr>
              <w:autoSpaceDE w:val="0"/>
              <w:autoSpaceDN w:val="0"/>
              <w:adjustRightInd w:val="0"/>
              <w:ind w:right="5"/>
              <w:jc w:val="both"/>
              <w:rPr>
                <w:color w:val="000000"/>
                <w:sz w:val="20"/>
                <w:szCs w:val="20"/>
              </w:rPr>
            </w:pPr>
          </w:p>
        </w:tc>
        <w:tc>
          <w:tcPr>
            <w:tcW w:w="1841" w:type="pct"/>
          </w:tcPr>
          <w:p w:rsidR="002F2645" w:rsidRPr="0027749C" w:rsidRDefault="002F2645" w:rsidP="0027749C">
            <w:pPr>
              <w:autoSpaceDE w:val="0"/>
              <w:autoSpaceDN w:val="0"/>
              <w:adjustRightInd w:val="0"/>
              <w:ind w:right="5"/>
              <w:jc w:val="both"/>
              <w:rPr>
                <w:color w:val="000000"/>
                <w:sz w:val="20"/>
                <w:szCs w:val="20"/>
              </w:rPr>
            </w:pPr>
            <w:r w:rsidRPr="0027749C">
              <w:rPr>
                <w:color w:val="000000"/>
                <w:sz w:val="20"/>
                <w:szCs w:val="20"/>
              </w:rPr>
              <w:t>1. Международные сравнительные исследования уровня образовательных достижений школьников</w:t>
            </w:r>
          </w:p>
          <w:p w:rsidR="002F2645" w:rsidRPr="0027749C" w:rsidRDefault="002F2645" w:rsidP="0027749C">
            <w:pPr>
              <w:autoSpaceDE w:val="0"/>
              <w:autoSpaceDN w:val="0"/>
              <w:adjustRightInd w:val="0"/>
              <w:ind w:right="5"/>
              <w:jc w:val="both"/>
              <w:rPr>
                <w:color w:val="000000"/>
                <w:sz w:val="20"/>
                <w:szCs w:val="20"/>
              </w:rPr>
            </w:pPr>
            <w:r w:rsidRPr="0027749C">
              <w:rPr>
                <w:color w:val="000000"/>
                <w:sz w:val="20"/>
                <w:szCs w:val="20"/>
              </w:rPr>
              <w:t>2. Российские мониторинги</w:t>
            </w:r>
          </w:p>
          <w:p w:rsidR="002F2645" w:rsidRPr="0027749C" w:rsidRDefault="002F2645" w:rsidP="0027749C">
            <w:pPr>
              <w:autoSpaceDE w:val="0"/>
              <w:autoSpaceDN w:val="0"/>
              <w:adjustRightInd w:val="0"/>
              <w:ind w:right="5"/>
              <w:jc w:val="both"/>
              <w:rPr>
                <w:color w:val="000000"/>
                <w:sz w:val="20"/>
                <w:szCs w:val="20"/>
              </w:rPr>
            </w:pPr>
            <w:r w:rsidRPr="0027749C">
              <w:rPr>
                <w:color w:val="000000"/>
                <w:sz w:val="20"/>
                <w:szCs w:val="20"/>
              </w:rPr>
              <w:t>качества образования.</w:t>
            </w:r>
          </w:p>
        </w:tc>
        <w:tc>
          <w:tcPr>
            <w:tcW w:w="1667" w:type="pct"/>
          </w:tcPr>
          <w:p w:rsidR="002F2645" w:rsidRPr="0027749C" w:rsidRDefault="002F2645" w:rsidP="0027749C">
            <w:pPr>
              <w:autoSpaceDE w:val="0"/>
              <w:autoSpaceDN w:val="0"/>
              <w:adjustRightInd w:val="0"/>
              <w:ind w:right="5"/>
              <w:jc w:val="both"/>
              <w:rPr>
                <w:color w:val="000000"/>
                <w:sz w:val="20"/>
                <w:szCs w:val="20"/>
              </w:rPr>
            </w:pPr>
            <w:r w:rsidRPr="0027749C">
              <w:rPr>
                <w:color w:val="000000"/>
                <w:sz w:val="20"/>
                <w:szCs w:val="20"/>
              </w:rPr>
              <w:t xml:space="preserve">Не </w:t>
            </w:r>
            <w:proofErr w:type="gramStart"/>
            <w:r w:rsidRPr="0027749C">
              <w:rPr>
                <w:color w:val="000000"/>
                <w:sz w:val="20"/>
                <w:szCs w:val="20"/>
              </w:rPr>
              <w:t>установлена</w:t>
            </w:r>
            <w:proofErr w:type="gramEnd"/>
          </w:p>
        </w:tc>
      </w:tr>
      <w:tr w:rsidR="002F2645" w:rsidRPr="005C3E0A">
        <w:tc>
          <w:tcPr>
            <w:tcW w:w="1492" w:type="pct"/>
          </w:tcPr>
          <w:p w:rsidR="002F2645" w:rsidRPr="0027749C" w:rsidRDefault="002F2645" w:rsidP="0027749C">
            <w:pPr>
              <w:autoSpaceDE w:val="0"/>
              <w:autoSpaceDN w:val="0"/>
              <w:adjustRightInd w:val="0"/>
              <w:ind w:right="5"/>
              <w:jc w:val="both"/>
              <w:rPr>
                <w:color w:val="000000"/>
                <w:sz w:val="20"/>
                <w:szCs w:val="20"/>
              </w:rPr>
            </w:pPr>
            <w:r w:rsidRPr="0027749C">
              <w:rPr>
                <w:color w:val="000000"/>
                <w:sz w:val="20"/>
                <w:szCs w:val="20"/>
              </w:rPr>
              <w:t xml:space="preserve">Уровень развития компетентностей, </w:t>
            </w:r>
            <w:proofErr w:type="spellStart"/>
            <w:r w:rsidRPr="0027749C">
              <w:rPr>
                <w:color w:val="000000"/>
                <w:sz w:val="20"/>
                <w:szCs w:val="20"/>
              </w:rPr>
              <w:t>общеучебных</w:t>
            </w:r>
            <w:proofErr w:type="spellEnd"/>
            <w:r w:rsidRPr="0027749C">
              <w:rPr>
                <w:color w:val="000000"/>
                <w:sz w:val="20"/>
                <w:szCs w:val="20"/>
              </w:rPr>
              <w:t xml:space="preserve"> умений</w:t>
            </w:r>
          </w:p>
        </w:tc>
        <w:tc>
          <w:tcPr>
            <w:tcW w:w="1841" w:type="pct"/>
          </w:tcPr>
          <w:p w:rsidR="002F2645" w:rsidRPr="0027749C" w:rsidRDefault="002F2645" w:rsidP="0027749C">
            <w:pPr>
              <w:autoSpaceDE w:val="0"/>
              <w:autoSpaceDN w:val="0"/>
              <w:adjustRightInd w:val="0"/>
              <w:ind w:right="5"/>
              <w:jc w:val="both"/>
              <w:rPr>
                <w:color w:val="000000"/>
                <w:sz w:val="20"/>
                <w:szCs w:val="20"/>
              </w:rPr>
            </w:pPr>
            <w:r w:rsidRPr="0027749C">
              <w:rPr>
                <w:color w:val="000000"/>
                <w:sz w:val="20"/>
                <w:szCs w:val="20"/>
              </w:rPr>
              <w:t>1. Международные сравнительные исследования уровня образовательных достижений школьников;</w:t>
            </w:r>
          </w:p>
          <w:p w:rsidR="002F2645" w:rsidRPr="0027749C" w:rsidRDefault="002F2645" w:rsidP="0027749C">
            <w:pPr>
              <w:autoSpaceDE w:val="0"/>
              <w:autoSpaceDN w:val="0"/>
              <w:adjustRightInd w:val="0"/>
              <w:ind w:right="5"/>
              <w:jc w:val="both"/>
              <w:rPr>
                <w:color w:val="000000"/>
                <w:sz w:val="20"/>
                <w:szCs w:val="20"/>
              </w:rPr>
            </w:pPr>
            <w:r w:rsidRPr="0027749C">
              <w:rPr>
                <w:color w:val="000000"/>
                <w:sz w:val="20"/>
                <w:szCs w:val="20"/>
              </w:rPr>
              <w:t>2.Методы оценки индивидуальных достижений</w:t>
            </w:r>
          </w:p>
        </w:tc>
        <w:tc>
          <w:tcPr>
            <w:tcW w:w="1667" w:type="pct"/>
          </w:tcPr>
          <w:p w:rsidR="002F2645" w:rsidRPr="0027749C" w:rsidRDefault="002F2645" w:rsidP="0027749C">
            <w:pPr>
              <w:autoSpaceDE w:val="0"/>
              <w:autoSpaceDN w:val="0"/>
              <w:adjustRightInd w:val="0"/>
              <w:ind w:right="5"/>
              <w:jc w:val="both"/>
              <w:rPr>
                <w:color w:val="000000"/>
                <w:sz w:val="20"/>
                <w:szCs w:val="20"/>
              </w:rPr>
            </w:pPr>
            <w:r w:rsidRPr="0027749C">
              <w:rPr>
                <w:color w:val="000000"/>
                <w:sz w:val="20"/>
                <w:szCs w:val="20"/>
              </w:rPr>
              <w:t xml:space="preserve">Не </w:t>
            </w:r>
            <w:proofErr w:type="gramStart"/>
            <w:r w:rsidRPr="0027749C">
              <w:rPr>
                <w:color w:val="000000"/>
                <w:sz w:val="20"/>
                <w:szCs w:val="20"/>
              </w:rPr>
              <w:t>установлена</w:t>
            </w:r>
            <w:proofErr w:type="gramEnd"/>
          </w:p>
          <w:p w:rsidR="002F2645" w:rsidRPr="0027749C" w:rsidRDefault="002F2645" w:rsidP="0027749C">
            <w:pPr>
              <w:autoSpaceDE w:val="0"/>
              <w:autoSpaceDN w:val="0"/>
              <w:adjustRightInd w:val="0"/>
              <w:ind w:right="5"/>
              <w:jc w:val="both"/>
              <w:rPr>
                <w:color w:val="000000"/>
                <w:sz w:val="20"/>
                <w:szCs w:val="20"/>
              </w:rPr>
            </w:pPr>
            <w:proofErr w:type="gramStart"/>
            <w:r w:rsidRPr="0027749C">
              <w:rPr>
                <w:color w:val="000000"/>
                <w:sz w:val="20"/>
                <w:szCs w:val="20"/>
              </w:rPr>
              <w:t>Рассмотрена</w:t>
            </w:r>
            <w:proofErr w:type="gramEnd"/>
            <w:r w:rsidRPr="0027749C">
              <w:rPr>
                <w:color w:val="000000"/>
                <w:sz w:val="20"/>
                <w:szCs w:val="20"/>
              </w:rPr>
              <w:t xml:space="preserve">  в рамках проекта НФПК  по  индивидуальному прогрессу школьников (Красноярск)</w:t>
            </w:r>
          </w:p>
        </w:tc>
      </w:tr>
    </w:tbl>
    <w:p w:rsidR="002F2645" w:rsidRDefault="002F2645" w:rsidP="002F2645">
      <w:pPr>
        <w:autoSpaceDE w:val="0"/>
        <w:autoSpaceDN w:val="0"/>
        <w:adjustRightInd w:val="0"/>
        <w:ind w:right="5" w:firstLine="600"/>
        <w:jc w:val="right"/>
        <w:rPr>
          <w:b/>
          <w:bCs/>
          <w:color w:val="000000"/>
          <w:sz w:val="28"/>
          <w:szCs w:val="28"/>
        </w:rPr>
      </w:pPr>
    </w:p>
    <w:p w:rsidR="00430A77" w:rsidRDefault="00430A77" w:rsidP="002F2645">
      <w:pPr>
        <w:autoSpaceDE w:val="0"/>
        <w:autoSpaceDN w:val="0"/>
        <w:adjustRightInd w:val="0"/>
        <w:ind w:right="5" w:firstLine="600"/>
        <w:jc w:val="right"/>
        <w:rPr>
          <w:b/>
          <w:bCs/>
          <w:color w:val="000000"/>
          <w:sz w:val="28"/>
          <w:szCs w:val="28"/>
        </w:rPr>
      </w:pPr>
    </w:p>
    <w:p w:rsidR="00430A77" w:rsidRDefault="00430A77" w:rsidP="002F2645">
      <w:pPr>
        <w:autoSpaceDE w:val="0"/>
        <w:autoSpaceDN w:val="0"/>
        <w:adjustRightInd w:val="0"/>
        <w:ind w:right="5" w:firstLine="600"/>
        <w:jc w:val="right"/>
        <w:rPr>
          <w:b/>
          <w:bCs/>
          <w:color w:val="000000"/>
          <w:sz w:val="28"/>
          <w:szCs w:val="28"/>
        </w:rPr>
      </w:pPr>
    </w:p>
    <w:p w:rsidR="00430A77" w:rsidRDefault="00430A77" w:rsidP="002F2645">
      <w:pPr>
        <w:autoSpaceDE w:val="0"/>
        <w:autoSpaceDN w:val="0"/>
        <w:adjustRightInd w:val="0"/>
        <w:ind w:right="5" w:firstLine="600"/>
        <w:jc w:val="right"/>
        <w:rPr>
          <w:b/>
          <w:bCs/>
          <w:color w:val="000000"/>
          <w:sz w:val="28"/>
          <w:szCs w:val="28"/>
        </w:rPr>
      </w:pPr>
    </w:p>
    <w:p w:rsidR="00430A77" w:rsidRDefault="00430A77" w:rsidP="002F2645">
      <w:pPr>
        <w:autoSpaceDE w:val="0"/>
        <w:autoSpaceDN w:val="0"/>
        <w:adjustRightInd w:val="0"/>
        <w:ind w:right="5" w:firstLine="600"/>
        <w:jc w:val="right"/>
        <w:rPr>
          <w:b/>
          <w:bCs/>
          <w:color w:val="000000"/>
          <w:sz w:val="28"/>
          <w:szCs w:val="28"/>
        </w:rPr>
      </w:pPr>
    </w:p>
    <w:p w:rsidR="00430A77" w:rsidRDefault="00430A77" w:rsidP="002F2645">
      <w:pPr>
        <w:autoSpaceDE w:val="0"/>
        <w:autoSpaceDN w:val="0"/>
        <w:adjustRightInd w:val="0"/>
        <w:ind w:right="5" w:firstLine="600"/>
        <w:jc w:val="right"/>
        <w:rPr>
          <w:b/>
          <w:bCs/>
          <w:color w:val="000000"/>
          <w:sz w:val="28"/>
          <w:szCs w:val="28"/>
        </w:rPr>
      </w:pPr>
    </w:p>
    <w:p w:rsidR="00430A77" w:rsidRDefault="00430A77" w:rsidP="002F2645">
      <w:pPr>
        <w:autoSpaceDE w:val="0"/>
        <w:autoSpaceDN w:val="0"/>
        <w:adjustRightInd w:val="0"/>
        <w:ind w:right="5" w:firstLine="600"/>
        <w:jc w:val="right"/>
        <w:rPr>
          <w:b/>
          <w:bCs/>
          <w:color w:val="000000"/>
          <w:sz w:val="28"/>
          <w:szCs w:val="28"/>
        </w:rPr>
      </w:pPr>
    </w:p>
    <w:p w:rsidR="0027749C" w:rsidRDefault="0027749C" w:rsidP="002F2645">
      <w:pPr>
        <w:autoSpaceDE w:val="0"/>
        <w:autoSpaceDN w:val="0"/>
        <w:adjustRightInd w:val="0"/>
        <w:ind w:right="5" w:firstLine="600"/>
        <w:jc w:val="right"/>
        <w:rPr>
          <w:b/>
          <w:bCs/>
          <w:color w:val="000000"/>
          <w:sz w:val="28"/>
          <w:szCs w:val="28"/>
        </w:rPr>
      </w:pPr>
    </w:p>
    <w:p w:rsidR="0027749C" w:rsidRDefault="0027749C" w:rsidP="002F2645">
      <w:pPr>
        <w:autoSpaceDE w:val="0"/>
        <w:autoSpaceDN w:val="0"/>
        <w:adjustRightInd w:val="0"/>
        <w:ind w:right="5" w:firstLine="600"/>
        <w:jc w:val="right"/>
        <w:rPr>
          <w:b/>
          <w:bCs/>
          <w:color w:val="000000"/>
          <w:sz w:val="28"/>
          <w:szCs w:val="28"/>
        </w:rPr>
      </w:pPr>
    </w:p>
    <w:p w:rsidR="0027749C" w:rsidRDefault="0027749C" w:rsidP="002F2645">
      <w:pPr>
        <w:autoSpaceDE w:val="0"/>
        <w:autoSpaceDN w:val="0"/>
        <w:adjustRightInd w:val="0"/>
        <w:ind w:right="5" w:firstLine="600"/>
        <w:jc w:val="right"/>
        <w:rPr>
          <w:bCs/>
          <w:color w:val="000000"/>
          <w:sz w:val="28"/>
          <w:szCs w:val="28"/>
        </w:rPr>
      </w:pPr>
    </w:p>
    <w:p w:rsidR="002F2645" w:rsidRPr="0027749C" w:rsidRDefault="002F2645" w:rsidP="002F2645">
      <w:pPr>
        <w:autoSpaceDE w:val="0"/>
        <w:autoSpaceDN w:val="0"/>
        <w:adjustRightInd w:val="0"/>
        <w:ind w:right="5" w:firstLine="600"/>
        <w:jc w:val="right"/>
        <w:rPr>
          <w:bCs/>
          <w:color w:val="000000"/>
          <w:sz w:val="28"/>
          <w:szCs w:val="28"/>
        </w:rPr>
      </w:pPr>
      <w:r w:rsidRPr="0027749C">
        <w:rPr>
          <w:bCs/>
          <w:color w:val="000000"/>
          <w:sz w:val="28"/>
          <w:szCs w:val="28"/>
        </w:rPr>
        <w:lastRenderedPageBreak/>
        <w:t xml:space="preserve">Таблица 2 </w:t>
      </w:r>
    </w:p>
    <w:p w:rsidR="0027749C" w:rsidRDefault="0027749C" w:rsidP="002F2645">
      <w:pPr>
        <w:autoSpaceDE w:val="0"/>
        <w:autoSpaceDN w:val="0"/>
        <w:adjustRightInd w:val="0"/>
        <w:ind w:right="5"/>
        <w:jc w:val="center"/>
        <w:rPr>
          <w:b/>
          <w:bCs/>
          <w:color w:val="000000"/>
          <w:sz w:val="28"/>
          <w:szCs w:val="28"/>
        </w:rPr>
      </w:pPr>
    </w:p>
    <w:p w:rsidR="002F2645" w:rsidRDefault="002F2645" w:rsidP="002F2645">
      <w:pPr>
        <w:autoSpaceDE w:val="0"/>
        <w:autoSpaceDN w:val="0"/>
        <w:adjustRightInd w:val="0"/>
        <w:ind w:right="5"/>
        <w:jc w:val="center"/>
        <w:rPr>
          <w:b/>
          <w:bCs/>
          <w:color w:val="000000"/>
          <w:sz w:val="28"/>
          <w:szCs w:val="28"/>
        </w:rPr>
      </w:pPr>
      <w:r w:rsidRPr="00776D78">
        <w:rPr>
          <w:b/>
          <w:bCs/>
          <w:color w:val="000000"/>
          <w:sz w:val="28"/>
          <w:szCs w:val="28"/>
        </w:rPr>
        <w:t xml:space="preserve">Общие характеристики групп методов исследования </w:t>
      </w:r>
    </w:p>
    <w:p w:rsidR="002F2645" w:rsidRPr="00776D78" w:rsidRDefault="002F2645" w:rsidP="002F2645">
      <w:pPr>
        <w:autoSpaceDE w:val="0"/>
        <w:autoSpaceDN w:val="0"/>
        <w:adjustRightInd w:val="0"/>
        <w:ind w:right="5"/>
        <w:jc w:val="center"/>
        <w:rPr>
          <w:b/>
          <w:bCs/>
          <w:color w:val="000000"/>
          <w:sz w:val="28"/>
          <w:szCs w:val="28"/>
        </w:rPr>
      </w:pPr>
      <w:r w:rsidRPr="00776D78">
        <w:rPr>
          <w:b/>
          <w:bCs/>
          <w:color w:val="000000"/>
          <w:sz w:val="28"/>
          <w:szCs w:val="28"/>
        </w:rPr>
        <w:t>и получаемых</w:t>
      </w:r>
      <w:r>
        <w:rPr>
          <w:b/>
          <w:bCs/>
          <w:color w:val="000000"/>
          <w:sz w:val="28"/>
          <w:szCs w:val="28"/>
        </w:rPr>
        <w:t xml:space="preserve"> </w:t>
      </w:r>
      <w:r w:rsidRPr="00776D78">
        <w:rPr>
          <w:b/>
          <w:bCs/>
          <w:color w:val="000000"/>
          <w:sz w:val="28"/>
          <w:szCs w:val="28"/>
        </w:rPr>
        <w:t>результатов</w:t>
      </w:r>
    </w:p>
    <w:p w:rsidR="002F2645" w:rsidRPr="00776D78" w:rsidRDefault="002F2645" w:rsidP="002F2645">
      <w:pPr>
        <w:autoSpaceDE w:val="0"/>
        <w:autoSpaceDN w:val="0"/>
        <w:adjustRightInd w:val="0"/>
        <w:ind w:right="5" w:firstLine="600"/>
        <w:jc w:val="both"/>
        <w:rPr>
          <w:b/>
          <w:bCs/>
          <w:color w:val="000000"/>
          <w:sz w:val="28"/>
          <w:szCs w:val="28"/>
        </w:rPr>
      </w:pPr>
    </w:p>
    <w:tbl>
      <w:tblPr>
        <w:tblStyle w:val="a9"/>
        <w:tblW w:w="5000" w:type="pct"/>
        <w:tblLook w:val="01E0"/>
      </w:tblPr>
      <w:tblGrid>
        <w:gridCol w:w="1885"/>
        <w:gridCol w:w="1886"/>
        <w:gridCol w:w="1886"/>
        <w:gridCol w:w="2028"/>
        <w:gridCol w:w="1886"/>
      </w:tblGrid>
      <w:tr w:rsidR="002F2645" w:rsidRPr="005C3E0A">
        <w:tc>
          <w:tcPr>
            <w:tcW w:w="1000" w:type="pct"/>
          </w:tcPr>
          <w:p w:rsidR="002F2645" w:rsidRPr="0027749C" w:rsidRDefault="002F2645" w:rsidP="002F2645">
            <w:pPr>
              <w:autoSpaceDE w:val="0"/>
              <w:autoSpaceDN w:val="0"/>
              <w:adjustRightInd w:val="0"/>
              <w:ind w:right="5"/>
              <w:jc w:val="both"/>
              <w:rPr>
                <w:b/>
                <w:bCs/>
                <w:color w:val="000000"/>
                <w:sz w:val="20"/>
                <w:szCs w:val="20"/>
              </w:rPr>
            </w:pPr>
          </w:p>
        </w:tc>
        <w:tc>
          <w:tcPr>
            <w:tcW w:w="1000" w:type="pct"/>
          </w:tcPr>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Международные сравнительные</w:t>
            </w:r>
          </w:p>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 xml:space="preserve">исследования уровня </w:t>
            </w:r>
            <w:proofErr w:type="gramStart"/>
            <w:r w:rsidRPr="0027749C">
              <w:rPr>
                <w:bCs/>
                <w:color w:val="000000"/>
                <w:sz w:val="20"/>
                <w:szCs w:val="20"/>
              </w:rPr>
              <w:t>образовательных</w:t>
            </w:r>
            <w:proofErr w:type="gramEnd"/>
          </w:p>
          <w:p w:rsidR="002F2645" w:rsidRPr="0027749C" w:rsidRDefault="002F2645" w:rsidP="002F2645">
            <w:pPr>
              <w:autoSpaceDE w:val="0"/>
              <w:autoSpaceDN w:val="0"/>
              <w:adjustRightInd w:val="0"/>
              <w:ind w:right="5"/>
              <w:jc w:val="both"/>
              <w:rPr>
                <w:b/>
                <w:bCs/>
                <w:color w:val="000000"/>
                <w:sz w:val="20"/>
                <w:szCs w:val="20"/>
              </w:rPr>
            </w:pPr>
            <w:r w:rsidRPr="0027749C">
              <w:rPr>
                <w:bCs/>
                <w:color w:val="000000"/>
                <w:sz w:val="20"/>
                <w:szCs w:val="20"/>
              </w:rPr>
              <w:t>достижений школьников</w:t>
            </w:r>
          </w:p>
        </w:tc>
        <w:tc>
          <w:tcPr>
            <w:tcW w:w="1000" w:type="pct"/>
          </w:tcPr>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Российские мониторинги качества</w:t>
            </w:r>
          </w:p>
          <w:p w:rsidR="002F2645" w:rsidRPr="0027749C" w:rsidRDefault="002F2645" w:rsidP="002F2645">
            <w:pPr>
              <w:autoSpaceDE w:val="0"/>
              <w:autoSpaceDN w:val="0"/>
              <w:adjustRightInd w:val="0"/>
              <w:ind w:right="5"/>
              <w:jc w:val="both"/>
              <w:rPr>
                <w:b/>
                <w:bCs/>
                <w:color w:val="000000"/>
                <w:sz w:val="20"/>
                <w:szCs w:val="20"/>
              </w:rPr>
            </w:pPr>
            <w:r w:rsidRPr="0027749C">
              <w:rPr>
                <w:bCs/>
                <w:color w:val="000000"/>
                <w:sz w:val="20"/>
                <w:szCs w:val="20"/>
              </w:rPr>
              <w:t>образования</w:t>
            </w:r>
          </w:p>
        </w:tc>
        <w:tc>
          <w:tcPr>
            <w:tcW w:w="1000" w:type="pct"/>
          </w:tcPr>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Методы индивидуальной диагностики общего уровня развития и интеллекта</w:t>
            </w:r>
          </w:p>
          <w:p w:rsidR="002F2645" w:rsidRPr="0027749C" w:rsidRDefault="002F2645" w:rsidP="002F2645">
            <w:pPr>
              <w:autoSpaceDE w:val="0"/>
              <w:autoSpaceDN w:val="0"/>
              <w:adjustRightInd w:val="0"/>
              <w:ind w:right="5"/>
              <w:jc w:val="both"/>
              <w:rPr>
                <w:b/>
                <w:bCs/>
                <w:color w:val="000000"/>
                <w:sz w:val="20"/>
                <w:szCs w:val="20"/>
              </w:rPr>
            </w:pPr>
          </w:p>
        </w:tc>
        <w:tc>
          <w:tcPr>
            <w:tcW w:w="1000" w:type="pct"/>
          </w:tcPr>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Методы оценки</w:t>
            </w:r>
          </w:p>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индивидуальных образовательных</w:t>
            </w:r>
          </w:p>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достижений</w:t>
            </w:r>
          </w:p>
          <w:p w:rsidR="002F2645" w:rsidRPr="0027749C" w:rsidRDefault="002F2645" w:rsidP="002F2645">
            <w:pPr>
              <w:autoSpaceDE w:val="0"/>
              <w:autoSpaceDN w:val="0"/>
              <w:adjustRightInd w:val="0"/>
              <w:ind w:right="5"/>
              <w:jc w:val="both"/>
              <w:rPr>
                <w:b/>
                <w:bCs/>
                <w:color w:val="000000"/>
                <w:sz w:val="20"/>
                <w:szCs w:val="20"/>
              </w:rPr>
            </w:pPr>
          </w:p>
        </w:tc>
      </w:tr>
      <w:tr w:rsidR="002F2645" w:rsidRPr="005C3E0A">
        <w:tc>
          <w:tcPr>
            <w:tcW w:w="1000" w:type="pct"/>
          </w:tcPr>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Метод в основе</w:t>
            </w:r>
          </w:p>
          <w:p w:rsidR="002F2645" w:rsidRPr="0027749C" w:rsidRDefault="002F2645" w:rsidP="002F2645">
            <w:pPr>
              <w:autoSpaceDE w:val="0"/>
              <w:autoSpaceDN w:val="0"/>
              <w:adjustRightInd w:val="0"/>
              <w:ind w:right="5"/>
              <w:jc w:val="both"/>
              <w:rPr>
                <w:b/>
                <w:bCs/>
                <w:color w:val="000000"/>
                <w:sz w:val="20"/>
                <w:szCs w:val="20"/>
              </w:rPr>
            </w:pPr>
            <w:r w:rsidRPr="0027749C">
              <w:rPr>
                <w:bCs/>
                <w:color w:val="000000"/>
                <w:sz w:val="20"/>
                <w:szCs w:val="20"/>
              </w:rPr>
              <w:t>исследования</w:t>
            </w:r>
          </w:p>
        </w:tc>
        <w:tc>
          <w:tcPr>
            <w:tcW w:w="1000" w:type="pct"/>
          </w:tcPr>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Тест</w:t>
            </w:r>
          </w:p>
        </w:tc>
        <w:tc>
          <w:tcPr>
            <w:tcW w:w="1000" w:type="pct"/>
          </w:tcPr>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Тест, экзамен</w:t>
            </w:r>
          </w:p>
        </w:tc>
        <w:tc>
          <w:tcPr>
            <w:tcW w:w="1000" w:type="pct"/>
          </w:tcPr>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Формирующий эксперимент</w:t>
            </w:r>
          </w:p>
        </w:tc>
        <w:tc>
          <w:tcPr>
            <w:tcW w:w="1000" w:type="pct"/>
          </w:tcPr>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 xml:space="preserve">Наблюдение, </w:t>
            </w:r>
            <w:proofErr w:type="spellStart"/>
            <w:r w:rsidRPr="0027749C">
              <w:rPr>
                <w:bCs/>
                <w:color w:val="000000"/>
                <w:sz w:val="20"/>
                <w:szCs w:val="20"/>
              </w:rPr>
              <w:t>критериальный</w:t>
            </w:r>
            <w:proofErr w:type="spellEnd"/>
            <w:r w:rsidRPr="0027749C">
              <w:rPr>
                <w:bCs/>
                <w:color w:val="000000"/>
                <w:sz w:val="20"/>
                <w:szCs w:val="20"/>
              </w:rPr>
              <w:t xml:space="preserve"> анализ, эссе</w:t>
            </w:r>
          </w:p>
        </w:tc>
      </w:tr>
      <w:tr w:rsidR="002F2645" w:rsidRPr="005C3E0A">
        <w:tc>
          <w:tcPr>
            <w:tcW w:w="1000" w:type="pct"/>
          </w:tcPr>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Тип заданий</w:t>
            </w:r>
          </w:p>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(основа)</w:t>
            </w:r>
          </w:p>
        </w:tc>
        <w:tc>
          <w:tcPr>
            <w:tcW w:w="1000" w:type="pct"/>
          </w:tcPr>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Жизненные ситуации, разнообразие (несколько уровней сложности)</w:t>
            </w:r>
          </w:p>
        </w:tc>
        <w:tc>
          <w:tcPr>
            <w:tcW w:w="1000" w:type="pct"/>
          </w:tcPr>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Школьные и экзаменационные  задачи, как, правило, одного уровня (формального, нормативного)</w:t>
            </w:r>
            <w:r w:rsidRPr="0027749C">
              <w:rPr>
                <w:rStyle w:val="a4"/>
                <w:bCs/>
                <w:color w:val="000000"/>
                <w:sz w:val="20"/>
                <w:szCs w:val="20"/>
              </w:rPr>
              <w:footnoteReference w:id="7"/>
            </w:r>
          </w:p>
        </w:tc>
        <w:tc>
          <w:tcPr>
            <w:tcW w:w="1000" w:type="pct"/>
          </w:tcPr>
          <w:p w:rsidR="002F2645" w:rsidRPr="0027749C" w:rsidRDefault="002F2645" w:rsidP="002F2645">
            <w:pPr>
              <w:autoSpaceDE w:val="0"/>
              <w:autoSpaceDN w:val="0"/>
              <w:adjustRightInd w:val="0"/>
              <w:ind w:right="5"/>
              <w:jc w:val="both"/>
              <w:rPr>
                <w:color w:val="000000"/>
                <w:sz w:val="20"/>
                <w:szCs w:val="20"/>
              </w:rPr>
            </w:pPr>
            <w:r w:rsidRPr="0027749C">
              <w:rPr>
                <w:bCs/>
                <w:color w:val="000000"/>
                <w:sz w:val="20"/>
                <w:szCs w:val="20"/>
              </w:rPr>
              <w:t xml:space="preserve">Задания на «сообразительность» </w:t>
            </w:r>
            <w:r w:rsidRPr="0027749C">
              <w:rPr>
                <w:color w:val="000000"/>
                <w:sz w:val="20"/>
                <w:szCs w:val="20"/>
              </w:rPr>
              <w:t>т.е. не жизненные, не</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учебные – предельно абстрактные</w:t>
            </w:r>
          </w:p>
          <w:p w:rsidR="002F2645" w:rsidRPr="0027749C" w:rsidRDefault="002F2645" w:rsidP="002F2645">
            <w:pPr>
              <w:autoSpaceDE w:val="0"/>
              <w:autoSpaceDN w:val="0"/>
              <w:adjustRightInd w:val="0"/>
              <w:ind w:right="5"/>
              <w:jc w:val="both"/>
              <w:rPr>
                <w:color w:val="000000"/>
                <w:sz w:val="20"/>
                <w:szCs w:val="20"/>
              </w:rPr>
            </w:pPr>
            <w:proofErr w:type="gramStart"/>
            <w:r w:rsidRPr="0027749C">
              <w:rPr>
                <w:color w:val="000000"/>
                <w:sz w:val="20"/>
                <w:szCs w:val="20"/>
              </w:rPr>
              <w:t>(несколько уровней</w:t>
            </w:r>
            <w:proofErr w:type="gramEnd"/>
          </w:p>
          <w:p w:rsidR="002F2645" w:rsidRPr="0027749C" w:rsidRDefault="002F2645" w:rsidP="002F2645">
            <w:pPr>
              <w:autoSpaceDE w:val="0"/>
              <w:autoSpaceDN w:val="0"/>
              <w:adjustRightInd w:val="0"/>
              <w:ind w:right="5"/>
              <w:jc w:val="both"/>
              <w:rPr>
                <w:bCs/>
                <w:color w:val="000000"/>
                <w:sz w:val="20"/>
                <w:szCs w:val="20"/>
              </w:rPr>
            </w:pPr>
            <w:r w:rsidRPr="0027749C">
              <w:rPr>
                <w:color w:val="000000"/>
                <w:sz w:val="20"/>
                <w:szCs w:val="20"/>
              </w:rPr>
              <w:t>сложности)</w:t>
            </w:r>
          </w:p>
        </w:tc>
        <w:tc>
          <w:tcPr>
            <w:tcW w:w="1000" w:type="pct"/>
          </w:tcPr>
          <w:p w:rsidR="002F2645" w:rsidRPr="0027749C" w:rsidRDefault="002F2645" w:rsidP="002F2645">
            <w:pPr>
              <w:autoSpaceDE w:val="0"/>
              <w:autoSpaceDN w:val="0"/>
              <w:adjustRightInd w:val="0"/>
              <w:ind w:right="5"/>
              <w:jc w:val="both"/>
              <w:rPr>
                <w:color w:val="000000"/>
                <w:sz w:val="20"/>
                <w:szCs w:val="20"/>
              </w:rPr>
            </w:pPr>
            <w:proofErr w:type="gramStart"/>
            <w:r w:rsidRPr="0027749C">
              <w:rPr>
                <w:color w:val="000000"/>
                <w:sz w:val="20"/>
                <w:szCs w:val="20"/>
              </w:rPr>
              <w:t>Практические задания, творческие проекты, самооценка (несколько</w:t>
            </w:r>
            <w:proofErr w:type="gramEnd"/>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уровней сложности)</w:t>
            </w:r>
            <w:r w:rsidRPr="0027749C">
              <w:rPr>
                <w:rStyle w:val="a4"/>
                <w:color w:val="000000"/>
                <w:sz w:val="20"/>
                <w:szCs w:val="20"/>
              </w:rPr>
              <w:footnoteReference w:id="8"/>
            </w:r>
          </w:p>
        </w:tc>
      </w:tr>
      <w:tr w:rsidR="002F2645" w:rsidRPr="005C3E0A">
        <w:tc>
          <w:tcPr>
            <w:tcW w:w="1000" w:type="pct"/>
          </w:tcPr>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Какие результаты</w:t>
            </w:r>
          </w:p>
          <w:p w:rsidR="002F2645" w:rsidRPr="0027749C" w:rsidRDefault="002F2645" w:rsidP="002F2645">
            <w:pPr>
              <w:autoSpaceDE w:val="0"/>
              <w:autoSpaceDN w:val="0"/>
              <w:adjustRightInd w:val="0"/>
              <w:ind w:right="5"/>
              <w:jc w:val="both"/>
              <w:rPr>
                <w:b/>
                <w:bCs/>
                <w:color w:val="000000"/>
                <w:sz w:val="20"/>
                <w:szCs w:val="20"/>
              </w:rPr>
            </w:pPr>
            <w:proofErr w:type="gramStart"/>
            <w:r w:rsidRPr="0027749C">
              <w:rPr>
                <w:bCs/>
                <w:color w:val="000000"/>
                <w:sz w:val="20"/>
                <w:szCs w:val="20"/>
              </w:rPr>
              <w:t>возможно</w:t>
            </w:r>
            <w:proofErr w:type="gramEnd"/>
            <w:r w:rsidRPr="0027749C">
              <w:rPr>
                <w:bCs/>
                <w:color w:val="000000"/>
                <w:sz w:val="20"/>
                <w:szCs w:val="20"/>
              </w:rPr>
              <w:t xml:space="preserve"> получить с помощью данного метода?</w:t>
            </w:r>
          </w:p>
        </w:tc>
        <w:tc>
          <w:tcPr>
            <w:tcW w:w="1000" w:type="pct"/>
          </w:tcPr>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 xml:space="preserve">Оценка уровня </w:t>
            </w:r>
            <w:proofErr w:type="spellStart"/>
            <w:r w:rsidRPr="0027749C">
              <w:rPr>
                <w:color w:val="000000"/>
                <w:sz w:val="20"/>
                <w:szCs w:val="20"/>
              </w:rPr>
              <w:t>сформированности</w:t>
            </w:r>
            <w:proofErr w:type="spellEnd"/>
            <w:r w:rsidR="0027749C" w:rsidRPr="0027749C">
              <w:rPr>
                <w:color w:val="000000"/>
                <w:sz w:val="20"/>
                <w:szCs w:val="20"/>
              </w:rPr>
              <w:t xml:space="preserve"> </w:t>
            </w:r>
            <w:proofErr w:type="gramStart"/>
            <w:r w:rsidRPr="0027749C">
              <w:rPr>
                <w:color w:val="000000"/>
                <w:sz w:val="20"/>
                <w:szCs w:val="20"/>
              </w:rPr>
              <w:t>ключевых</w:t>
            </w:r>
            <w:proofErr w:type="gramEnd"/>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компетентностей,</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описание дефицитов</w:t>
            </w:r>
          </w:p>
          <w:p w:rsidR="002F2645" w:rsidRPr="0027749C" w:rsidRDefault="002F2645" w:rsidP="002F2645">
            <w:pPr>
              <w:autoSpaceDE w:val="0"/>
              <w:autoSpaceDN w:val="0"/>
              <w:adjustRightInd w:val="0"/>
              <w:ind w:right="5"/>
              <w:jc w:val="both"/>
              <w:rPr>
                <w:b/>
                <w:bCs/>
                <w:color w:val="000000"/>
                <w:sz w:val="20"/>
                <w:szCs w:val="20"/>
              </w:rPr>
            </w:pPr>
            <w:r w:rsidRPr="0027749C">
              <w:rPr>
                <w:color w:val="000000"/>
                <w:sz w:val="20"/>
                <w:szCs w:val="20"/>
              </w:rPr>
              <w:t>(на уровне страны)</w:t>
            </w:r>
          </w:p>
        </w:tc>
        <w:tc>
          <w:tcPr>
            <w:tcW w:w="1000" w:type="pct"/>
          </w:tcPr>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Оценка уровня</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соответствия</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нормативам</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школьного обучения</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w:t>
            </w:r>
            <w:proofErr w:type="spellStart"/>
            <w:r w:rsidRPr="0027749C">
              <w:rPr>
                <w:color w:val="000000"/>
                <w:sz w:val="20"/>
                <w:szCs w:val="20"/>
              </w:rPr>
              <w:t>госстандарту</w:t>
            </w:r>
            <w:proofErr w:type="spellEnd"/>
            <w:r w:rsidRPr="0027749C">
              <w:rPr>
                <w:color w:val="000000"/>
                <w:sz w:val="20"/>
                <w:szCs w:val="20"/>
              </w:rPr>
              <w:t>)</w:t>
            </w:r>
          </w:p>
          <w:p w:rsidR="002F2645" w:rsidRPr="0027749C" w:rsidRDefault="002F2645" w:rsidP="002F2645">
            <w:pPr>
              <w:autoSpaceDE w:val="0"/>
              <w:autoSpaceDN w:val="0"/>
              <w:adjustRightInd w:val="0"/>
              <w:ind w:right="5"/>
              <w:jc w:val="both"/>
              <w:rPr>
                <w:b/>
                <w:bCs/>
                <w:color w:val="000000"/>
                <w:sz w:val="20"/>
                <w:szCs w:val="20"/>
              </w:rPr>
            </w:pPr>
          </w:p>
        </w:tc>
        <w:tc>
          <w:tcPr>
            <w:tcW w:w="1000" w:type="pct"/>
          </w:tcPr>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Оценка уровня</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развития мышления,</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понимания, развития интеллектуальных функций, описание дефицитов и типа интеллекта, фиксация изменений</w:t>
            </w:r>
          </w:p>
          <w:p w:rsidR="002F2645" w:rsidRPr="0027749C" w:rsidRDefault="002F2645" w:rsidP="002F2645">
            <w:pPr>
              <w:autoSpaceDE w:val="0"/>
              <w:autoSpaceDN w:val="0"/>
              <w:adjustRightInd w:val="0"/>
              <w:ind w:right="5"/>
              <w:jc w:val="both"/>
              <w:rPr>
                <w:b/>
                <w:bCs/>
                <w:color w:val="000000"/>
                <w:sz w:val="20"/>
                <w:szCs w:val="20"/>
              </w:rPr>
            </w:pPr>
          </w:p>
        </w:tc>
        <w:tc>
          <w:tcPr>
            <w:tcW w:w="1000" w:type="pct"/>
          </w:tcPr>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Оценка уровня</w:t>
            </w:r>
          </w:p>
          <w:p w:rsidR="002F2645" w:rsidRPr="0027749C" w:rsidRDefault="002F2645" w:rsidP="002F2645">
            <w:pPr>
              <w:autoSpaceDE w:val="0"/>
              <w:autoSpaceDN w:val="0"/>
              <w:adjustRightInd w:val="0"/>
              <w:ind w:right="5"/>
              <w:jc w:val="both"/>
              <w:rPr>
                <w:color w:val="000000"/>
                <w:sz w:val="20"/>
                <w:szCs w:val="20"/>
              </w:rPr>
            </w:pPr>
            <w:proofErr w:type="spellStart"/>
            <w:r w:rsidRPr="0027749C">
              <w:rPr>
                <w:color w:val="000000"/>
                <w:sz w:val="20"/>
                <w:szCs w:val="20"/>
              </w:rPr>
              <w:t>сформированности</w:t>
            </w:r>
            <w:proofErr w:type="spellEnd"/>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ключевых</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компетентностей,</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дефициты</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(индивидуальный портрет  школьника), фиксация</w:t>
            </w:r>
          </w:p>
          <w:p w:rsidR="002F2645" w:rsidRPr="0027749C" w:rsidRDefault="002F2645" w:rsidP="002F2645">
            <w:pPr>
              <w:autoSpaceDE w:val="0"/>
              <w:autoSpaceDN w:val="0"/>
              <w:adjustRightInd w:val="0"/>
              <w:ind w:right="5"/>
              <w:jc w:val="both"/>
              <w:rPr>
                <w:b/>
                <w:bCs/>
                <w:color w:val="000000"/>
                <w:sz w:val="20"/>
                <w:szCs w:val="20"/>
              </w:rPr>
            </w:pPr>
            <w:r w:rsidRPr="0027749C">
              <w:rPr>
                <w:color w:val="000000"/>
                <w:sz w:val="20"/>
                <w:szCs w:val="20"/>
              </w:rPr>
              <w:t>изменений</w:t>
            </w:r>
          </w:p>
        </w:tc>
      </w:tr>
      <w:tr w:rsidR="002F2645" w:rsidRPr="005C3E0A">
        <w:tc>
          <w:tcPr>
            <w:tcW w:w="1000" w:type="pct"/>
          </w:tcPr>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О чем</w:t>
            </w:r>
          </w:p>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свидетельствуют</w:t>
            </w:r>
          </w:p>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полученные</w:t>
            </w:r>
          </w:p>
          <w:p w:rsidR="002F2645" w:rsidRPr="0027749C" w:rsidRDefault="002F2645" w:rsidP="002F2645">
            <w:pPr>
              <w:autoSpaceDE w:val="0"/>
              <w:autoSpaceDN w:val="0"/>
              <w:adjustRightInd w:val="0"/>
              <w:ind w:right="5"/>
              <w:jc w:val="both"/>
              <w:rPr>
                <w:b/>
                <w:bCs/>
                <w:color w:val="000000"/>
                <w:sz w:val="20"/>
                <w:szCs w:val="20"/>
              </w:rPr>
            </w:pPr>
            <w:r w:rsidRPr="0027749C">
              <w:rPr>
                <w:bCs/>
                <w:color w:val="000000"/>
                <w:sz w:val="20"/>
                <w:szCs w:val="20"/>
              </w:rPr>
              <w:t>результаты?</w:t>
            </w:r>
          </w:p>
        </w:tc>
        <w:tc>
          <w:tcPr>
            <w:tcW w:w="1000" w:type="pct"/>
          </w:tcPr>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О качестве</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образования с точки зрения переноса и</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использования</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знаний</w:t>
            </w:r>
          </w:p>
        </w:tc>
        <w:tc>
          <w:tcPr>
            <w:tcW w:w="1000" w:type="pct"/>
          </w:tcPr>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О качестве</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 xml:space="preserve">образования  </w:t>
            </w:r>
            <w:proofErr w:type="gramStart"/>
            <w:r w:rsidRPr="0027749C">
              <w:rPr>
                <w:color w:val="000000"/>
                <w:sz w:val="20"/>
                <w:szCs w:val="20"/>
              </w:rPr>
              <w:t>с</w:t>
            </w:r>
            <w:proofErr w:type="gramEnd"/>
          </w:p>
          <w:p w:rsidR="002F2645" w:rsidRPr="0027749C" w:rsidRDefault="002F2645" w:rsidP="002F2645">
            <w:pPr>
              <w:autoSpaceDE w:val="0"/>
              <w:autoSpaceDN w:val="0"/>
              <w:adjustRightInd w:val="0"/>
              <w:ind w:right="5"/>
              <w:jc w:val="both"/>
              <w:rPr>
                <w:b/>
                <w:bCs/>
                <w:color w:val="000000"/>
                <w:sz w:val="20"/>
                <w:szCs w:val="20"/>
              </w:rPr>
            </w:pPr>
            <w:r w:rsidRPr="0027749C">
              <w:rPr>
                <w:color w:val="000000"/>
                <w:sz w:val="20"/>
                <w:szCs w:val="20"/>
              </w:rPr>
              <w:t>точки зрения усвоения знаний и умений</w:t>
            </w:r>
          </w:p>
        </w:tc>
        <w:tc>
          <w:tcPr>
            <w:tcW w:w="1000" w:type="pct"/>
          </w:tcPr>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О потенциальной</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возможности</w:t>
            </w:r>
          </w:p>
          <w:p w:rsidR="002F2645" w:rsidRPr="0027749C" w:rsidRDefault="002F2645" w:rsidP="002F2645">
            <w:pPr>
              <w:autoSpaceDE w:val="0"/>
              <w:autoSpaceDN w:val="0"/>
              <w:adjustRightInd w:val="0"/>
              <w:ind w:right="5"/>
              <w:jc w:val="both"/>
              <w:rPr>
                <w:b/>
                <w:bCs/>
                <w:color w:val="000000"/>
                <w:sz w:val="20"/>
                <w:szCs w:val="20"/>
              </w:rPr>
            </w:pPr>
            <w:r w:rsidRPr="0027749C">
              <w:rPr>
                <w:color w:val="000000"/>
                <w:sz w:val="20"/>
                <w:szCs w:val="20"/>
              </w:rPr>
              <w:t>обучения</w:t>
            </w:r>
          </w:p>
        </w:tc>
        <w:tc>
          <w:tcPr>
            <w:tcW w:w="1000" w:type="pct"/>
          </w:tcPr>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 xml:space="preserve">О качестве образования с точки зрения  его </w:t>
            </w:r>
            <w:proofErr w:type="spellStart"/>
            <w:r w:rsidRPr="0027749C">
              <w:rPr>
                <w:color w:val="000000"/>
                <w:sz w:val="20"/>
                <w:szCs w:val="20"/>
              </w:rPr>
              <w:t>ресурсности</w:t>
            </w:r>
            <w:proofErr w:type="spellEnd"/>
            <w:r w:rsidRPr="0027749C">
              <w:rPr>
                <w:color w:val="000000"/>
                <w:sz w:val="20"/>
                <w:szCs w:val="20"/>
              </w:rPr>
              <w:t xml:space="preserve"> для человека</w:t>
            </w:r>
          </w:p>
          <w:p w:rsidR="002F2645" w:rsidRPr="0027749C" w:rsidRDefault="002F2645" w:rsidP="002F2645">
            <w:pPr>
              <w:autoSpaceDE w:val="0"/>
              <w:autoSpaceDN w:val="0"/>
              <w:adjustRightInd w:val="0"/>
              <w:ind w:right="5"/>
              <w:jc w:val="both"/>
              <w:rPr>
                <w:b/>
                <w:bCs/>
                <w:color w:val="000000"/>
                <w:sz w:val="20"/>
                <w:szCs w:val="20"/>
              </w:rPr>
            </w:pPr>
          </w:p>
        </w:tc>
      </w:tr>
      <w:tr w:rsidR="002F2645" w:rsidRPr="005C3E0A">
        <w:tc>
          <w:tcPr>
            <w:tcW w:w="1000" w:type="pct"/>
          </w:tcPr>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Возможности</w:t>
            </w:r>
          </w:p>
          <w:p w:rsidR="002F2645" w:rsidRPr="0027749C" w:rsidRDefault="002F2645" w:rsidP="002F2645">
            <w:pPr>
              <w:autoSpaceDE w:val="0"/>
              <w:autoSpaceDN w:val="0"/>
              <w:adjustRightInd w:val="0"/>
              <w:ind w:right="5"/>
              <w:jc w:val="both"/>
              <w:rPr>
                <w:bCs/>
                <w:color w:val="000000"/>
                <w:sz w:val="20"/>
                <w:szCs w:val="20"/>
              </w:rPr>
            </w:pPr>
            <w:r w:rsidRPr="0027749C">
              <w:rPr>
                <w:bCs/>
                <w:color w:val="000000"/>
                <w:sz w:val="20"/>
                <w:szCs w:val="20"/>
              </w:rPr>
              <w:t>проведения</w:t>
            </w:r>
          </w:p>
          <w:p w:rsidR="002F2645" w:rsidRPr="0027749C" w:rsidRDefault="002F2645" w:rsidP="002F2645">
            <w:pPr>
              <w:autoSpaceDE w:val="0"/>
              <w:autoSpaceDN w:val="0"/>
              <w:adjustRightInd w:val="0"/>
              <w:ind w:right="5"/>
              <w:jc w:val="both"/>
              <w:rPr>
                <w:b/>
                <w:bCs/>
                <w:color w:val="000000"/>
                <w:sz w:val="20"/>
                <w:szCs w:val="20"/>
              </w:rPr>
            </w:pPr>
          </w:p>
        </w:tc>
        <w:tc>
          <w:tcPr>
            <w:tcW w:w="1000" w:type="pct"/>
          </w:tcPr>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 xml:space="preserve">Массовое исследование, </w:t>
            </w:r>
            <w:proofErr w:type="gramStart"/>
            <w:r w:rsidRPr="0027749C">
              <w:rPr>
                <w:color w:val="000000"/>
                <w:sz w:val="20"/>
                <w:szCs w:val="20"/>
              </w:rPr>
              <w:t>количественный</w:t>
            </w:r>
            <w:proofErr w:type="gramEnd"/>
            <w:r w:rsidRPr="0027749C">
              <w:rPr>
                <w:color w:val="000000"/>
                <w:sz w:val="20"/>
                <w:szCs w:val="20"/>
              </w:rPr>
              <w:t xml:space="preserve"> статистический</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анализ</w:t>
            </w:r>
          </w:p>
          <w:p w:rsidR="002F2645" w:rsidRPr="0027749C" w:rsidRDefault="002F2645" w:rsidP="002F2645">
            <w:pPr>
              <w:autoSpaceDE w:val="0"/>
              <w:autoSpaceDN w:val="0"/>
              <w:adjustRightInd w:val="0"/>
              <w:ind w:right="5"/>
              <w:jc w:val="both"/>
              <w:rPr>
                <w:b/>
                <w:bCs/>
                <w:color w:val="000000"/>
                <w:sz w:val="20"/>
                <w:szCs w:val="20"/>
              </w:rPr>
            </w:pPr>
          </w:p>
        </w:tc>
        <w:tc>
          <w:tcPr>
            <w:tcW w:w="1000" w:type="pct"/>
          </w:tcPr>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 xml:space="preserve">Массовое исследование, </w:t>
            </w:r>
            <w:proofErr w:type="gramStart"/>
            <w:r w:rsidRPr="0027749C">
              <w:rPr>
                <w:color w:val="000000"/>
                <w:sz w:val="20"/>
                <w:szCs w:val="20"/>
              </w:rPr>
              <w:t>количественный</w:t>
            </w:r>
            <w:proofErr w:type="gramEnd"/>
            <w:r w:rsidRPr="0027749C">
              <w:rPr>
                <w:color w:val="000000"/>
                <w:sz w:val="20"/>
                <w:szCs w:val="20"/>
              </w:rPr>
              <w:t xml:space="preserve"> статистический</w:t>
            </w:r>
          </w:p>
          <w:p w:rsidR="002F2645" w:rsidRPr="0027749C" w:rsidRDefault="002F2645" w:rsidP="002F2645">
            <w:pPr>
              <w:autoSpaceDE w:val="0"/>
              <w:autoSpaceDN w:val="0"/>
              <w:adjustRightInd w:val="0"/>
              <w:ind w:right="5"/>
              <w:jc w:val="both"/>
              <w:rPr>
                <w:b/>
                <w:bCs/>
                <w:color w:val="000000"/>
                <w:sz w:val="20"/>
                <w:szCs w:val="20"/>
              </w:rPr>
            </w:pPr>
            <w:r w:rsidRPr="0027749C">
              <w:rPr>
                <w:color w:val="000000"/>
                <w:sz w:val="20"/>
                <w:szCs w:val="20"/>
              </w:rPr>
              <w:t>анализ</w:t>
            </w:r>
          </w:p>
        </w:tc>
        <w:tc>
          <w:tcPr>
            <w:tcW w:w="1000" w:type="pct"/>
          </w:tcPr>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Индивидуальная</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диагностика,</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групповое</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обследование,</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количественный</w:t>
            </w:r>
          </w:p>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анализ, качественный анализ</w:t>
            </w:r>
          </w:p>
        </w:tc>
        <w:tc>
          <w:tcPr>
            <w:tcW w:w="1000" w:type="pct"/>
          </w:tcPr>
          <w:p w:rsidR="002F2645" w:rsidRPr="0027749C" w:rsidRDefault="002F2645" w:rsidP="002F2645">
            <w:pPr>
              <w:autoSpaceDE w:val="0"/>
              <w:autoSpaceDN w:val="0"/>
              <w:adjustRightInd w:val="0"/>
              <w:ind w:right="5"/>
              <w:jc w:val="both"/>
              <w:rPr>
                <w:color w:val="000000"/>
                <w:sz w:val="20"/>
                <w:szCs w:val="20"/>
              </w:rPr>
            </w:pPr>
            <w:r w:rsidRPr="0027749C">
              <w:rPr>
                <w:color w:val="000000"/>
                <w:sz w:val="20"/>
                <w:szCs w:val="20"/>
              </w:rPr>
              <w:t>Индивидуальная</w:t>
            </w:r>
          </w:p>
          <w:p w:rsidR="002F2645" w:rsidRPr="0027749C" w:rsidRDefault="002F2645" w:rsidP="002F2645">
            <w:pPr>
              <w:autoSpaceDE w:val="0"/>
              <w:autoSpaceDN w:val="0"/>
              <w:adjustRightInd w:val="0"/>
              <w:ind w:right="5"/>
              <w:jc w:val="both"/>
              <w:rPr>
                <w:b/>
                <w:bCs/>
                <w:color w:val="000000"/>
                <w:sz w:val="20"/>
                <w:szCs w:val="20"/>
              </w:rPr>
            </w:pPr>
            <w:r w:rsidRPr="0027749C">
              <w:rPr>
                <w:color w:val="000000"/>
                <w:sz w:val="20"/>
                <w:szCs w:val="20"/>
              </w:rPr>
              <w:t>диагностика, групповая работа, качественный анализ</w:t>
            </w:r>
          </w:p>
        </w:tc>
      </w:tr>
    </w:tbl>
    <w:p w:rsidR="002F2645" w:rsidRPr="00776D78" w:rsidRDefault="002F2645" w:rsidP="002F2645">
      <w:pPr>
        <w:autoSpaceDE w:val="0"/>
        <w:autoSpaceDN w:val="0"/>
        <w:adjustRightInd w:val="0"/>
        <w:spacing w:line="360" w:lineRule="auto"/>
        <w:ind w:right="5" w:firstLine="600"/>
        <w:jc w:val="both"/>
        <w:rPr>
          <w:b/>
          <w:bCs/>
          <w:color w:val="000000"/>
          <w:sz w:val="28"/>
          <w:szCs w:val="28"/>
        </w:rPr>
      </w:pPr>
    </w:p>
    <w:p w:rsidR="002F2645" w:rsidRPr="00776D78" w:rsidRDefault="002F2645" w:rsidP="002F2645">
      <w:pPr>
        <w:autoSpaceDE w:val="0"/>
        <w:autoSpaceDN w:val="0"/>
        <w:adjustRightInd w:val="0"/>
        <w:spacing w:line="360" w:lineRule="auto"/>
        <w:ind w:right="5" w:firstLine="600"/>
        <w:jc w:val="both"/>
        <w:rPr>
          <w:bCs/>
          <w:color w:val="000000"/>
          <w:sz w:val="28"/>
          <w:szCs w:val="28"/>
        </w:rPr>
      </w:pPr>
      <w:r w:rsidRPr="00776D78">
        <w:rPr>
          <w:bCs/>
          <w:color w:val="000000"/>
          <w:sz w:val="28"/>
          <w:szCs w:val="28"/>
        </w:rPr>
        <w:lastRenderedPageBreak/>
        <w:t xml:space="preserve">Исходя  из данных  таблиц, можно констатировать, что, если для оценки образовательных достижений (предметных и </w:t>
      </w:r>
      <w:proofErr w:type="spellStart"/>
      <w:r w:rsidRPr="00776D78">
        <w:rPr>
          <w:bCs/>
          <w:color w:val="000000"/>
          <w:sz w:val="28"/>
          <w:szCs w:val="28"/>
        </w:rPr>
        <w:t>общеучебных</w:t>
      </w:r>
      <w:proofErr w:type="spellEnd"/>
      <w:r w:rsidRPr="00776D78">
        <w:rPr>
          <w:bCs/>
          <w:color w:val="000000"/>
          <w:sz w:val="28"/>
          <w:szCs w:val="28"/>
        </w:rPr>
        <w:t>) есть определенный набор  методов, то для оценки индивидуального прогресса школьников подобных  методов (крайне мало). Первая такая попытка  была сделана у нас в России в проекте НФПК (проект «Индивидуальный прогресс»).</w:t>
      </w:r>
    </w:p>
    <w:p w:rsidR="002F2645" w:rsidRPr="00776D78" w:rsidRDefault="002F2645" w:rsidP="002F2645">
      <w:pPr>
        <w:autoSpaceDE w:val="0"/>
        <w:autoSpaceDN w:val="0"/>
        <w:adjustRightInd w:val="0"/>
        <w:spacing w:line="360" w:lineRule="auto"/>
        <w:ind w:right="5" w:firstLine="600"/>
        <w:jc w:val="both"/>
        <w:rPr>
          <w:b/>
          <w:bCs/>
          <w:color w:val="000000"/>
          <w:sz w:val="28"/>
          <w:szCs w:val="28"/>
        </w:rPr>
      </w:pPr>
    </w:p>
    <w:p w:rsidR="002F2645" w:rsidRPr="00776D78" w:rsidRDefault="002F2645" w:rsidP="0027749C">
      <w:pPr>
        <w:tabs>
          <w:tab w:val="left" w:pos="600"/>
        </w:tabs>
        <w:autoSpaceDE w:val="0"/>
        <w:autoSpaceDN w:val="0"/>
        <w:adjustRightInd w:val="0"/>
        <w:spacing w:line="276" w:lineRule="auto"/>
        <w:ind w:right="5" w:firstLine="567"/>
        <w:jc w:val="both"/>
        <w:rPr>
          <w:b/>
          <w:bCs/>
          <w:color w:val="000000"/>
          <w:sz w:val="28"/>
          <w:szCs w:val="28"/>
        </w:rPr>
      </w:pPr>
      <w:r w:rsidRPr="00776D78">
        <w:rPr>
          <w:b/>
          <w:bCs/>
          <w:color w:val="000000"/>
          <w:sz w:val="28"/>
          <w:szCs w:val="28"/>
        </w:rPr>
        <w:t>Описание  групп  методов</w:t>
      </w:r>
      <w:r>
        <w:rPr>
          <w:b/>
          <w:bCs/>
          <w:color w:val="000000"/>
          <w:sz w:val="28"/>
          <w:szCs w:val="28"/>
        </w:rPr>
        <w:t>.</w:t>
      </w:r>
      <w:r w:rsidR="0027749C">
        <w:rPr>
          <w:b/>
          <w:bCs/>
          <w:color w:val="000000"/>
          <w:sz w:val="28"/>
          <w:szCs w:val="28"/>
        </w:rPr>
        <w:t xml:space="preserve"> </w:t>
      </w:r>
      <w:r w:rsidRPr="00776D78">
        <w:rPr>
          <w:b/>
          <w:bCs/>
          <w:color w:val="000000"/>
          <w:sz w:val="28"/>
          <w:szCs w:val="28"/>
        </w:rPr>
        <w:t xml:space="preserve">Международные сравнительные исследования уровня образовательных </w:t>
      </w:r>
      <w:r>
        <w:rPr>
          <w:b/>
          <w:bCs/>
          <w:color w:val="000000"/>
          <w:sz w:val="28"/>
          <w:szCs w:val="28"/>
        </w:rPr>
        <w:t xml:space="preserve"> </w:t>
      </w:r>
      <w:r w:rsidRPr="00776D78">
        <w:rPr>
          <w:b/>
          <w:bCs/>
          <w:color w:val="000000"/>
          <w:sz w:val="28"/>
          <w:szCs w:val="28"/>
        </w:rPr>
        <w:t>достижений школьников</w:t>
      </w:r>
      <w:r w:rsidR="0027749C">
        <w:rPr>
          <w:b/>
          <w:bCs/>
          <w:color w:val="000000"/>
          <w:sz w:val="28"/>
          <w:szCs w:val="28"/>
        </w:rPr>
        <w:t>.</w:t>
      </w:r>
      <w:r w:rsidRPr="00776D78">
        <w:rPr>
          <w:b/>
          <w:bCs/>
          <w:color w:val="000000"/>
          <w:sz w:val="28"/>
          <w:szCs w:val="28"/>
        </w:rPr>
        <w:t xml:space="preserve"> </w:t>
      </w:r>
    </w:p>
    <w:p w:rsidR="0027749C" w:rsidRDefault="0027749C" w:rsidP="002F2645">
      <w:pPr>
        <w:autoSpaceDE w:val="0"/>
        <w:autoSpaceDN w:val="0"/>
        <w:adjustRightInd w:val="0"/>
        <w:spacing w:line="360" w:lineRule="auto"/>
        <w:ind w:right="5" w:firstLine="600"/>
        <w:jc w:val="both"/>
        <w:rPr>
          <w:b/>
          <w:bCs/>
          <w:color w:val="000000"/>
          <w:sz w:val="28"/>
          <w:szCs w:val="28"/>
        </w:rPr>
      </w:pPr>
    </w:p>
    <w:p w:rsidR="002F2645" w:rsidRPr="00776D78" w:rsidRDefault="002F2645" w:rsidP="002F2645">
      <w:pPr>
        <w:autoSpaceDE w:val="0"/>
        <w:autoSpaceDN w:val="0"/>
        <w:adjustRightInd w:val="0"/>
        <w:spacing w:line="360" w:lineRule="auto"/>
        <w:ind w:right="5" w:firstLine="600"/>
        <w:jc w:val="both"/>
        <w:rPr>
          <w:sz w:val="28"/>
          <w:szCs w:val="28"/>
        </w:rPr>
      </w:pPr>
      <w:r w:rsidRPr="00776D78">
        <w:rPr>
          <w:sz w:val="28"/>
          <w:szCs w:val="28"/>
        </w:rPr>
        <w:t xml:space="preserve">Основной целью, которая ставилась во всех  международных исследованиях, является сравнительная оценка качества образовательных достижений школьников из разных стран мира и выявление факторов, влияющих на качество этих достижений. Имея одинаковые цели, все обозначенные исследования оценивали достижения в разных образовательных областях и имели свои приоритеты в изучении факторов, влияющих на результаты обучения. </w:t>
      </w:r>
    </w:p>
    <w:p w:rsidR="002F2645" w:rsidRPr="00776D78" w:rsidRDefault="002F2645" w:rsidP="002F2645">
      <w:pPr>
        <w:autoSpaceDE w:val="0"/>
        <w:autoSpaceDN w:val="0"/>
        <w:adjustRightInd w:val="0"/>
        <w:spacing w:line="360" w:lineRule="auto"/>
        <w:ind w:right="5" w:firstLine="600"/>
        <w:jc w:val="both"/>
        <w:rPr>
          <w:sz w:val="28"/>
          <w:szCs w:val="28"/>
        </w:rPr>
      </w:pPr>
      <w:r w:rsidRPr="00776D78">
        <w:rPr>
          <w:sz w:val="28"/>
          <w:szCs w:val="28"/>
        </w:rPr>
        <w:t>Рассмотрим вначале некоторые международные исследования.</w:t>
      </w:r>
    </w:p>
    <w:p w:rsidR="002F2645" w:rsidRPr="00776D78" w:rsidRDefault="002F2645" w:rsidP="002F2645">
      <w:pPr>
        <w:autoSpaceDE w:val="0"/>
        <w:autoSpaceDN w:val="0"/>
        <w:adjustRightInd w:val="0"/>
        <w:spacing w:line="360" w:lineRule="auto"/>
        <w:ind w:right="5" w:firstLine="600"/>
        <w:jc w:val="both"/>
        <w:rPr>
          <w:sz w:val="28"/>
          <w:szCs w:val="28"/>
        </w:rPr>
      </w:pPr>
      <w:r w:rsidRPr="00776D78">
        <w:rPr>
          <w:sz w:val="28"/>
          <w:szCs w:val="28"/>
        </w:rPr>
        <w:t xml:space="preserve">В </w:t>
      </w:r>
      <w:r w:rsidRPr="00142ABB">
        <w:rPr>
          <w:bCs/>
          <w:sz w:val="28"/>
          <w:szCs w:val="28"/>
        </w:rPr>
        <w:t>исследовании IAEP,</w:t>
      </w:r>
      <w:r w:rsidRPr="00776D78">
        <w:rPr>
          <w:b/>
          <w:bCs/>
          <w:sz w:val="28"/>
          <w:szCs w:val="28"/>
        </w:rPr>
        <w:t xml:space="preserve"> </w:t>
      </w:r>
      <w:r w:rsidRPr="00776D78">
        <w:rPr>
          <w:sz w:val="28"/>
          <w:szCs w:val="28"/>
        </w:rPr>
        <w:t xml:space="preserve">международном исследовании прогресса в области образования, проводимом американской службой педагогического тестирования, ETS, оценивались образовательные достижения учащихся 9- и 13-летнего возраста по математике, естествознанию и географии. Для получения более полной оценки образовательных достижений традиционные письменные тесты дополнялись практическими экспериментальными работами по математике и естествознанию. Кроме того, проводилось анкетирование учащихся и директоров школ с целью выявления факторов, связанных с наивысшими результатами измерений. Исследование проводится один раз как </w:t>
      </w:r>
      <w:proofErr w:type="spellStart"/>
      <w:r w:rsidRPr="00776D78">
        <w:rPr>
          <w:sz w:val="28"/>
          <w:szCs w:val="28"/>
        </w:rPr>
        <w:t>срезовое</w:t>
      </w:r>
      <w:proofErr w:type="spellEnd"/>
      <w:r w:rsidRPr="00776D78">
        <w:rPr>
          <w:sz w:val="28"/>
          <w:szCs w:val="28"/>
        </w:rPr>
        <w:t xml:space="preserve"> обследование. Все исследования, проводимые международной Ассоциацией IEA, являются в основном также </w:t>
      </w:r>
      <w:proofErr w:type="spellStart"/>
      <w:r w:rsidRPr="00776D78">
        <w:rPr>
          <w:sz w:val="28"/>
          <w:szCs w:val="28"/>
        </w:rPr>
        <w:t>срезовыми</w:t>
      </w:r>
      <w:proofErr w:type="spellEnd"/>
      <w:r w:rsidRPr="00776D78">
        <w:rPr>
          <w:sz w:val="28"/>
          <w:szCs w:val="28"/>
        </w:rPr>
        <w:t xml:space="preserve">. В них состояние системы образования изучается в процессе тестирования и </w:t>
      </w:r>
      <w:r w:rsidRPr="00776D78">
        <w:rPr>
          <w:sz w:val="28"/>
          <w:szCs w:val="28"/>
        </w:rPr>
        <w:lastRenderedPageBreak/>
        <w:t>анкетирования школьников, а также анкетирования учителей и администрации школы, проводимых во всех школах одновременно, почти всегда в конце учебного года. Такие срезы позволяют оценить учебные достижения школьников, как результат обучения, накопленным за все предыдущие школьные годы.</w:t>
      </w:r>
    </w:p>
    <w:p w:rsidR="002F2645" w:rsidRPr="00776D78" w:rsidRDefault="002F2645" w:rsidP="002F2645">
      <w:pPr>
        <w:autoSpaceDE w:val="0"/>
        <w:autoSpaceDN w:val="0"/>
        <w:adjustRightInd w:val="0"/>
        <w:spacing w:line="360" w:lineRule="auto"/>
        <w:ind w:right="5" w:firstLine="600"/>
        <w:jc w:val="both"/>
        <w:rPr>
          <w:sz w:val="28"/>
          <w:szCs w:val="28"/>
        </w:rPr>
      </w:pPr>
      <w:r w:rsidRPr="00776D78">
        <w:rPr>
          <w:b/>
          <w:bCs/>
          <w:sz w:val="28"/>
          <w:szCs w:val="28"/>
        </w:rPr>
        <w:t xml:space="preserve">Проект TIMSS </w:t>
      </w:r>
      <w:r w:rsidRPr="00776D78">
        <w:rPr>
          <w:sz w:val="28"/>
          <w:szCs w:val="28"/>
        </w:rPr>
        <w:t>(</w:t>
      </w:r>
      <w:proofErr w:type="spellStart"/>
      <w:r w:rsidRPr="00776D78">
        <w:rPr>
          <w:sz w:val="28"/>
          <w:szCs w:val="28"/>
        </w:rPr>
        <w:t>Trends</w:t>
      </w:r>
      <w:proofErr w:type="spellEnd"/>
      <w:r w:rsidRPr="00776D78">
        <w:rPr>
          <w:sz w:val="28"/>
          <w:szCs w:val="28"/>
        </w:rPr>
        <w:t xml:space="preserve"> </w:t>
      </w:r>
      <w:proofErr w:type="spellStart"/>
      <w:r w:rsidRPr="00776D78">
        <w:rPr>
          <w:sz w:val="28"/>
          <w:szCs w:val="28"/>
        </w:rPr>
        <w:t>in</w:t>
      </w:r>
      <w:proofErr w:type="spellEnd"/>
      <w:r w:rsidRPr="00776D78">
        <w:rPr>
          <w:sz w:val="28"/>
          <w:szCs w:val="28"/>
        </w:rPr>
        <w:t xml:space="preserve"> </w:t>
      </w:r>
      <w:proofErr w:type="spellStart"/>
      <w:r w:rsidRPr="00776D78">
        <w:rPr>
          <w:sz w:val="28"/>
          <w:szCs w:val="28"/>
        </w:rPr>
        <w:t>Mathematics</w:t>
      </w:r>
      <w:proofErr w:type="spellEnd"/>
      <w:r w:rsidRPr="00776D78">
        <w:rPr>
          <w:sz w:val="28"/>
          <w:szCs w:val="28"/>
        </w:rPr>
        <w:t xml:space="preserve"> </w:t>
      </w:r>
      <w:proofErr w:type="spellStart"/>
      <w:r w:rsidRPr="00776D78">
        <w:rPr>
          <w:sz w:val="28"/>
          <w:szCs w:val="28"/>
        </w:rPr>
        <w:t>and</w:t>
      </w:r>
      <w:proofErr w:type="spellEnd"/>
      <w:r w:rsidRPr="00776D78">
        <w:rPr>
          <w:sz w:val="28"/>
          <w:szCs w:val="28"/>
        </w:rPr>
        <w:t xml:space="preserve"> </w:t>
      </w:r>
      <w:proofErr w:type="spellStart"/>
      <w:r w:rsidRPr="00776D78">
        <w:rPr>
          <w:sz w:val="28"/>
          <w:szCs w:val="28"/>
        </w:rPr>
        <w:t>Science</w:t>
      </w:r>
      <w:proofErr w:type="spellEnd"/>
      <w:r w:rsidRPr="00776D78">
        <w:rPr>
          <w:sz w:val="28"/>
          <w:szCs w:val="28"/>
        </w:rPr>
        <w:t xml:space="preserve"> </w:t>
      </w:r>
      <w:proofErr w:type="spellStart"/>
      <w:r w:rsidRPr="00776D78">
        <w:rPr>
          <w:sz w:val="28"/>
          <w:szCs w:val="28"/>
        </w:rPr>
        <w:t>Study</w:t>
      </w:r>
      <w:proofErr w:type="spellEnd"/>
      <w:r w:rsidRPr="00776D78">
        <w:rPr>
          <w:sz w:val="28"/>
          <w:szCs w:val="28"/>
        </w:rPr>
        <w:t>) - мониторинговое исследование качества математического и естественнонаучного образования, как и все исследования IEA</w:t>
      </w:r>
      <w:r w:rsidRPr="00776D78">
        <w:rPr>
          <w:rStyle w:val="a4"/>
          <w:sz w:val="28"/>
          <w:szCs w:val="28"/>
        </w:rPr>
        <w:footnoteReference w:id="9"/>
      </w:r>
      <w:r w:rsidRPr="00776D78">
        <w:rPr>
          <w:sz w:val="28"/>
          <w:szCs w:val="28"/>
        </w:rPr>
        <w:t xml:space="preserve">, являлся </w:t>
      </w:r>
      <w:proofErr w:type="spellStart"/>
      <w:r w:rsidRPr="00776D78">
        <w:rPr>
          <w:sz w:val="28"/>
          <w:szCs w:val="28"/>
        </w:rPr>
        <w:t>срезовым</w:t>
      </w:r>
      <w:proofErr w:type="spellEnd"/>
      <w:r w:rsidRPr="00776D78">
        <w:rPr>
          <w:sz w:val="28"/>
          <w:szCs w:val="28"/>
        </w:rPr>
        <w:t>, но отличался от других тем, что срезы состояния системы образования осуществлялись не в одном классе, а в двух следующих друг за другом, в 3-4 и 7-8.</w:t>
      </w:r>
      <w:r w:rsidRPr="00776D78">
        <w:rPr>
          <w:rStyle w:val="a4"/>
          <w:sz w:val="28"/>
          <w:szCs w:val="28"/>
        </w:rPr>
        <w:footnoteReference w:id="10"/>
      </w:r>
      <w:r w:rsidRPr="00776D78">
        <w:rPr>
          <w:sz w:val="28"/>
          <w:szCs w:val="28"/>
        </w:rPr>
        <w:t xml:space="preserve"> Такой подход, в отличии от обычного </w:t>
      </w:r>
      <w:proofErr w:type="spellStart"/>
      <w:r w:rsidRPr="00776D78">
        <w:rPr>
          <w:sz w:val="28"/>
          <w:szCs w:val="28"/>
        </w:rPr>
        <w:t>срезового</w:t>
      </w:r>
      <w:proofErr w:type="spellEnd"/>
      <w:r w:rsidRPr="00776D78">
        <w:rPr>
          <w:sz w:val="28"/>
          <w:szCs w:val="28"/>
        </w:rPr>
        <w:t xml:space="preserve">, имеет значительные преимущества. Он позволяет оценить учебные достижения учащихся определенной возрастной группы, поскольку классы выбираются таким образом, что они охватывают почти всех детей определенного возраста. Например, обследуемая в исследовании TIMSS совокупность учащихся седьмых и восьмых классов  охватывала практически большинство учащихся тринадцатилетнего возраста. Одновременно имелась возможность обследовать совокупности учащихся по отдельным годам обучения, а также сравнить изменения в учебных достижениях учащихся с учетом их возраста и класса. Например, было проведено сравнение учебных достижений учащихся восьмого класса в возрасте 13,5 лет с учебными достижениями учащихся седьмого класса в возрасте 12,5 лет и таким образом определен образовательный эффект последнего года обучения. По мнению Д. </w:t>
      </w:r>
      <w:proofErr w:type="spellStart"/>
      <w:r w:rsidRPr="00776D78">
        <w:rPr>
          <w:sz w:val="28"/>
          <w:szCs w:val="28"/>
        </w:rPr>
        <w:t>Уайли</w:t>
      </w:r>
      <w:proofErr w:type="spellEnd"/>
      <w:r w:rsidRPr="00776D78">
        <w:rPr>
          <w:sz w:val="28"/>
          <w:szCs w:val="28"/>
        </w:rPr>
        <w:t xml:space="preserve"> и Р. Вольфа, специалистов, которые работали над концепцией исследования TIMSS, подход, используемый в TIMSS, являлся компромиссом между </w:t>
      </w:r>
      <w:r w:rsidRPr="00776D78">
        <w:rPr>
          <w:sz w:val="28"/>
          <w:szCs w:val="28"/>
        </w:rPr>
        <w:lastRenderedPageBreak/>
        <w:t xml:space="preserve">обычным </w:t>
      </w:r>
      <w:proofErr w:type="spellStart"/>
      <w:r w:rsidRPr="00776D78">
        <w:rPr>
          <w:sz w:val="28"/>
          <w:szCs w:val="28"/>
        </w:rPr>
        <w:t>срезовым</w:t>
      </w:r>
      <w:proofErr w:type="spellEnd"/>
      <w:r w:rsidRPr="00776D78">
        <w:rPr>
          <w:sz w:val="28"/>
          <w:szCs w:val="28"/>
        </w:rPr>
        <w:t xml:space="preserve"> и </w:t>
      </w:r>
      <w:proofErr w:type="spellStart"/>
      <w:r w:rsidRPr="00776D78">
        <w:rPr>
          <w:sz w:val="28"/>
          <w:szCs w:val="28"/>
        </w:rPr>
        <w:t>лонгитьюдным</w:t>
      </w:r>
      <w:proofErr w:type="spellEnd"/>
      <w:r w:rsidRPr="00776D78">
        <w:rPr>
          <w:sz w:val="28"/>
          <w:szCs w:val="28"/>
        </w:rPr>
        <w:t xml:space="preserve"> исследованиями и позволял получить значительно больше информации об учебных достижениях учащихся и факторах, влияющих на результаты обучения, чем в обычном </w:t>
      </w:r>
      <w:proofErr w:type="spellStart"/>
      <w:r w:rsidRPr="00776D78">
        <w:rPr>
          <w:sz w:val="28"/>
          <w:szCs w:val="28"/>
        </w:rPr>
        <w:t>срезовом</w:t>
      </w:r>
      <w:proofErr w:type="spellEnd"/>
      <w:r w:rsidRPr="00776D78">
        <w:rPr>
          <w:sz w:val="28"/>
          <w:szCs w:val="28"/>
        </w:rPr>
        <w:t xml:space="preserve"> исследовании, ориентированном только на определенный возраст или год обучения.</w:t>
      </w:r>
    </w:p>
    <w:p w:rsidR="002F2645" w:rsidRPr="00776D78" w:rsidRDefault="002F2645" w:rsidP="002F2645">
      <w:pPr>
        <w:autoSpaceDE w:val="0"/>
        <w:autoSpaceDN w:val="0"/>
        <w:adjustRightInd w:val="0"/>
        <w:spacing w:line="360" w:lineRule="auto"/>
        <w:ind w:right="5" w:firstLine="600"/>
        <w:jc w:val="both"/>
        <w:rPr>
          <w:sz w:val="28"/>
          <w:szCs w:val="28"/>
        </w:rPr>
      </w:pPr>
      <w:r w:rsidRPr="00776D78">
        <w:rPr>
          <w:sz w:val="28"/>
          <w:szCs w:val="28"/>
        </w:rPr>
        <w:t>Следует также отметить, что в исследовании TIMSS ставилась задача сравнить учебные достижения школьников на различных ступенях обучения в школе, и поэтому были выбраны три совокупности учащихся. Выборка 1 состояла из двух классов начальной школы (3-4), в которых обучалось большинство учащихся девятилетнего возраста. Выборка 2 включала два класса основной школы (7-8), в которых обучалось большинство учащихся тринадцатилетнего возраста. В выборку 3 вошли учащиеся выпускного класса средней школы. В отличие от первой и второй выборки, в которые были включены все средние общеобразовательные учреждения стран, участвовавших в исследовании TIMSS, выборка 3 формировалась таким образом, что в нее вошли учащиеся выпускных классов, обучающихся как по общеобразовательным программам, так и по программам углубленного изучения математики и физики. Это позволило получить информацию об уровне естественно-математической грамотности выпускников средней школы, т.е. их умении применять в различных ситуациях полученные в школе основные знания и умения по математике и естествознанию. Кроме того, сравнивалась подготовка выпускников, которые на момент окончания школы связывали свою будущую профессию с математикой и физикой.</w:t>
      </w:r>
    </w:p>
    <w:p w:rsidR="002F2645" w:rsidRPr="00776D78" w:rsidRDefault="002F2645" w:rsidP="002F2645">
      <w:pPr>
        <w:autoSpaceDE w:val="0"/>
        <w:autoSpaceDN w:val="0"/>
        <w:adjustRightInd w:val="0"/>
        <w:spacing w:line="360" w:lineRule="auto"/>
        <w:ind w:right="5" w:firstLine="600"/>
        <w:jc w:val="both"/>
        <w:rPr>
          <w:sz w:val="28"/>
          <w:szCs w:val="28"/>
        </w:rPr>
      </w:pPr>
      <w:r w:rsidRPr="00776D78">
        <w:rPr>
          <w:sz w:val="28"/>
          <w:szCs w:val="28"/>
        </w:rPr>
        <w:t xml:space="preserve">С </w:t>
      </w:r>
      <w:r w:rsidRPr="00776D78">
        <w:rPr>
          <w:bCs/>
          <w:sz w:val="28"/>
          <w:szCs w:val="28"/>
        </w:rPr>
        <w:t>1999 исследование TIMSS (TIMSS-R)</w:t>
      </w:r>
      <w:r w:rsidRPr="00776D78">
        <w:rPr>
          <w:b/>
          <w:bCs/>
          <w:sz w:val="28"/>
          <w:szCs w:val="28"/>
        </w:rPr>
        <w:t xml:space="preserve"> </w:t>
      </w:r>
      <w:r w:rsidRPr="00776D78">
        <w:rPr>
          <w:sz w:val="28"/>
          <w:szCs w:val="28"/>
        </w:rPr>
        <w:t xml:space="preserve">стало планироваться как </w:t>
      </w:r>
      <w:proofErr w:type="spellStart"/>
      <w:r w:rsidRPr="00776D78">
        <w:rPr>
          <w:sz w:val="28"/>
          <w:szCs w:val="28"/>
        </w:rPr>
        <w:t>квазилонгитьюдное</w:t>
      </w:r>
      <w:proofErr w:type="spellEnd"/>
      <w:r w:rsidRPr="00776D78">
        <w:rPr>
          <w:sz w:val="28"/>
          <w:szCs w:val="28"/>
        </w:rPr>
        <w:t xml:space="preserve"> мониторинговое, в котором через каждые 4 года оценивается подготовка учащихся 4 и 8 классов по математике и естествознанию. Это дает возможность сравнивать страны по динамике изменения уровня подготовки школьников при переходе из начальной в основную школу.</w:t>
      </w:r>
    </w:p>
    <w:p w:rsidR="002F2645" w:rsidRPr="00776D78" w:rsidRDefault="002F2645" w:rsidP="002F2645">
      <w:pPr>
        <w:autoSpaceDE w:val="0"/>
        <w:autoSpaceDN w:val="0"/>
        <w:adjustRightInd w:val="0"/>
        <w:spacing w:line="360" w:lineRule="auto"/>
        <w:ind w:right="5" w:firstLine="600"/>
        <w:jc w:val="both"/>
        <w:rPr>
          <w:sz w:val="28"/>
          <w:szCs w:val="28"/>
        </w:rPr>
      </w:pPr>
      <w:r w:rsidRPr="00776D78">
        <w:rPr>
          <w:sz w:val="28"/>
          <w:szCs w:val="28"/>
        </w:rPr>
        <w:lastRenderedPageBreak/>
        <w:t xml:space="preserve">Отличным от всех других исследований является </w:t>
      </w:r>
      <w:r w:rsidRPr="00776D78">
        <w:rPr>
          <w:b/>
          <w:bCs/>
          <w:sz w:val="28"/>
          <w:szCs w:val="28"/>
        </w:rPr>
        <w:t>второе международное исследование ИКТ в образовании - SITES</w:t>
      </w:r>
      <w:r w:rsidRPr="00776D78">
        <w:rPr>
          <w:rStyle w:val="a4"/>
          <w:b/>
          <w:bCs/>
          <w:sz w:val="28"/>
          <w:szCs w:val="28"/>
        </w:rPr>
        <w:footnoteReference w:id="11"/>
      </w:r>
      <w:r w:rsidRPr="00776D78">
        <w:rPr>
          <w:sz w:val="28"/>
          <w:szCs w:val="28"/>
        </w:rPr>
        <w:t>, первый модуль которого был проведен в 1999 г. Его целью было получить информацию об использовании ИКТ в школах (о содержании образования, технических возможностях школы, кадровом обеспечении и др.) на основе анкетного опроса директоров школ и учителей информатики.</w:t>
      </w:r>
    </w:p>
    <w:p w:rsidR="002F2645" w:rsidRPr="00776D78" w:rsidRDefault="002F2645" w:rsidP="002F2645">
      <w:pPr>
        <w:autoSpaceDE w:val="0"/>
        <w:autoSpaceDN w:val="0"/>
        <w:adjustRightInd w:val="0"/>
        <w:spacing w:line="360" w:lineRule="auto"/>
        <w:ind w:right="5" w:firstLine="600"/>
        <w:jc w:val="both"/>
        <w:rPr>
          <w:sz w:val="28"/>
          <w:szCs w:val="28"/>
        </w:rPr>
      </w:pPr>
      <w:r w:rsidRPr="00776D78">
        <w:rPr>
          <w:b/>
          <w:bCs/>
          <w:sz w:val="28"/>
          <w:szCs w:val="28"/>
        </w:rPr>
        <w:t xml:space="preserve">Международное исследование по </w:t>
      </w:r>
      <w:proofErr w:type="spellStart"/>
      <w:r w:rsidRPr="00776D78">
        <w:rPr>
          <w:b/>
          <w:bCs/>
          <w:sz w:val="28"/>
          <w:szCs w:val="28"/>
        </w:rPr>
        <w:t>граждановедческому</w:t>
      </w:r>
      <w:proofErr w:type="spellEnd"/>
      <w:r w:rsidRPr="00776D78">
        <w:rPr>
          <w:b/>
          <w:bCs/>
          <w:sz w:val="28"/>
          <w:szCs w:val="28"/>
        </w:rPr>
        <w:t xml:space="preserve"> образованию CIVIC</w:t>
      </w:r>
      <w:r w:rsidRPr="00776D78">
        <w:rPr>
          <w:rStyle w:val="a4"/>
          <w:b/>
          <w:bCs/>
          <w:sz w:val="28"/>
          <w:szCs w:val="28"/>
        </w:rPr>
        <w:footnoteReference w:id="12"/>
      </w:r>
      <w:r w:rsidRPr="00776D78">
        <w:rPr>
          <w:b/>
          <w:bCs/>
          <w:sz w:val="28"/>
          <w:szCs w:val="28"/>
        </w:rPr>
        <w:t xml:space="preserve"> </w:t>
      </w:r>
      <w:r w:rsidRPr="00776D78">
        <w:rPr>
          <w:sz w:val="28"/>
          <w:szCs w:val="28"/>
        </w:rPr>
        <w:t xml:space="preserve">ставило своей целью изучить состояние </w:t>
      </w:r>
      <w:proofErr w:type="spellStart"/>
      <w:r w:rsidRPr="00776D78">
        <w:rPr>
          <w:sz w:val="28"/>
          <w:szCs w:val="28"/>
        </w:rPr>
        <w:t>граждановедческого</w:t>
      </w:r>
      <w:proofErr w:type="spellEnd"/>
      <w:r w:rsidRPr="00776D78">
        <w:rPr>
          <w:sz w:val="28"/>
          <w:szCs w:val="28"/>
        </w:rPr>
        <w:t xml:space="preserve"> образования в странах мира с целью выявления особенностей подготовки школьников (для России выпускников основной и средней школы) к активному участию в гражданской деятельности общества. Исследование планировалось как </w:t>
      </w:r>
      <w:proofErr w:type="spellStart"/>
      <w:r w:rsidRPr="00776D78">
        <w:rPr>
          <w:sz w:val="28"/>
          <w:szCs w:val="28"/>
        </w:rPr>
        <w:t>срезовое</w:t>
      </w:r>
      <w:proofErr w:type="spellEnd"/>
      <w:r w:rsidRPr="00776D78">
        <w:rPr>
          <w:sz w:val="28"/>
          <w:szCs w:val="28"/>
        </w:rPr>
        <w:t xml:space="preserve"> на двух выборках учащихся (выпускники основной и средней школы), проводилось с интервалом в один год: 1999 – основная школа, 2000 – средняя школа.</w:t>
      </w:r>
    </w:p>
    <w:p w:rsidR="002F2645" w:rsidRPr="00776D78" w:rsidRDefault="002F2645" w:rsidP="002F2645">
      <w:pPr>
        <w:autoSpaceDE w:val="0"/>
        <w:autoSpaceDN w:val="0"/>
        <w:adjustRightInd w:val="0"/>
        <w:spacing w:line="360" w:lineRule="auto"/>
        <w:ind w:right="5" w:firstLine="600"/>
        <w:jc w:val="both"/>
        <w:rPr>
          <w:sz w:val="28"/>
          <w:szCs w:val="28"/>
        </w:rPr>
      </w:pPr>
      <w:r w:rsidRPr="00142ABB">
        <w:rPr>
          <w:bCs/>
          <w:sz w:val="28"/>
          <w:szCs w:val="28"/>
        </w:rPr>
        <w:t>Исследование PISA</w:t>
      </w:r>
      <w:r w:rsidRPr="00142ABB">
        <w:rPr>
          <w:rStyle w:val="a4"/>
          <w:bCs/>
          <w:sz w:val="28"/>
          <w:szCs w:val="28"/>
        </w:rPr>
        <w:footnoteReference w:id="13"/>
      </w:r>
      <w:r w:rsidRPr="00142ABB">
        <w:rPr>
          <w:bCs/>
          <w:sz w:val="28"/>
          <w:szCs w:val="28"/>
        </w:rPr>
        <w:t>, международная программа по оценке учебных достижений</w:t>
      </w:r>
      <w:r w:rsidRPr="00142ABB">
        <w:rPr>
          <w:sz w:val="28"/>
          <w:szCs w:val="28"/>
        </w:rPr>
        <w:t>,</w:t>
      </w:r>
      <w:r w:rsidRPr="00776D78">
        <w:rPr>
          <w:sz w:val="28"/>
          <w:szCs w:val="28"/>
        </w:rPr>
        <w:t xml:space="preserve"> с самого начала разрабатывалось как мониторинговое, целью которого было оценить, обладают ли учащиеся 15-летнего возраста, получившие общее обязательное образование, знаниями и умениями, необходимыми для полноценного функционирования в обществе. Исследование проводится </w:t>
      </w:r>
      <w:r w:rsidR="00220DF3">
        <w:rPr>
          <w:sz w:val="28"/>
          <w:szCs w:val="28"/>
        </w:rPr>
        <w:t>в трех направлениях, изучались «грамотность чтения», «математическая грамотность» и «естественнонаучная грамотность»</w:t>
      </w:r>
      <w:r w:rsidRPr="00776D78">
        <w:rPr>
          <w:sz w:val="28"/>
          <w:szCs w:val="28"/>
        </w:rPr>
        <w:t>.</w:t>
      </w:r>
    </w:p>
    <w:p w:rsidR="002F2645" w:rsidRPr="00776D78" w:rsidRDefault="002F2645" w:rsidP="002F2645">
      <w:pPr>
        <w:autoSpaceDE w:val="0"/>
        <w:autoSpaceDN w:val="0"/>
        <w:adjustRightInd w:val="0"/>
        <w:spacing w:line="360" w:lineRule="auto"/>
        <w:ind w:right="5" w:firstLine="600"/>
        <w:jc w:val="both"/>
        <w:rPr>
          <w:sz w:val="28"/>
          <w:szCs w:val="28"/>
        </w:rPr>
      </w:pPr>
      <w:r w:rsidRPr="00776D78">
        <w:rPr>
          <w:sz w:val="28"/>
          <w:szCs w:val="28"/>
        </w:rPr>
        <w:t xml:space="preserve">Особое внимание уделялось оценке овладения учащимися различными стратегиями обучения, умению использовать свои знания в разнообразных жизненных ситуациях, а также оценке </w:t>
      </w:r>
      <w:proofErr w:type="spellStart"/>
      <w:r w:rsidRPr="00776D78">
        <w:rPr>
          <w:sz w:val="28"/>
          <w:szCs w:val="28"/>
        </w:rPr>
        <w:t>межпредметной</w:t>
      </w:r>
      <w:proofErr w:type="spellEnd"/>
      <w:r w:rsidRPr="00776D78">
        <w:rPr>
          <w:sz w:val="28"/>
          <w:szCs w:val="28"/>
        </w:rPr>
        <w:t xml:space="preserve"> компетентности учащихся (использованию знаний, полученных в рамках изучения отдельных </w:t>
      </w:r>
      <w:r w:rsidRPr="00776D78">
        <w:rPr>
          <w:sz w:val="28"/>
          <w:szCs w:val="28"/>
        </w:rPr>
        <w:lastRenderedPageBreak/>
        <w:t>предметов или из других источников информации, для решения поставленной задачи).</w:t>
      </w:r>
    </w:p>
    <w:p w:rsidR="002F2645" w:rsidRPr="00776D78" w:rsidRDefault="002F2645" w:rsidP="002F2645">
      <w:pPr>
        <w:autoSpaceDE w:val="0"/>
        <w:autoSpaceDN w:val="0"/>
        <w:adjustRightInd w:val="0"/>
        <w:spacing w:line="360" w:lineRule="auto"/>
        <w:ind w:right="5" w:firstLine="600"/>
        <w:jc w:val="both"/>
        <w:rPr>
          <w:sz w:val="28"/>
          <w:szCs w:val="28"/>
        </w:rPr>
      </w:pPr>
      <w:r w:rsidRPr="00776D78">
        <w:rPr>
          <w:sz w:val="28"/>
          <w:szCs w:val="28"/>
        </w:rPr>
        <w:t xml:space="preserve">Исследование проводится трехлетними циклами. В каждом цикле основное внимание (две трети времени тестирования) уделяется одному из трех указанных выше направлений исследования. По двум другим – планируется получить лишь информацию о некоторых приобретенных учащимися умениях. В 2000 г. Основным </w:t>
      </w:r>
      <w:r w:rsidR="00220DF3">
        <w:rPr>
          <w:sz w:val="28"/>
          <w:szCs w:val="28"/>
        </w:rPr>
        <w:t>направлением исследования была «грамотность чтения»</w:t>
      </w:r>
      <w:r w:rsidRPr="00776D78">
        <w:rPr>
          <w:sz w:val="28"/>
          <w:szCs w:val="28"/>
        </w:rPr>
        <w:t>, в 20</w:t>
      </w:r>
      <w:r w:rsidR="00220DF3">
        <w:rPr>
          <w:sz w:val="28"/>
          <w:szCs w:val="28"/>
        </w:rPr>
        <w:t>03 г. таким  направлением была «математическая грамотность», в 2006 – «естественнонаучная грамотность»</w:t>
      </w:r>
      <w:r w:rsidRPr="00776D78">
        <w:rPr>
          <w:sz w:val="28"/>
          <w:szCs w:val="28"/>
        </w:rPr>
        <w:t>.</w:t>
      </w:r>
    </w:p>
    <w:p w:rsidR="002F2645" w:rsidRPr="00776D78" w:rsidRDefault="002F2645" w:rsidP="002F2645">
      <w:pPr>
        <w:autoSpaceDE w:val="0"/>
        <w:autoSpaceDN w:val="0"/>
        <w:adjustRightInd w:val="0"/>
        <w:spacing w:line="360" w:lineRule="auto"/>
        <w:ind w:right="5" w:firstLine="600"/>
        <w:jc w:val="both"/>
        <w:rPr>
          <w:sz w:val="28"/>
          <w:szCs w:val="28"/>
        </w:rPr>
      </w:pPr>
      <w:r w:rsidRPr="00776D78">
        <w:rPr>
          <w:sz w:val="28"/>
          <w:szCs w:val="28"/>
        </w:rPr>
        <w:t>Содержание данного исследования существенно отличается от других международных исследований, например, TIMSS. В исследовании TIMSS содержание определяется, исходя из тематики разделов и вопросов школьных курсов математики естествознания. При определении содержания в исследовании PISA применяется получивший признание современный подход, который основан на использовании понятия «грамот</w:t>
      </w:r>
      <w:r w:rsidR="00220DF3">
        <w:rPr>
          <w:sz w:val="28"/>
          <w:szCs w:val="28"/>
        </w:rPr>
        <w:t>ности» и «компетентности». Под «математической грамотностью»</w:t>
      </w:r>
      <w:r w:rsidRPr="00776D78">
        <w:rPr>
          <w:sz w:val="28"/>
          <w:szCs w:val="28"/>
        </w:rPr>
        <w:t xml:space="preserve"> понимается способность человека определять и понимать роль</w:t>
      </w:r>
      <w:r>
        <w:rPr>
          <w:sz w:val="28"/>
          <w:szCs w:val="28"/>
        </w:rPr>
        <w:t xml:space="preserve"> </w:t>
      </w:r>
      <w:r w:rsidRPr="00776D78">
        <w:rPr>
          <w:sz w:val="28"/>
          <w:szCs w:val="28"/>
        </w:rPr>
        <w:t>математики в мире, в котором он живет,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w:t>
      </w:r>
    </w:p>
    <w:p w:rsidR="002F2645" w:rsidRPr="00142ABB" w:rsidRDefault="002F2645" w:rsidP="002F2645">
      <w:pPr>
        <w:autoSpaceDE w:val="0"/>
        <w:autoSpaceDN w:val="0"/>
        <w:adjustRightInd w:val="0"/>
        <w:spacing w:line="360" w:lineRule="auto"/>
        <w:ind w:right="5" w:firstLine="600"/>
        <w:jc w:val="both"/>
        <w:rPr>
          <w:sz w:val="28"/>
          <w:szCs w:val="28"/>
        </w:rPr>
      </w:pPr>
      <w:r w:rsidRPr="00776D78">
        <w:rPr>
          <w:sz w:val="28"/>
          <w:szCs w:val="28"/>
        </w:rPr>
        <w:t xml:space="preserve">Учитывая вышеуказанные различия, исследование PISA можно рассматривать как дополнительное к исследованию TIMSS, т.к. оба исследования позволяют оценить разные стороны качества математического и </w:t>
      </w:r>
      <w:r w:rsidRPr="00142ABB">
        <w:rPr>
          <w:sz w:val="28"/>
          <w:szCs w:val="28"/>
        </w:rPr>
        <w:t>естественнонаучного образования в стране.</w:t>
      </w:r>
    </w:p>
    <w:p w:rsidR="002F2645" w:rsidRPr="00776D78" w:rsidRDefault="002F2645" w:rsidP="002F2645">
      <w:pPr>
        <w:autoSpaceDE w:val="0"/>
        <w:autoSpaceDN w:val="0"/>
        <w:adjustRightInd w:val="0"/>
        <w:spacing w:line="360" w:lineRule="auto"/>
        <w:ind w:right="5" w:firstLine="600"/>
        <w:jc w:val="both"/>
        <w:rPr>
          <w:sz w:val="28"/>
          <w:szCs w:val="28"/>
        </w:rPr>
      </w:pPr>
      <w:r w:rsidRPr="00142ABB">
        <w:rPr>
          <w:bCs/>
          <w:sz w:val="28"/>
          <w:szCs w:val="28"/>
        </w:rPr>
        <w:t>Международный проект PIRLS «Исследование качества чтения и понимания текста»</w:t>
      </w:r>
      <w:r w:rsidRPr="00142ABB">
        <w:rPr>
          <w:rStyle w:val="a4"/>
          <w:bCs/>
          <w:sz w:val="28"/>
          <w:szCs w:val="28"/>
        </w:rPr>
        <w:footnoteReference w:id="14"/>
      </w:r>
      <w:r w:rsidRPr="00142ABB">
        <w:rPr>
          <w:bCs/>
          <w:sz w:val="28"/>
          <w:szCs w:val="28"/>
        </w:rPr>
        <w:t xml:space="preserve"> </w:t>
      </w:r>
      <w:r w:rsidRPr="00142ABB">
        <w:rPr>
          <w:sz w:val="28"/>
          <w:szCs w:val="28"/>
        </w:rPr>
        <w:t>является</w:t>
      </w:r>
      <w:r w:rsidRPr="00776D78">
        <w:rPr>
          <w:sz w:val="28"/>
          <w:szCs w:val="28"/>
        </w:rPr>
        <w:t xml:space="preserve"> мониторинговым исследованием качества образования. Его цель - сравнение уровня и качества чтения и понимания </w:t>
      </w:r>
      <w:r w:rsidRPr="00776D78">
        <w:rPr>
          <w:sz w:val="28"/>
          <w:szCs w:val="28"/>
        </w:rPr>
        <w:lastRenderedPageBreak/>
        <w:t>текста учащимися начальной школы в странах мира и выявление факторов, влияющих на эти результаты образования. Данное исследование планируется проводить каждые 5 лет. Исследование PIRLS можно рассматривать дополнительным к</w:t>
      </w:r>
      <w:r>
        <w:rPr>
          <w:sz w:val="28"/>
          <w:szCs w:val="28"/>
        </w:rPr>
        <w:t xml:space="preserve"> </w:t>
      </w:r>
      <w:r w:rsidRPr="00776D78">
        <w:rPr>
          <w:sz w:val="28"/>
          <w:szCs w:val="28"/>
        </w:rPr>
        <w:t xml:space="preserve">исследованию PISA, т.к. в нем оцениваются образовательные достижения в области чтения дополнительной совокупности учащихся, </w:t>
      </w:r>
      <w:r w:rsidRPr="00776D78">
        <w:rPr>
          <w:sz w:val="28"/>
          <w:szCs w:val="28"/>
          <w:u w:val="single"/>
        </w:rPr>
        <w:t>выпускниками начальной школы</w:t>
      </w:r>
      <w:r w:rsidRPr="00776D78">
        <w:rPr>
          <w:sz w:val="28"/>
          <w:szCs w:val="28"/>
        </w:rPr>
        <w:t>.</w:t>
      </w:r>
    </w:p>
    <w:p w:rsidR="002F2645" w:rsidRPr="00776D78" w:rsidRDefault="002F2645" w:rsidP="002F2645">
      <w:pPr>
        <w:autoSpaceDE w:val="0"/>
        <w:autoSpaceDN w:val="0"/>
        <w:adjustRightInd w:val="0"/>
        <w:spacing w:line="360" w:lineRule="auto"/>
        <w:ind w:right="5" w:firstLine="600"/>
        <w:jc w:val="both"/>
        <w:rPr>
          <w:sz w:val="28"/>
          <w:szCs w:val="28"/>
        </w:rPr>
      </w:pPr>
      <w:r w:rsidRPr="00776D78">
        <w:rPr>
          <w:sz w:val="28"/>
          <w:szCs w:val="28"/>
        </w:rPr>
        <w:t>Большое число стран (около 30 и более) принимает участие в международных сравнительных исследованиях качества образования. Большинство развитых стран мира принимают участие в исследованиях TIMSS, PISA и PIRLS. Следует добавить, что для некоторых стран</w:t>
      </w:r>
      <w:r>
        <w:rPr>
          <w:sz w:val="28"/>
          <w:szCs w:val="28"/>
        </w:rPr>
        <w:t xml:space="preserve"> </w:t>
      </w:r>
      <w:r w:rsidRPr="00776D78">
        <w:rPr>
          <w:sz w:val="28"/>
          <w:szCs w:val="28"/>
        </w:rPr>
        <w:t>международные исследования заменяют национальный мониторинг качества образования. К международному инструментарию добавляется национальный. К таким странам относятся Германия, Финляндия, Япония и ряд других стран.</w:t>
      </w:r>
    </w:p>
    <w:p w:rsidR="002F2645" w:rsidRPr="00776D78" w:rsidRDefault="002F2645" w:rsidP="002F2645">
      <w:pPr>
        <w:autoSpaceDE w:val="0"/>
        <w:autoSpaceDN w:val="0"/>
        <w:adjustRightInd w:val="0"/>
        <w:spacing w:line="360" w:lineRule="auto"/>
        <w:ind w:right="5" w:firstLine="600"/>
        <w:jc w:val="both"/>
        <w:rPr>
          <w:sz w:val="28"/>
          <w:szCs w:val="28"/>
        </w:rPr>
      </w:pPr>
      <w:r w:rsidRPr="00776D78">
        <w:rPr>
          <w:sz w:val="28"/>
          <w:szCs w:val="28"/>
        </w:rPr>
        <w:t xml:space="preserve">Таким образом, анализ показал, что все анализируемые исследования ставят своей целью оценить образовательные достижения и выявить факторы, объясняющие те или иные достижения стран. В качестве приоритетных образовательных областей для оценки качества образования в странах выбраны </w:t>
      </w:r>
      <w:r w:rsidRPr="00776D78">
        <w:rPr>
          <w:b/>
          <w:i/>
          <w:sz w:val="28"/>
          <w:szCs w:val="28"/>
        </w:rPr>
        <w:t>математика, естествознание и чтение</w:t>
      </w:r>
      <w:r w:rsidRPr="00776D78">
        <w:rPr>
          <w:sz w:val="28"/>
          <w:szCs w:val="28"/>
        </w:rPr>
        <w:t xml:space="preserve">. Предпринимаются попытки проведения исследований в области </w:t>
      </w:r>
      <w:proofErr w:type="spellStart"/>
      <w:r w:rsidRPr="00776D78">
        <w:rPr>
          <w:sz w:val="28"/>
          <w:szCs w:val="28"/>
        </w:rPr>
        <w:t>граждановедения</w:t>
      </w:r>
      <w:proofErr w:type="spellEnd"/>
      <w:r w:rsidRPr="00776D78">
        <w:rPr>
          <w:sz w:val="28"/>
          <w:szCs w:val="28"/>
        </w:rPr>
        <w:t xml:space="preserve"> и ИКТ в образовании, но данные исследования носят разовый характер и пока нельзя говорить о том, что они станут мониторинговыми, как это произошло с исследованиями TIMSS, PISA и PIRLS.</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 xml:space="preserve">Итак, международные сравнительные исследования уровня образовательных достижений школьников были созданы специально для оценки уровня эффективности различных образовательных систем в различных предметных областях. Разрабатывали данные тесты международные специалисты, на русский язык исследовательские программы переводились специалистами международного класса, так же </w:t>
      </w:r>
      <w:r w:rsidRPr="00776D78">
        <w:rPr>
          <w:color w:val="000000"/>
          <w:sz w:val="28"/>
          <w:szCs w:val="28"/>
        </w:rPr>
        <w:lastRenderedPageBreak/>
        <w:t>тесты адаптировались к культурным условиям конкретной страны-участницы исследования.</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Адресатами результатов всех сравнительных международных исследований являются</w:t>
      </w:r>
      <w:r>
        <w:rPr>
          <w:color w:val="000000"/>
          <w:sz w:val="28"/>
          <w:szCs w:val="28"/>
        </w:rPr>
        <w:t xml:space="preserve"> </w:t>
      </w:r>
      <w:r w:rsidRPr="00776D78">
        <w:rPr>
          <w:color w:val="000000"/>
          <w:sz w:val="28"/>
          <w:szCs w:val="28"/>
        </w:rPr>
        <w:t>организации их проводящие, как правило, это международные консорциумы (в России –</w:t>
      </w:r>
      <w:r>
        <w:rPr>
          <w:color w:val="000000"/>
          <w:sz w:val="28"/>
          <w:szCs w:val="28"/>
        </w:rPr>
        <w:t xml:space="preserve"> </w:t>
      </w:r>
      <w:r w:rsidRPr="00776D78">
        <w:rPr>
          <w:color w:val="000000"/>
          <w:sz w:val="28"/>
          <w:szCs w:val="28"/>
        </w:rPr>
        <w:t>министерство образования), которые используют полученные данные для выявления проблем и перспектив развития образования.</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Результаты этой группы методов применительно к России представляют собой данные трех типов:</w:t>
      </w:r>
    </w:p>
    <w:p w:rsidR="002F2645" w:rsidRPr="00776D78" w:rsidRDefault="002F2645" w:rsidP="00DA489E">
      <w:pPr>
        <w:numPr>
          <w:ilvl w:val="0"/>
          <w:numId w:val="3"/>
        </w:numPr>
        <w:tabs>
          <w:tab w:val="left" w:pos="840"/>
        </w:tabs>
        <w:autoSpaceDE w:val="0"/>
        <w:autoSpaceDN w:val="0"/>
        <w:adjustRightInd w:val="0"/>
        <w:spacing w:line="360" w:lineRule="auto"/>
        <w:ind w:left="0" w:right="5" w:firstLine="600"/>
        <w:jc w:val="both"/>
        <w:rPr>
          <w:color w:val="000000"/>
          <w:sz w:val="28"/>
          <w:szCs w:val="28"/>
        </w:rPr>
      </w:pPr>
      <w:r w:rsidRPr="00776D78">
        <w:rPr>
          <w:color w:val="000000"/>
          <w:sz w:val="28"/>
          <w:szCs w:val="28"/>
        </w:rPr>
        <w:t>сравнительные данные об уровнях достижений школьников различных стран (средние</w:t>
      </w:r>
      <w:r>
        <w:rPr>
          <w:color w:val="000000"/>
          <w:sz w:val="28"/>
          <w:szCs w:val="28"/>
        </w:rPr>
        <w:t xml:space="preserve"> </w:t>
      </w:r>
      <w:r w:rsidRPr="00776D78">
        <w:rPr>
          <w:color w:val="000000"/>
          <w:sz w:val="28"/>
          <w:szCs w:val="28"/>
        </w:rPr>
        <w:t>показатели достижений школьников страны);</w:t>
      </w:r>
    </w:p>
    <w:p w:rsidR="002F2645" w:rsidRPr="00776D78" w:rsidRDefault="002F2645" w:rsidP="00DA489E">
      <w:pPr>
        <w:numPr>
          <w:ilvl w:val="0"/>
          <w:numId w:val="3"/>
        </w:numPr>
        <w:tabs>
          <w:tab w:val="left" w:pos="840"/>
        </w:tabs>
        <w:autoSpaceDE w:val="0"/>
        <w:autoSpaceDN w:val="0"/>
        <w:adjustRightInd w:val="0"/>
        <w:spacing w:line="360" w:lineRule="auto"/>
        <w:ind w:left="0" w:right="5" w:firstLine="600"/>
        <w:jc w:val="both"/>
        <w:rPr>
          <w:color w:val="000000"/>
          <w:sz w:val="28"/>
          <w:szCs w:val="28"/>
        </w:rPr>
      </w:pPr>
      <w:r w:rsidRPr="00776D78">
        <w:rPr>
          <w:color w:val="000000"/>
          <w:sz w:val="28"/>
          <w:szCs w:val="28"/>
        </w:rPr>
        <w:t>данные о факторах, влияющих на подготовку учащихся различных стран;</w:t>
      </w:r>
    </w:p>
    <w:p w:rsidR="002F2645" w:rsidRPr="00776D78" w:rsidRDefault="002F2645" w:rsidP="00DA489E">
      <w:pPr>
        <w:numPr>
          <w:ilvl w:val="0"/>
          <w:numId w:val="3"/>
        </w:numPr>
        <w:tabs>
          <w:tab w:val="clear" w:pos="720"/>
          <w:tab w:val="num" w:pos="0"/>
          <w:tab w:val="left" w:pos="840"/>
        </w:tabs>
        <w:autoSpaceDE w:val="0"/>
        <w:autoSpaceDN w:val="0"/>
        <w:adjustRightInd w:val="0"/>
        <w:spacing w:line="360" w:lineRule="auto"/>
        <w:ind w:left="0" w:right="5" w:firstLine="600"/>
        <w:jc w:val="both"/>
        <w:rPr>
          <w:color w:val="000000"/>
          <w:sz w:val="28"/>
          <w:szCs w:val="28"/>
        </w:rPr>
      </w:pPr>
      <w:r w:rsidRPr="00776D78">
        <w:rPr>
          <w:color w:val="000000"/>
          <w:sz w:val="28"/>
          <w:szCs w:val="28"/>
        </w:rPr>
        <w:t>описание основных трудностей, с которыми столкнулись учащиеся нашей страны при решении заданий теста, описание результатов наших школьников, включая обнаруженные «пробелы в образовании», связанные со спецификой обучения в нашей стране.</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Выделим основные достоинства  и недостатки этой группы  методов.</w:t>
      </w:r>
    </w:p>
    <w:p w:rsidR="002F2645" w:rsidRPr="00142ABB" w:rsidRDefault="002F2645" w:rsidP="002F2645">
      <w:pPr>
        <w:autoSpaceDE w:val="0"/>
        <w:autoSpaceDN w:val="0"/>
        <w:adjustRightInd w:val="0"/>
        <w:spacing w:line="360" w:lineRule="auto"/>
        <w:ind w:right="5" w:firstLine="600"/>
        <w:jc w:val="both"/>
        <w:rPr>
          <w:bCs/>
          <w:color w:val="000000"/>
          <w:sz w:val="28"/>
          <w:szCs w:val="28"/>
        </w:rPr>
      </w:pPr>
      <w:r w:rsidRPr="00142ABB">
        <w:rPr>
          <w:bCs/>
          <w:color w:val="000000"/>
          <w:sz w:val="28"/>
          <w:szCs w:val="28"/>
        </w:rPr>
        <w:t>А. Достоинства методов данной группы с точки зрения их применения для оценки образовательных достижений школьников</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 xml:space="preserve">1. Четко описаны группы умений–компетентностей в рамках каждой предметной области и их уровни, что позволяет осуществлять более точную </w:t>
      </w:r>
      <w:proofErr w:type="spellStart"/>
      <w:r w:rsidRPr="00776D78">
        <w:rPr>
          <w:color w:val="000000"/>
          <w:sz w:val="28"/>
          <w:szCs w:val="28"/>
        </w:rPr>
        <w:t>критериальную</w:t>
      </w:r>
      <w:proofErr w:type="spellEnd"/>
      <w:r w:rsidRPr="00776D78">
        <w:rPr>
          <w:color w:val="000000"/>
          <w:sz w:val="28"/>
          <w:szCs w:val="28"/>
        </w:rPr>
        <w:t xml:space="preserve"> оценку результатов работ школьников.</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 xml:space="preserve">2. При разработке методов использован такой критерий качества образования, как усвоение знаний на нескольких уровнях и перенос знаний из учебных ситуаций в жизненные. Данные методы оценивают не только умение решать учебные задачи из конкретной предметной области, но и </w:t>
      </w:r>
      <w:proofErr w:type="spellStart"/>
      <w:r w:rsidRPr="00776D78">
        <w:rPr>
          <w:color w:val="000000"/>
          <w:sz w:val="28"/>
          <w:szCs w:val="28"/>
        </w:rPr>
        <w:t>общеучебные</w:t>
      </w:r>
      <w:proofErr w:type="spellEnd"/>
      <w:r w:rsidRPr="00776D78">
        <w:rPr>
          <w:color w:val="000000"/>
          <w:sz w:val="28"/>
          <w:szCs w:val="28"/>
        </w:rPr>
        <w:t xml:space="preserve"> достижения учащихся, уровень развития компетентностей, понимаемых, как умение аккумулировать знания из различных предметных областей для разрешения конкретной жизненной ситуации.</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lastRenderedPageBreak/>
        <w:t>Для обеспечения такой специфики метода были использованы следующие элементы</w:t>
      </w:r>
      <w:r>
        <w:rPr>
          <w:color w:val="000000"/>
          <w:sz w:val="28"/>
          <w:szCs w:val="28"/>
        </w:rPr>
        <w:t xml:space="preserve"> </w:t>
      </w:r>
      <w:r w:rsidRPr="00776D78">
        <w:rPr>
          <w:color w:val="000000"/>
          <w:sz w:val="28"/>
          <w:szCs w:val="28"/>
        </w:rPr>
        <w:t>построения заданий:</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 xml:space="preserve">1) Тестовые задания основаны на бытовых ситуациях (описаны обыденным языком), по отношению к которым задаются вопросы, причем зачастую в одном задании собраны знания и умения из различных тем и даже различных предметов. Кроме того, по максимуму нивелировано действие </w:t>
      </w:r>
      <w:proofErr w:type="spellStart"/>
      <w:r w:rsidRPr="00776D78">
        <w:rPr>
          <w:color w:val="000000"/>
          <w:sz w:val="28"/>
          <w:szCs w:val="28"/>
        </w:rPr>
        <w:t>зашумляющих</w:t>
      </w:r>
      <w:proofErr w:type="spellEnd"/>
      <w:r w:rsidRPr="00776D78">
        <w:rPr>
          <w:color w:val="000000"/>
          <w:sz w:val="28"/>
          <w:szCs w:val="28"/>
        </w:rPr>
        <w:t xml:space="preserve"> факторов (например, необходимости применения специальных формул, которые «нужно помнить»);</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2) К заданиям сформулировано несколько вопросов, расположенных по возрастающей</w:t>
      </w:r>
      <w:r>
        <w:rPr>
          <w:color w:val="000000"/>
          <w:sz w:val="28"/>
          <w:szCs w:val="28"/>
        </w:rPr>
        <w:t xml:space="preserve"> </w:t>
      </w:r>
      <w:r w:rsidRPr="00776D78">
        <w:rPr>
          <w:color w:val="000000"/>
          <w:sz w:val="28"/>
          <w:szCs w:val="28"/>
        </w:rPr>
        <w:t>сложности выполнения (уровни: воспроизведения; установления связей и интеграции тем; моделирования и рефлексии).</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3) Существует несколько верных способов решения задачи.</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 xml:space="preserve">Интересны и некоторые находки в организации вопросов:  </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1) определенного рода «подсказки»: ответ на первый вопрос (воспроизведение фактов) помогает при поиске ответа на второй вопрос (предметные знания) и оба они при ответе на третий вопрос (моделирование предметного отношения).</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2) графическое представление информации: карикатуры, таблицы, графики, схемы и пр. при необходимости переходить от одной формы к другой;</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2) задания на поиск отрицательного ответа и задания на выявление неверного, нехарактерного варианта (а не выбор верного);</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3) задания на моделирование действий, прогнозирование событий, формулирование суждений и отношений.</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Все эти техники также могут быть использованы при разработке методов оценки и мониторинга образовательных достижений и индивидуального прогресса школьников, так как</w:t>
      </w:r>
      <w:r>
        <w:rPr>
          <w:color w:val="000000"/>
          <w:sz w:val="28"/>
          <w:szCs w:val="28"/>
        </w:rPr>
        <w:t xml:space="preserve"> </w:t>
      </w:r>
      <w:r w:rsidRPr="00776D78">
        <w:rPr>
          <w:color w:val="000000"/>
          <w:sz w:val="28"/>
          <w:szCs w:val="28"/>
        </w:rPr>
        <w:t>они связаны (позволяют увидеть не столько предметные знания, сколько общие умения).</w:t>
      </w:r>
    </w:p>
    <w:p w:rsidR="002F2645" w:rsidRPr="00142ABB" w:rsidRDefault="002F2645" w:rsidP="002F2645">
      <w:pPr>
        <w:autoSpaceDE w:val="0"/>
        <w:autoSpaceDN w:val="0"/>
        <w:adjustRightInd w:val="0"/>
        <w:spacing w:line="360" w:lineRule="auto"/>
        <w:ind w:right="5" w:firstLine="600"/>
        <w:jc w:val="both"/>
        <w:rPr>
          <w:bCs/>
          <w:color w:val="000000"/>
          <w:sz w:val="28"/>
          <w:szCs w:val="28"/>
        </w:rPr>
      </w:pPr>
      <w:r w:rsidRPr="00142ABB">
        <w:rPr>
          <w:bCs/>
          <w:color w:val="000000"/>
          <w:sz w:val="28"/>
          <w:szCs w:val="28"/>
        </w:rPr>
        <w:lastRenderedPageBreak/>
        <w:t>Б. Недостатки методов данной группы с точки зрения их применения для мониторинга образовательных достижений и индивидуального прогресса школьников</w:t>
      </w:r>
      <w:r>
        <w:rPr>
          <w:bCs/>
          <w:color w:val="000000"/>
          <w:sz w:val="28"/>
          <w:szCs w:val="28"/>
        </w:rPr>
        <w:t>.</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1) Необходимо отметить, что такие специфичные задания: трехуровневые и направленные на выявление «переноса знания» редки (их меньшинство). Кроме того, хотя мы и можем</w:t>
      </w:r>
      <w:r>
        <w:rPr>
          <w:color w:val="000000"/>
          <w:sz w:val="28"/>
          <w:szCs w:val="28"/>
        </w:rPr>
        <w:t xml:space="preserve"> </w:t>
      </w:r>
      <w:proofErr w:type="spellStart"/>
      <w:r w:rsidRPr="00776D78">
        <w:rPr>
          <w:color w:val="000000"/>
          <w:sz w:val="28"/>
          <w:szCs w:val="28"/>
        </w:rPr>
        <w:t>переинтерпретировать</w:t>
      </w:r>
      <w:proofErr w:type="spellEnd"/>
      <w:r w:rsidRPr="00776D78">
        <w:rPr>
          <w:color w:val="000000"/>
          <w:sz w:val="28"/>
          <w:szCs w:val="28"/>
        </w:rPr>
        <w:t xml:space="preserve"> эти задания в традиции школы Л.С. </w:t>
      </w:r>
      <w:proofErr w:type="spellStart"/>
      <w:r w:rsidRPr="00776D78">
        <w:rPr>
          <w:color w:val="000000"/>
          <w:sz w:val="28"/>
          <w:szCs w:val="28"/>
        </w:rPr>
        <w:t>Выготского</w:t>
      </w:r>
      <w:proofErr w:type="spellEnd"/>
      <w:r w:rsidRPr="00776D78">
        <w:rPr>
          <w:color w:val="000000"/>
          <w:sz w:val="28"/>
          <w:szCs w:val="28"/>
        </w:rPr>
        <w:t xml:space="preserve">, однако сами авторы тестов имели в виду другой тип переноса знаний: бытовое, а не учебное оформление ситуаций – оказывается лишь </w:t>
      </w:r>
      <w:r w:rsidRPr="00776D78">
        <w:rPr>
          <w:color w:val="000000"/>
          <w:sz w:val="28"/>
          <w:szCs w:val="28"/>
          <w:u w:val="single"/>
        </w:rPr>
        <w:t>дизайнерским ходом, но не специфическим задачным разрывом</w:t>
      </w:r>
      <w:r w:rsidRPr="00776D78">
        <w:rPr>
          <w:color w:val="000000"/>
          <w:sz w:val="28"/>
          <w:szCs w:val="28"/>
        </w:rPr>
        <w:t>. Кроме того, остается открытым вопрос о том, как при использовании принципа «жизненности» в порыве за социальной адаптацией не потерять понимания и рефлексии?</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 xml:space="preserve">2) Данные методы </w:t>
      </w:r>
      <w:proofErr w:type="spellStart"/>
      <w:r w:rsidRPr="00776D78">
        <w:rPr>
          <w:color w:val="000000"/>
          <w:sz w:val="28"/>
          <w:szCs w:val="28"/>
        </w:rPr>
        <w:t>срезовые</w:t>
      </w:r>
      <w:proofErr w:type="spellEnd"/>
      <w:r w:rsidRPr="00776D78">
        <w:rPr>
          <w:color w:val="000000"/>
          <w:sz w:val="28"/>
          <w:szCs w:val="28"/>
        </w:rPr>
        <w:t>, они оценивают лишь наличный уровень без учета динамики (как количественного, так и качественного приращения во времени). Эти методы можно проводить несколько раз на различных возрастных группах (в некоторых исследованиях такие «</w:t>
      </w:r>
      <w:proofErr w:type="spellStart"/>
      <w:r w:rsidRPr="00776D78">
        <w:rPr>
          <w:color w:val="000000"/>
          <w:sz w:val="28"/>
          <w:szCs w:val="28"/>
        </w:rPr>
        <w:t>лонгитюды</w:t>
      </w:r>
      <w:proofErr w:type="spellEnd"/>
      <w:r w:rsidRPr="00776D78">
        <w:rPr>
          <w:color w:val="000000"/>
          <w:sz w:val="28"/>
          <w:szCs w:val="28"/>
        </w:rPr>
        <w:t>» проводятся), однако результатом этого сравнения оказываются не выводы о динамике ребенка, а выводы о динамике образовательной системы – под это и создавались данные методы.</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3) Именно в связи с этим данные методы заточены только под количественный анализ данных (являются статистическими), и не нацелены на глубокий качественный анализ при оценке результатов конкретного ребенка, хотя при соответствующей доработке и изменении процедуры их можно будет использовать в качестве таковых.</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4)  В оригинале индивидуальные данные вообще не анализируются, кроме того, оценка результата конкретного учащегося (начисляемые баллы) проводится не относительно него самого (его желаний или прогнозов, его предыдущих результатов и т.п.), а относительно среднего результата общего числа школьников различных стран, участвовавших в исследовании.</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lastRenderedPageBreak/>
        <w:t xml:space="preserve">5) Остается неясным как в данные методы встраиваются такие основные элементы при измерении индивидуального прогресса как мотивация на решение задач (только относительно желаемого для самого респондента результата имеет смысл говорить об индивидуальном прогрессе) и </w:t>
      </w:r>
      <w:proofErr w:type="spellStart"/>
      <w:r w:rsidRPr="00776D78">
        <w:rPr>
          <w:color w:val="000000"/>
          <w:sz w:val="28"/>
          <w:szCs w:val="28"/>
        </w:rPr>
        <w:t>самооценивание</w:t>
      </w:r>
      <w:proofErr w:type="spellEnd"/>
      <w:r w:rsidRPr="00776D78">
        <w:rPr>
          <w:color w:val="000000"/>
          <w:sz w:val="28"/>
          <w:szCs w:val="28"/>
        </w:rPr>
        <w:t xml:space="preserve"> учащегося (при измерении самостоятельности как компетентности важно задать ситуацию принятия решения и ответственности – формулирования притязаний и оценивания ресурсов).</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6) Кроме того, нет четкой теоретической модели за каждым методом относительно исследуемого конструкта, в связи с чем оказывается неясным, почему выбраны те или иные учебные темы для диагностики способностей учеников, как именно нивелируется разница различных образовательных программ и социальных факторов. Таким образом, данные методы не дают ответа на вопрос о том, почему тот или иной ученик преуспел или не преуспел при выполнении заданий (причины неуспеха), а стало быть, не позволяют судить о прогрессе и необходимых для него ресурсах.</w:t>
      </w:r>
    </w:p>
    <w:p w:rsidR="002F2645" w:rsidRPr="00776D78" w:rsidRDefault="002F2645" w:rsidP="002F2645">
      <w:pPr>
        <w:autoSpaceDE w:val="0"/>
        <w:autoSpaceDN w:val="0"/>
        <w:adjustRightInd w:val="0"/>
        <w:spacing w:line="360" w:lineRule="auto"/>
        <w:ind w:right="6" w:firstLine="601"/>
        <w:jc w:val="both"/>
        <w:rPr>
          <w:b/>
          <w:bCs/>
          <w:i/>
          <w:color w:val="000000"/>
          <w:sz w:val="28"/>
          <w:szCs w:val="28"/>
        </w:rPr>
      </w:pPr>
      <w:r w:rsidRPr="00776D78">
        <w:rPr>
          <w:b/>
          <w:bCs/>
          <w:i/>
          <w:color w:val="000000"/>
          <w:sz w:val="28"/>
          <w:szCs w:val="28"/>
        </w:rPr>
        <w:t>Выводы по данной группе методов:</w:t>
      </w:r>
    </w:p>
    <w:p w:rsidR="002F2645" w:rsidRPr="00776D78" w:rsidRDefault="002F2645" w:rsidP="002F2645">
      <w:pPr>
        <w:autoSpaceDE w:val="0"/>
        <w:autoSpaceDN w:val="0"/>
        <w:adjustRightInd w:val="0"/>
        <w:spacing w:line="360" w:lineRule="auto"/>
        <w:ind w:right="6" w:firstLine="601"/>
        <w:jc w:val="both"/>
        <w:rPr>
          <w:color w:val="000000"/>
          <w:sz w:val="28"/>
          <w:szCs w:val="28"/>
        </w:rPr>
      </w:pPr>
      <w:r w:rsidRPr="00776D78">
        <w:rPr>
          <w:color w:val="000000"/>
          <w:sz w:val="28"/>
          <w:szCs w:val="28"/>
        </w:rPr>
        <w:t>Методы данной группы оказываются недостаточными с точки зрения их прямого применения для организации мониторинга</w:t>
      </w:r>
      <w:r>
        <w:rPr>
          <w:color w:val="000000"/>
          <w:sz w:val="28"/>
          <w:szCs w:val="28"/>
        </w:rPr>
        <w:t>,</w:t>
      </w:r>
      <w:r w:rsidRPr="00776D78">
        <w:rPr>
          <w:color w:val="000000"/>
          <w:sz w:val="28"/>
          <w:szCs w:val="28"/>
        </w:rPr>
        <w:t xml:space="preserve"> как образовательных достижений, так и для индивидуального прогресса, однако, при соответствующей доработке и </w:t>
      </w:r>
      <w:proofErr w:type="spellStart"/>
      <w:r w:rsidRPr="00776D78">
        <w:rPr>
          <w:color w:val="000000"/>
          <w:sz w:val="28"/>
          <w:szCs w:val="28"/>
        </w:rPr>
        <w:t>переинтерпретации</w:t>
      </w:r>
      <w:proofErr w:type="spellEnd"/>
      <w:r w:rsidRPr="00776D78">
        <w:rPr>
          <w:color w:val="000000"/>
          <w:sz w:val="28"/>
          <w:szCs w:val="28"/>
        </w:rPr>
        <w:t xml:space="preserve"> часть заданий может быть использована в качестве отправного материала при создании метода мониторинга. Так, могут быть использованы интересные техники оформления заданий (см. выше) и</w:t>
      </w:r>
      <w:r>
        <w:rPr>
          <w:color w:val="000000"/>
          <w:sz w:val="28"/>
          <w:szCs w:val="28"/>
        </w:rPr>
        <w:t xml:space="preserve"> </w:t>
      </w:r>
      <w:r w:rsidRPr="00776D78">
        <w:rPr>
          <w:color w:val="000000"/>
          <w:sz w:val="28"/>
          <w:szCs w:val="28"/>
        </w:rPr>
        <w:t>принципы построения заданий (понимаемых нами как задания, позволяющие оценить умение</w:t>
      </w:r>
    </w:p>
    <w:p w:rsidR="002F2645" w:rsidRPr="00776D78" w:rsidRDefault="002F2645" w:rsidP="002F2645">
      <w:pPr>
        <w:autoSpaceDE w:val="0"/>
        <w:autoSpaceDN w:val="0"/>
        <w:adjustRightInd w:val="0"/>
        <w:spacing w:line="360" w:lineRule="auto"/>
        <w:ind w:right="5"/>
        <w:jc w:val="both"/>
        <w:rPr>
          <w:color w:val="000000"/>
          <w:sz w:val="28"/>
          <w:szCs w:val="28"/>
        </w:rPr>
      </w:pPr>
      <w:r w:rsidRPr="00776D78">
        <w:rPr>
          <w:color w:val="000000"/>
          <w:sz w:val="28"/>
          <w:szCs w:val="28"/>
        </w:rPr>
        <w:t>учиться):</w:t>
      </w:r>
    </w:p>
    <w:p w:rsidR="002F2645" w:rsidRPr="00776D78" w:rsidRDefault="002F2645" w:rsidP="002F2645">
      <w:pPr>
        <w:autoSpaceDE w:val="0"/>
        <w:autoSpaceDN w:val="0"/>
        <w:adjustRightInd w:val="0"/>
        <w:spacing w:line="360" w:lineRule="auto"/>
        <w:ind w:right="5" w:firstLine="600"/>
        <w:jc w:val="both"/>
        <w:rPr>
          <w:color w:val="000000"/>
          <w:sz w:val="28"/>
          <w:szCs w:val="28"/>
        </w:rPr>
      </w:pPr>
      <w:proofErr w:type="spellStart"/>
      <w:r w:rsidRPr="00776D78">
        <w:rPr>
          <w:color w:val="000000"/>
          <w:sz w:val="28"/>
          <w:szCs w:val="28"/>
        </w:rPr>
        <w:t>a</w:t>
      </w:r>
      <w:proofErr w:type="spellEnd"/>
      <w:r w:rsidRPr="00776D78">
        <w:rPr>
          <w:color w:val="000000"/>
          <w:sz w:val="28"/>
          <w:szCs w:val="28"/>
        </w:rPr>
        <w:t>) структурированные (несколько вопросов относительно одного задания, расположенных по возрастающей сложности);</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в) с переходами от одного знакового отображения к другому (графики, схемы, текст и т.п.);</w:t>
      </w:r>
    </w:p>
    <w:p w:rsidR="002F2645" w:rsidRPr="00776D78" w:rsidRDefault="002F2645" w:rsidP="002F2645">
      <w:pPr>
        <w:autoSpaceDE w:val="0"/>
        <w:autoSpaceDN w:val="0"/>
        <w:adjustRightInd w:val="0"/>
        <w:spacing w:line="360" w:lineRule="auto"/>
        <w:ind w:right="5" w:firstLine="600"/>
        <w:jc w:val="both"/>
        <w:rPr>
          <w:color w:val="000000"/>
          <w:sz w:val="28"/>
          <w:szCs w:val="28"/>
        </w:rPr>
      </w:pPr>
      <w:proofErr w:type="spellStart"/>
      <w:r w:rsidRPr="00776D78">
        <w:rPr>
          <w:color w:val="000000"/>
          <w:sz w:val="28"/>
          <w:szCs w:val="28"/>
        </w:rPr>
        <w:lastRenderedPageBreak/>
        <w:t>c</w:t>
      </w:r>
      <w:proofErr w:type="spellEnd"/>
      <w:r w:rsidRPr="00776D78">
        <w:rPr>
          <w:color w:val="000000"/>
          <w:sz w:val="28"/>
          <w:szCs w:val="28"/>
        </w:rPr>
        <w:t>) провокационные – выявляют предметность математического знания (по Давыдову В.В.);</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В качестве одного из основных направлений доработки можно упомянуть создание систем подсказок с прописанными критериями оценивания. В дополнение к центральной линии анализа нам кажется важным рассмотреть более подробно результаты российских школьников, показанные в сравнительных международных исследованиях.</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 xml:space="preserve">На наш взгляд, при разработке концепции оценки образовательных достижений учащихся необходимо учитывать их возможности и дефициты, чтобы созданный метод был формирующего, а не </w:t>
      </w:r>
      <w:proofErr w:type="spellStart"/>
      <w:r w:rsidRPr="00776D78">
        <w:rPr>
          <w:color w:val="000000"/>
          <w:sz w:val="28"/>
          <w:szCs w:val="28"/>
        </w:rPr>
        <w:t>фрустрирующего</w:t>
      </w:r>
      <w:proofErr w:type="spellEnd"/>
      <w:r w:rsidRPr="00776D78">
        <w:rPr>
          <w:color w:val="000000"/>
          <w:sz w:val="28"/>
          <w:szCs w:val="28"/>
        </w:rPr>
        <w:t xml:space="preserve"> характера (в принципе позволял выявить прогресс).</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Итак, в результате проведения нескольких международных сравнительных исследований</w:t>
      </w:r>
      <w:r>
        <w:rPr>
          <w:color w:val="000000"/>
          <w:sz w:val="28"/>
          <w:szCs w:val="28"/>
        </w:rPr>
        <w:t xml:space="preserve"> </w:t>
      </w:r>
      <w:r w:rsidRPr="00776D78">
        <w:rPr>
          <w:color w:val="000000"/>
          <w:sz w:val="28"/>
          <w:szCs w:val="28"/>
        </w:rPr>
        <w:t>образовательных достижений учащихся в области математики, чтения, естественно научных</w:t>
      </w:r>
      <w:r>
        <w:rPr>
          <w:color w:val="000000"/>
          <w:sz w:val="28"/>
          <w:szCs w:val="28"/>
        </w:rPr>
        <w:t xml:space="preserve"> </w:t>
      </w:r>
      <w:r w:rsidRPr="00776D78">
        <w:rPr>
          <w:color w:val="000000"/>
          <w:sz w:val="28"/>
          <w:szCs w:val="28"/>
        </w:rPr>
        <w:t>дисциплин и обществознания удалось выявить следующее. Российские школьники лучше</w:t>
      </w:r>
      <w:r>
        <w:rPr>
          <w:color w:val="000000"/>
          <w:sz w:val="28"/>
          <w:szCs w:val="28"/>
        </w:rPr>
        <w:t xml:space="preserve"> </w:t>
      </w:r>
      <w:r w:rsidRPr="00776D78">
        <w:rPr>
          <w:color w:val="000000"/>
          <w:sz w:val="28"/>
          <w:szCs w:val="28"/>
        </w:rPr>
        <w:t>школьников из многих стран мира выполняют задания репродуктивного характера, отражающие овладение предметными знаниями и умениями, задания на применение известных алгоритмов и процедур. Результаты наших учащихся ниже при выполнении заданий на применение знаний в практических, жизненных ситуациях, например, для объяснения конкретных практических вопросов, заданий на понимание содержательного смысла понятий.</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Сложными для наших ребят оказываются:</w:t>
      </w:r>
    </w:p>
    <w:p w:rsidR="002F2645" w:rsidRPr="00776D78" w:rsidRDefault="002F2645" w:rsidP="00DA489E">
      <w:pPr>
        <w:numPr>
          <w:ilvl w:val="0"/>
          <w:numId w:val="4"/>
        </w:numPr>
        <w:tabs>
          <w:tab w:val="left" w:pos="840"/>
        </w:tabs>
        <w:autoSpaceDE w:val="0"/>
        <w:autoSpaceDN w:val="0"/>
        <w:adjustRightInd w:val="0"/>
        <w:spacing w:line="360" w:lineRule="auto"/>
        <w:ind w:left="0" w:right="5" w:firstLine="600"/>
        <w:jc w:val="both"/>
        <w:rPr>
          <w:color w:val="000000"/>
          <w:sz w:val="28"/>
          <w:szCs w:val="28"/>
        </w:rPr>
      </w:pPr>
      <w:r w:rsidRPr="00776D78">
        <w:rPr>
          <w:color w:val="000000"/>
          <w:sz w:val="28"/>
          <w:szCs w:val="28"/>
        </w:rPr>
        <w:t>задания, связанные с анализом и интерпретацией информации, представленной в различной форме (таблиц, диаграмм, графиков, рисунках);</w:t>
      </w:r>
    </w:p>
    <w:p w:rsidR="002F2645" w:rsidRPr="00776D78" w:rsidRDefault="002F2645" w:rsidP="00DA489E">
      <w:pPr>
        <w:numPr>
          <w:ilvl w:val="0"/>
          <w:numId w:val="4"/>
        </w:numPr>
        <w:tabs>
          <w:tab w:val="left" w:pos="840"/>
        </w:tabs>
        <w:autoSpaceDE w:val="0"/>
        <w:autoSpaceDN w:val="0"/>
        <w:adjustRightInd w:val="0"/>
        <w:spacing w:line="360" w:lineRule="auto"/>
        <w:ind w:left="0" w:right="5" w:firstLine="600"/>
        <w:jc w:val="both"/>
        <w:rPr>
          <w:color w:val="000000"/>
          <w:sz w:val="28"/>
          <w:szCs w:val="28"/>
        </w:rPr>
      </w:pPr>
      <w:r w:rsidRPr="00776D78">
        <w:rPr>
          <w:color w:val="000000"/>
          <w:sz w:val="28"/>
          <w:szCs w:val="28"/>
        </w:rPr>
        <w:t>использование научных методов наблюдения, классификации, сравнения, формулирования гипотез и выводов, планирования эксперимента и проведения исследования (слабая подготовка по экспериментальному методу);</w:t>
      </w:r>
    </w:p>
    <w:p w:rsidR="002F2645" w:rsidRPr="00776D78" w:rsidRDefault="002F2645" w:rsidP="00DA489E">
      <w:pPr>
        <w:numPr>
          <w:ilvl w:val="0"/>
          <w:numId w:val="4"/>
        </w:numPr>
        <w:tabs>
          <w:tab w:val="left" w:pos="840"/>
        </w:tabs>
        <w:autoSpaceDE w:val="0"/>
        <w:autoSpaceDN w:val="0"/>
        <w:adjustRightInd w:val="0"/>
        <w:spacing w:line="360" w:lineRule="auto"/>
        <w:ind w:left="0" w:right="5" w:firstLine="600"/>
        <w:jc w:val="both"/>
        <w:rPr>
          <w:color w:val="000000"/>
          <w:sz w:val="28"/>
          <w:szCs w:val="28"/>
        </w:rPr>
      </w:pPr>
      <w:r w:rsidRPr="00776D78">
        <w:rPr>
          <w:color w:val="000000"/>
          <w:sz w:val="28"/>
          <w:szCs w:val="28"/>
        </w:rPr>
        <w:lastRenderedPageBreak/>
        <w:t>применение основных понятий и методов к описанию и объяснению реальных ситуаций из повседневной жизни, использование их в личностно и социально значимом контексте;</w:t>
      </w:r>
    </w:p>
    <w:p w:rsidR="002F2645" w:rsidRPr="00776D78" w:rsidRDefault="002F2645" w:rsidP="00DA489E">
      <w:pPr>
        <w:numPr>
          <w:ilvl w:val="0"/>
          <w:numId w:val="4"/>
        </w:numPr>
        <w:tabs>
          <w:tab w:val="left" w:pos="840"/>
        </w:tabs>
        <w:autoSpaceDE w:val="0"/>
        <w:autoSpaceDN w:val="0"/>
        <w:adjustRightInd w:val="0"/>
        <w:spacing w:line="360" w:lineRule="auto"/>
        <w:ind w:left="0" w:right="5" w:firstLine="600"/>
        <w:jc w:val="both"/>
        <w:rPr>
          <w:color w:val="000000"/>
          <w:sz w:val="28"/>
          <w:szCs w:val="28"/>
        </w:rPr>
      </w:pPr>
      <w:r w:rsidRPr="00776D78">
        <w:rPr>
          <w:color w:val="000000"/>
          <w:sz w:val="28"/>
          <w:szCs w:val="28"/>
        </w:rPr>
        <w:t>использование знаний для оценки и прогноза событий, мыслительная деятельность,</w:t>
      </w:r>
      <w:r>
        <w:rPr>
          <w:color w:val="000000"/>
          <w:sz w:val="28"/>
          <w:szCs w:val="28"/>
        </w:rPr>
        <w:t xml:space="preserve"> </w:t>
      </w:r>
      <w:r w:rsidRPr="00776D78">
        <w:rPr>
          <w:color w:val="000000"/>
          <w:sz w:val="28"/>
          <w:szCs w:val="28"/>
        </w:rPr>
        <w:t>требующая аналитических умений и творческого применения знаний в воображаемой  ситуации (знание вероятностей, статистики, современного состояния общества);</w:t>
      </w:r>
    </w:p>
    <w:p w:rsidR="002F2645" w:rsidRPr="00776D78" w:rsidRDefault="002F2645" w:rsidP="00DA489E">
      <w:pPr>
        <w:numPr>
          <w:ilvl w:val="0"/>
          <w:numId w:val="5"/>
        </w:numPr>
        <w:tabs>
          <w:tab w:val="left" w:pos="840"/>
        </w:tabs>
        <w:autoSpaceDE w:val="0"/>
        <w:autoSpaceDN w:val="0"/>
        <w:adjustRightInd w:val="0"/>
        <w:spacing w:line="360" w:lineRule="auto"/>
        <w:ind w:left="0" w:right="5" w:firstLine="600"/>
        <w:jc w:val="both"/>
        <w:rPr>
          <w:color w:val="000000"/>
          <w:sz w:val="28"/>
          <w:szCs w:val="28"/>
        </w:rPr>
      </w:pPr>
      <w:r w:rsidRPr="00776D78">
        <w:rPr>
          <w:color w:val="000000"/>
          <w:sz w:val="28"/>
          <w:szCs w:val="28"/>
        </w:rPr>
        <w:t>задания, связанные с критическим анализом предложенных ситуаций, их объяснением и решением поставленных проблем;</w:t>
      </w:r>
    </w:p>
    <w:p w:rsidR="002F2645" w:rsidRPr="00776D78" w:rsidRDefault="002F2645" w:rsidP="00DA489E">
      <w:pPr>
        <w:numPr>
          <w:ilvl w:val="0"/>
          <w:numId w:val="5"/>
        </w:numPr>
        <w:tabs>
          <w:tab w:val="left" w:pos="840"/>
        </w:tabs>
        <w:autoSpaceDE w:val="0"/>
        <w:autoSpaceDN w:val="0"/>
        <w:adjustRightInd w:val="0"/>
        <w:spacing w:line="360" w:lineRule="auto"/>
        <w:ind w:left="0" w:right="5" w:firstLine="600"/>
        <w:jc w:val="both"/>
        <w:rPr>
          <w:color w:val="000000"/>
          <w:sz w:val="28"/>
          <w:szCs w:val="28"/>
        </w:rPr>
      </w:pPr>
      <w:r w:rsidRPr="00776D78">
        <w:rPr>
          <w:color w:val="000000"/>
          <w:sz w:val="28"/>
          <w:szCs w:val="28"/>
        </w:rPr>
        <w:t>соотнесение различных точек зрения на явления и события, высказывание собственной версии их смысла (сложности с самостоятельностью мысли и инициативой в выборе собственной жизненной позиции);</w:t>
      </w:r>
    </w:p>
    <w:p w:rsidR="002F2645" w:rsidRPr="00776D78" w:rsidRDefault="002F2645" w:rsidP="00DA489E">
      <w:pPr>
        <w:numPr>
          <w:ilvl w:val="0"/>
          <w:numId w:val="5"/>
        </w:numPr>
        <w:tabs>
          <w:tab w:val="left" w:pos="840"/>
        </w:tabs>
        <w:autoSpaceDE w:val="0"/>
        <w:autoSpaceDN w:val="0"/>
        <w:adjustRightInd w:val="0"/>
        <w:spacing w:line="360" w:lineRule="auto"/>
        <w:ind w:left="0" w:right="5" w:firstLine="600"/>
        <w:jc w:val="both"/>
        <w:rPr>
          <w:color w:val="000000"/>
          <w:sz w:val="28"/>
          <w:szCs w:val="28"/>
        </w:rPr>
      </w:pPr>
      <w:r w:rsidRPr="00776D78">
        <w:rPr>
          <w:color w:val="000000"/>
          <w:sz w:val="28"/>
          <w:szCs w:val="28"/>
        </w:rPr>
        <w:t>необходимость обосновать свою точку зрения, используя научную аргументацию;</w:t>
      </w:r>
    </w:p>
    <w:p w:rsidR="002F2645" w:rsidRPr="00776D78" w:rsidRDefault="002F2645" w:rsidP="00DA489E">
      <w:pPr>
        <w:numPr>
          <w:ilvl w:val="0"/>
          <w:numId w:val="5"/>
        </w:numPr>
        <w:tabs>
          <w:tab w:val="left" w:pos="840"/>
        </w:tabs>
        <w:autoSpaceDE w:val="0"/>
        <w:autoSpaceDN w:val="0"/>
        <w:adjustRightInd w:val="0"/>
        <w:spacing w:line="360" w:lineRule="auto"/>
        <w:ind w:left="0" w:right="5" w:firstLine="600"/>
        <w:jc w:val="both"/>
        <w:rPr>
          <w:color w:val="000000"/>
          <w:sz w:val="28"/>
          <w:szCs w:val="28"/>
        </w:rPr>
      </w:pPr>
      <w:r w:rsidRPr="00776D78">
        <w:rPr>
          <w:color w:val="000000"/>
          <w:sz w:val="28"/>
          <w:szCs w:val="28"/>
        </w:rPr>
        <w:t>внимательно прочитать некоторый связный текст, выделить в приведенной в нем информации только те факты и данные, которые необходимы для получения ответа на поставленный вопрос;</w:t>
      </w:r>
    </w:p>
    <w:p w:rsidR="002F2645" w:rsidRPr="00776D78" w:rsidRDefault="002F2645" w:rsidP="00DA489E">
      <w:pPr>
        <w:numPr>
          <w:ilvl w:val="0"/>
          <w:numId w:val="5"/>
        </w:numPr>
        <w:tabs>
          <w:tab w:val="left" w:pos="840"/>
        </w:tabs>
        <w:autoSpaceDE w:val="0"/>
        <w:autoSpaceDN w:val="0"/>
        <w:adjustRightInd w:val="0"/>
        <w:spacing w:line="360" w:lineRule="auto"/>
        <w:ind w:left="0" w:right="5" w:firstLine="600"/>
        <w:jc w:val="both"/>
        <w:rPr>
          <w:color w:val="000000"/>
          <w:sz w:val="28"/>
          <w:szCs w:val="28"/>
        </w:rPr>
      </w:pPr>
      <w:r w:rsidRPr="00776D78">
        <w:rPr>
          <w:color w:val="000000"/>
          <w:sz w:val="28"/>
          <w:szCs w:val="28"/>
        </w:rPr>
        <w:t>использование коммуникативных умений (сложны задания с ответами в свободной форме, сложно выполнять задания, используя повседневную, а не строго научную, лексику).</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Важно, чтобы задания на применение таких сложных умений были заложены в концепцию оценки образовательных результатов и индивидуального прогресса, однако в таком виде, чтобы вскрывались не только дефициты, но и ресурсы конкретного ребенка и причины неуспешного решения заданий, чтобы в дальнейшем было возможным их устранить.</w:t>
      </w:r>
    </w:p>
    <w:p w:rsidR="002F2645" w:rsidRDefault="002F2645" w:rsidP="002F2645">
      <w:pPr>
        <w:autoSpaceDE w:val="0"/>
        <w:autoSpaceDN w:val="0"/>
        <w:adjustRightInd w:val="0"/>
        <w:ind w:right="5" w:firstLine="600"/>
        <w:jc w:val="both"/>
        <w:rPr>
          <w:b/>
          <w:bCs/>
          <w:color w:val="000000"/>
          <w:sz w:val="28"/>
          <w:szCs w:val="28"/>
        </w:rPr>
      </w:pPr>
    </w:p>
    <w:p w:rsidR="002F2645" w:rsidRPr="00776D78" w:rsidRDefault="002F2645" w:rsidP="002F2645">
      <w:pPr>
        <w:autoSpaceDE w:val="0"/>
        <w:autoSpaceDN w:val="0"/>
        <w:adjustRightInd w:val="0"/>
        <w:ind w:right="5" w:firstLine="600"/>
        <w:jc w:val="both"/>
        <w:rPr>
          <w:b/>
          <w:bCs/>
          <w:color w:val="000000"/>
          <w:sz w:val="28"/>
          <w:szCs w:val="28"/>
        </w:rPr>
      </w:pPr>
    </w:p>
    <w:p w:rsidR="002F2645" w:rsidRPr="00AC4F3A" w:rsidRDefault="002F2645" w:rsidP="00AC4F3A">
      <w:pPr>
        <w:autoSpaceDE w:val="0"/>
        <w:autoSpaceDN w:val="0"/>
        <w:adjustRightInd w:val="0"/>
        <w:ind w:right="5" w:firstLine="600"/>
        <w:jc w:val="both"/>
        <w:rPr>
          <w:bCs/>
          <w:color w:val="000000"/>
          <w:sz w:val="28"/>
          <w:szCs w:val="28"/>
          <w:u w:val="single"/>
        </w:rPr>
      </w:pPr>
      <w:r w:rsidRPr="00AC4F3A">
        <w:rPr>
          <w:bCs/>
          <w:color w:val="000000"/>
          <w:sz w:val="28"/>
          <w:szCs w:val="28"/>
          <w:u w:val="single"/>
        </w:rPr>
        <w:lastRenderedPageBreak/>
        <w:t>Общероссийские исследования уровня образовательных достижений школьников</w:t>
      </w:r>
      <w:r w:rsidRPr="00AC4F3A">
        <w:rPr>
          <w:rStyle w:val="a4"/>
          <w:bCs/>
          <w:color w:val="000000"/>
          <w:sz w:val="28"/>
          <w:szCs w:val="28"/>
          <w:u w:val="single"/>
        </w:rPr>
        <w:footnoteReference w:id="15"/>
      </w:r>
    </w:p>
    <w:p w:rsidR="002F2645" w:rsidRPr="00776D78" w:rsidRDefault="002F2645" w:rsidP="002F2645">
      <w:pPr>
        <w:autoSpaceDE w:val="0"/>
        <w:autoSpaceDN w:val="0"/>
        <w:adjustRightInd w:val="0"/>
        <w:ind w:right="5" w:firstLine="600"/>
        <w:jc w:val="both"/>
        <w:rPr>
          <w:b/>
          <w:bCs/>
          <w:color w:val="000000"/>
          <w:sz w:val="28"/>
          <w:szCs w:val="28"/>
        </w:rPr>
      </w:pPr>
    </w:p>
    <w:p w:rsidR="002F2645" w:rsidRPr="00776D78" w:rsidRDefault="002F2645" w:rsidP="002F2645">
      <w:pPr>
        <w:autoSpaceDE w:val="0"/>
        <w:autoSpaceDN w:val="0"/>
        <w:adjustRightInd w:val="0"/>
        <w:spacing w:line="360" w:lineRule="auto"/>
        <w:ind w:right="5" w:firstLine="600"/>
        <w:jc w:val="both"/>
        <w:rPr>
          <w:sz w:val="28"/>
          <w:szCs w:val="28"/>
        </w:rPr>
      </w:pPr>
      <w:r w:rsidRPr="00776D78">
        <w:rPr>
          <w:sz w:val="28"/>
          <w:szCs w:val="28"/>
        </w:rPr>
        <w:t>В отсутствии общероссийской программы мониторинга качества образования в 1995 г. по инициативе специалистов Центра оценки качества образования ИОСО РАО на представительной выборке школ, сформированной для международного исследования TIMSS, было впервые проведено всероссийское исследование «</w:t>
      </w:r>
      <w:r w:rsidRPr="00776D78">
        <w:rPr>
          <w:b/>
          <w:bCs/>
          <w:sz w:val="28"/>
          <w:szCs w:val="28"/>
        </w:rPr>
        <w:t>Изучение алгебраической подготовки учащихся 9 классов школ России</w:t>
      </w:r>
      <w:r w:rsidRPr="00776D78">
        <w:rPr>
          <w:sz w:val="28"/>
          <w:szCs w:val="28"/>
        </w:rPr>
        <w:t>». Целью данного исследования было изучить математическую подготовку выпускников основной школы, а именно, проверить достижение выпускниками общеобразовательных классов основной школы уровня обязательной подготовки по курсу алгебры 7-9 классов, а также умение решать задания повышенного уровня. Была также поставлена задача получить информацию о влиянии на результаты обучения отдельных факторов, характеризующих особенности школы, класса и личности учителя (профиль школы и класса, стаж учителя, используемые учебники и др.)</w:t>
      </w:r>
    </w:p>
    <w:p w:rsidR="002F2645" w:rsidRPr="00776D78" w:rsidRDefault="002F2645" w:rsidP="002F2645">
      <w:pPr>
        <w:autoSpaceDE w:val="0"/>
        <w:autoSpaceDN w:val="0"/>
        <w:adjustRightInd w:val="0"/>
        <w:spacing w:line="360" w:lineRule="auto"/>
        <w:ind w:right="5" w:firstLine="600"/>
        <w:jc w:val="both"/>
        <w:rPr>
          <w:sz w:val="28"/>
          <w:szCs w:val="28"/>
        </w:rPr>
      </w:pPr>
      <w:r w:rsidRPr="00776D78">
        <w:rPr>
          <w:sz w:val="28"/>
          <w:szCs w:val="28"/>
        </w:rPr>
        <w:t>В 1999 г. на выборке школ, сформированных для проведения международного исследования TIMSS-R, было осуществлено исследование «</w:t>
      </w:r>
      <w:r w:rsidRPr="00776D78">
        <w:rPr>
          <w:b/>
          <w:bCs/>
          <w:sz w:val="28"/>
          <w:szCs w:val="28"/>
        </w:rPr>
        <w:t xml:space="preserve">Изучение математической подготовки выпускников начальных школ России». </w:t>
      </w:r>
      <w:r w:rsidRPr="00776D78">
        <w:rPr>
          <w:sz w:val="28"/>
          <w:szCs w:val="28"/>
        </w:rPr>
        <w:t>Основной целью исследования было проверить овладение учащимися основными математическими знаниями и умениями по курсу начальной школы на уровне обязательной подготовки, необходимой для дальнейшего обучения в основной школе. Дополнительно выяснялось влияние некоторых факторов (типа школы и класса, программы обучения, учебников и др.) на состояние математической подготовки.</w:t>
      </w:r>
    </w:p>
    <w:p w:rsidR="002F2645" w:rsidRPr="00776D78" w:rsidRDefault="002F2645" w:rsidP="002F2645">
      <w:pPr>
        <w:autoSpaceDE w:val="0"/>
        <w:autoSpaceDN w:val="0"/>
        <w:adjustRightInd w:val="0"/>
        <w:spacing w:line="360" w:lineRule="auto"/>
        <w:ind w:right="5" w:firstLine="600"/>
        <w:jc w:val="both"/>
        <w:rPr>
          <w:sz w:val="28"/>
          <w:szCs w:val="28"/>
        </w:rPr>
      </w:pPr>
      <w:r w:rsidRPr="00776D78">
        <w:rPr>
          <w:sz w:val="28"/>
          <w:szCs w:val="28"/>
        </w:rPr>
        <w:t xml:space="preserve">В 1999 г. по инициативе специалистов ЦОКО ИОСО РАО, Министерство образования РФ совместно с Российской академией образования начали работу по организации мониторинга качества общего </w:t>
      </w:r>
      <w:r w:rsidRPr="00776D78">
        <w:rPr>
          <w:sz w:val="28"/>
          <w:szCs w:val="28"/>
        </w:rPr>
        <w:lastRenderedPageBreak/>
        <w:t>среднего образования. Создание программы должно было проводиться с учетом состояния системы образования в России, ее традиций, а также современного уровня развития теории и практики педагогических измерений.</w:t>
      </w:r>
    </w:p>
    <w:p w:rsidR="002F2645" w:rsidRPr="00776D78" w:rsidRDefault="002F2645" w:rsidP="002F2645">
      <w:pPr>
        <w:autoSpaceDE w:val="0"/>
        <w:autoSpaceDN w:val="0"/>
        <w:adjustRightInd w:val="0"/>
        <w:spacing w:line="360" w:lineRule="auto"/>
        <w:ind w:right="5" w:firstLine="600"/>
        <w:jc w:val="both"/>
        <w:rPr>
          <w:sz w:val="28"/>
          <w:szCs w:val="28"/>
        </w:rPr>
      </w:pPr>
      <w:r w:rsidRPr="00776D78">
        <w:rPr>
          <w:sz w:val="28"/>
          <w:szCs w:val="28"/>
        </w:rPr>
        <w:t xml:space="preserve">В 1999/2000 учебном году проводился </w:t>
      </w:r>
      <w:r w:rsidRPr="00776D78">
        <w:rPr>
          <w:b/>
          <w:bCs/>
          <w:sz w:val="28"/>
          <w:szCs w:val="28"/>
        </w:rPr>
        <w:t xml:space="preserve">первый этап мониторинга качества общего среднего образования </w:t>
      </w:r>
      <w:r w:rsidRPr="00776D78">
        <w:rPr>
          <w:sz w:val="28"/>
          <w:szCs w:val="28"/>
        </w:rPr>
        <w:t>(совместный приказ Минобразования России и Российской академии образования от 10.02.2000 г. № 436/5). Его целью было получение данных о состоянии подготовки выпускников основной школы по русскому языку и математике на основе выборочного анализа экзаменационных работ и их перепроверки.</w:t>
      </w:r>
    </w:p>
    <w:p w:rsidR="002F2645" w:rsidRPr="00A23F3F" w:rsidRDefault="002F2645" w:rsidP="002F2645">
      <w:pPr>
        <w:autoSpaceDE w:val="0"/>
        <w:autoSpaceDN w:val="0"/>
        <w:adjustRightInd w:val="0"/>
        <w:spacing w:line="360" w:lineRule="auto"/>
        <w:ind w:right="5" w:firstLine="600"/>
        <w:jc w:val="both"/>
        <w:rPr>
          <w:sz w:val="28"/>
          <w:szCs w:val="28"/>
        </w:rPr>
      </w:pPr>
      <w:r w:rsidRPr="00776D78">
        <w:rPr>
          <w:sz w:val="28"/>
          <w:szCs w:val="28"/>
        </w:rPr>
        <w:t xml:space="preserve"> В 2000/2001 учебном году проводился </w:t>
      </w:r>
      <w:r w:rsidRPr="00776D78">
        <w:rPr>
          <w:b/>
          <w:bCs/>
          <w:sz w:val="28"/>
          <w:szCs w:val="28"/>
        </w:rPr>
        <w:t xml:space="preserve">второй этап мониторинга качества общего среднего образования </w:t>
      </w:r>
      <w:r w:rsidRPr="00776D78">
        <w:rPr>
          <w:sz w:val="28"/>
          <w:szCs w:val="28"/>
        </w:rPr>
        <w:t xml:space="preserve">(совместный приказ Минобразования России и Российской академии образования от 17.10.2000 г. № 2979/35). Его целью было получение информации о качестве подготовки выпускников начальной, основной и средней (полной) школы (в начальной школе – по чтению (в рамках международного исследования PIRLS), в основной школе – по математике и русскому языку, в средней школе – по математике и литературе). Основной формой мониторинга, как и в 1999/2000 учебном году, была выборочная перепроверка и анализ экзаменационных работ за курс основной и средней (полной) школы по математике, русскому языку и литературе. Дополнительно собиралась информация об итоговых отметках учащихся 9 и 11 классов по всем учебным предметам, а также изучалось отношение учителей и директоров школ к используемой в основной и средней школе форме итоговой </w:t>
      </w:r>
      <w:r w:rsidRPr="00A23F3F">
        <w:rPr>
          <w:sz w:val="28"/>
          <w:szCs w:val="28"/>
        </w:rPr>
        <w:t>аттестации выпускников.</w:t>
      </w:r>
    </w:p>
    <w:p w:rsidR="002F2645" w:rsidRPr="00776D78" w:rsidRDefault="002F2645" w:rsidP="002F2645">
      <w:pPr>
        <w:autoSpaceDE w:val="0"/>
        <w:autoSpaceDN w:val="0"/>
        <w:adjustRightInd w:val="0"/>
        <w:spacing w:line="360" w:lineRule="auto"/>
        <w:ind w:right="5" w:firstLine="600"/>
        <w:jc w:val="both"/>
        <w:rPr>
          <w:sz w:val="28"/>
          <w:szCs w:val="28"/>
        </w:rPr>
      </w:pPr>
      <w:r w:rsidRPr="00A23F3F">
        <w:rPr>
          <w:sz w:val="28"/>
          <w:szCs w:val="28"/>
        </w:rPr>
        <w:t xml:space="preserve">В рамках </w:t>
      </w:r>
      <w:r w:rsidRPr="00A23F3F">
        <w:rPr>
          <w:bCs/>
          <w:sz w:val="28"/>
          <w:szCs w:val="28"/>
        </w:rPr>
        <w:t>эксперимента по модернизации структуры и содержания общего образования</w:t>
      </w:r>
      <w:r w:rsidRPr="00A23F3F">
        <w:rPr>
          <w:sz w:val="28"/>
          <w:szCs w:val="28"/>
        </w:rPr>
        <w:t>, начатого с 2001 г., был организован м</w:t>
      </w:r>
      <w:r w:rsidRPr="00A23F3F">
        <w:rPr>
          <w:bCs/>
          <w:sz w:val="28"/>
          <w:szCs w:val="28"/>
        </w:rPr>
        <w:t xml:space="preserve">ониторинг образовательных достижений </w:t>
      </w:r>
      <w:r w:rsidRPr="00A23F3F">
        <w:rPr>
          <w:sz w:val="28"/>
          <w:szCs w:val="28"/>
        </w:rPr>
        <w:t>учащихся начальной и старшей школы. В задачи данного мониторинга входили фиксация</w:t>
      </w:r>
      <w:r w:rsidRPr="00776D78">
        <w:rPr>
          <w:sz w:val="28"/>
          <w:szCs w:val="28"/>
        </w:rPr>
        <w:t xml:space="preserve"> состояния общеобразовательной подготовки учащихся и выявление тенденций ее изменения в процессе проведения эксперимента. На</w:t>
      </w:r>
      <w:r>
        <w:rPr>
          <w:sz w:val="28"/>
          <w:szCs w:val="28"/>
        </w:rPr>
        <w:t xml:space="preserve"> </w:t>
      </w:r>
      <w:r w:rsidRPr="00776D78">
        <w:rPr>
          <w:sz w:val="28"/>
          <w:szCs w:val="28"/>
        </w:rPr>
        <w:t xml:space="preserve">начало эксперимента (в сентябре 2001 г.) была поставлена задача определить степень готовности </w:t>
      </w:r>
      <w:r w:rsidRPr="00776D78">
        <w:rPr>
          <w:sz w:val="28"/>
          <w:szCs w:val="28"/>
        </w:rPr>
        <w:lastRenderedPageBreak/>
        <w:t>первоклассников к обучению в школе, определить уровень образовательной подготовки десятиклассников (освоения содержания образования за курс основной школы), а также получить информацию об особенностях начала эксперимента в школах. Данные, полученные на начальном этапе эксперимента, позволят в дальнейшем более обоснованно проанализировать результаты проводимого эксперимента и оценить его эффективность.</w:t>
      </w:r>
    </w:p>
    <w:p w:rsidR="002F2645" w:rsidRPr="00776D78" w:rsidRDefault="002F2645" w:rsidP="002F2645">
      <w:pPr>
        <w:autoSpaceDE w:val="0"/>
        <w:autoSpaceDN w:val="0"/>
        <w:adjustRightInd w:val="0"/>
        <w:spacing w:line="360" w:lineRule="auto"/>
        <w:ind w:right="5" w:firstLine="600"/>
        <w:jc w:val="both"/>
        <w:rPr>
          <w:sz w:val="28"/>
          <w:szCs w:val="28"/>
        </w:rPr>
      </w:pPr>
      <w:r w:rsidRPr="00776D78">
        <w:rPr>
          <w:sz w:val="28"/>
          <w:szCs w:val="28"/>
        </w:rPr>
        <w:t xml:space="preserve">К крупномасштабному мероприятию в области оценки качества образования можно отнести и </w:t>
      </w:r>
      <w:r w:rsidRPr="00776D78">
        <w:rPr>
          <w:b/>
          <w:bCs/>
          <w:sz w:val="28"/>
          <w:szCs w:val="28"/>
        </w:rPr>
        <w:t>мониторинг результатов единого государственного экзамена</w:t>
      </w:r>
      <w:r w:rsidRPr="00776D78">
        <w:rPr>
          <w:sz w:val="28"/>
          <w:szCs w:val="28"/>
        </w:rPr>
        <w:t>, который впервые был проведен в 2002 г. по восьми предметам. Полученные в ходе эксперимента результаты единого государственного экзамена дали возможность: получить информацию об овладении выпускниками, сдававшими эти экзамены, проверяемым содержанием учебного предмета, т.е. основными знаниями и умениями, отраженными в обязательном минимуме содержания и требованиях к уровню подготовки выпускников; провести корректировку образовательных стандартов, оценить реалистичность требований к уровню подготовки выпускников средней школы, возможность измерения их достижения; наметить направления по совершенствованию образовательного процесса и учебно-методического обеспечения предмета; оценить качество контрольных измерительных материалов и наметить пути их усовершенствования.</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 xml:space="preserve">Обобщая специфику общероссийских исследований (мониторинга), можно сказать следующее. Данные мониторинги представляют собой проведение стандартных экзаменационных работ по предметам (за исключением, пожалуй, метода оценки готовности детей к школе, в котором присутствуют задания психологического типа, связанные с оценкой созревания психических функций). Основой для данных методов послужила традиционная система обучения, сами тестовые задания по сути оценивают </w:t>
      </w:r>
      <w:proofErr w:type="spellStart"/>
      <w:r w:rsidRPr="00776D78">
        <w:rPr>
          <w:color w:val="000000"/>
          <w:sz w:val="28"/>
          <w:szCs w:val="28"/>
        </w:rPr>
        <w:t>внутрипредметные</w:t>
      </w:r>
      <w:proofErr w:type="spellEnd"/>
      <w:r w:rsidRPr="00776D78">
        <w:rPr>
          <w:color w:val="000000"/>
          <w:sz w:val="28"/>
          <w:szCs w:val="28"/>
        </w:rPr>
        <w:t xml:space="preserve"> знания, умения и навыки.</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lastRenderedPageBreak/>
        <w:t xml:space="preserve">В качестве достоинств российских мониторингов можно отметить построение выборки исследования и четкость организации процедуры исследования. </w:t>
      </w:r>
    </w:p>
    <w:p w:rsidR="002F2645" w:rsidRPr="00776D78" w:rsidRDefault="002F2645" w:rsidP="002F2645">
      <w:pPr>
        <w:autoSpaceDE w:val="0"/>
        <w:autoSpaceDN w:val="0"/>
        <w:adjustRightInd w:val="0"/>
        <w:spacing w:line="360" w:lineRule="auto"/>
        <w:ind w:right="5" w:firstLine="600"/>
        <w:jc w:val="both"/>
        <w:rPr>
          <w:bCs/>
          <w:color w:val="000000"/>
          <w:sz w:val="28"/>
          <w:szCs w:val="28"/>
        </w:rPr>
      </w:pPr>
      <w:r w:rsidRPr="00776D78">
        <w:rPr>
          <w:bCs/>
          <w:color w:val="000000"/>
          <w:sz w:val="28"/>
          <w:szCs w:val="28"/>
        </w:rPr>
        <w:t>К  недостаткам  с точки зрения их применения для оценки и измерения  образовательных  достижений и индивидуального прогресса можно отнести:</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1. Нормативы обладания соответствующими предметными знаниями установлены волюнтаристски, т.е. исходя из логики развития предмета и из сложившейся педагогической системы, а не из логики развития ребенка (логики овладения предметом);</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 xml:space="preserve">2. В связи со спецификой методов, как традиционно ориентированных и </w:t>
      </w:r>
      <w:proofErr w:type="spellStart"/>
      <w:r w:rsidRPr="00776D78">
        <w:rPr>
          <w:color w:val="000000"/>
          <w:sz w:val="28"/>
          <w:szCs w:val="28"/>
        </w:rPr>
        <w:t>внутрипредметных</w:t>
      </w:r>
      <w:proofErr w:type="spellEnd"/>
      <w:r w:rsidRPr="00776D78">
        <w:rPr>
          <w:color w:val="000000"/>
          <w:sz w:val="28"/>
          <w:szCs w:val="28"/>
        </w:rPr>
        <w:t xml:space="preserve">, они не позволяют оценить </w:t>
      </w:r>
      <w:proofErr w:type="spellStart"/>
      <w:r w:rsidRPr="00776D78">
        <w:rPr>
          <w:color w:val="000000"/>
          <w:sz w:val="28"/>
          <w:szCs w:val="28"/>
        </w:rPr>
        <w:t>общеучебные</w:t>
      </w:r>
      <w:proofErr w:type="spellEnd"/>
      <w:r w:rsidRPr="00776D78">
        <w:rPr>
          <w:color w:val="000000"/>
          <w:sz w:val="28"/>
          <w:szCs w:val="28"/>
        </w:rPr>
        <w:t xml:space="preserve"> умения учащихся, оказываются нечувствительными к эффектам инновационных программ, направленных на становление компетентностей.</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3. Задания в данных методах носят репродуктивный характер, они связаны с воспроизведением полученных в результате обучения знаний, умений и навыков. Такие задания не могут быть использованы при разработке метода мониторинга оценки новых образовательных результатов, в том числе и индивидуального прогресса школьников, поскольку становление продуктивного действия является одним из основных характеристик новых образовательных результатов.</w:t>
      </w:r>
    </w:p>
    <w:p w:rsidR="002F2645" w:rsidRPr="00776D78" w:rsidRDefault="002F2645" w:rsidP="002F2645">
      <w:pPr>
        <w:autoSpaceDE w:val="0"/>
        <w:autoSpaceDN w:val="0"/>
        <w:adjustRightInd w:val="0"/>
        <w:spacing w:line="360" w:lineRule="auto"/>
        <w:ind w:right="6" w:firstLine="601"/>
        <w:jc w:val="both"/>
        <w:rPr>
          <w:color w:val="000000"/>
          <w:sz w:val="28"/>
          <w:szCs w:val="28"/>
        </w:rPr>
      </w:pPr>
      <w:r w:rsidRPr="00776D78">
        <w:rPr>
          <w:color w:val="000000"/>
          <w:sz w:val="28"/>
          <w:szCs w:val="28"/>
        </w:rPr>
        <w:t xml:space="preserve">4. Данные методы </w:t>
      </w:r>
      <w:proofErr w:type="spellStart"/>
      <w:r w:rsidRPr="00776D78">
        <w:rPr>
          <w:color w:val="000000"/>
          <w:sz w:val="28"/>
          <w:szCs w:val="28"/>
        </w:rPr>
        <w:t>срезовые</w:t>
      </w:r>
      <w:proofErr w:type="spellEnd"/>
      <w:r w:rsidRPr="00776D78">
        <w:rPr>
          <w:color w:val="000000"/>
          <w:sz w:val="28"/>
          <w:szCs w:val="28"/>
        </w:rPr>
        <w:t xml:space="preserve">, а не </w:t>
      </w:r>
      <w:proofErr w:type="spellStart"/>
      <w:r w:rsidRPr="00776D78">
        <w:rPr>
          <w:color w:val="000000"/>
          <w:sz w:val="28"/>
          <w:szCs w:val="28"/>
        </w:rPr>
        <w:t>лонгитюдные</w:t>
      </w:r>
      <w:proofErr w:type="spellEnd"/>
      <w:r w:rsidRPr="00776D78">
        <w:rPr>
          <w:color w:val="000000"/>
          <w:sz w:val="28"/>
          <w:szCs w:val="28"/>
        </w:rPr>
        <w:t>. Причем, как правило, они проводятся в конце ступеней обучения и носят квалифицирующий характер. В связи с этим, результатами таких мониторингов является информация о результативности, но не об эффективности обучения. Таким образом,  материалы российского мониторинга нельзя использовать для оценки измерения уровня достижений и индивидуального прогресса школьников поскольку одним из основных критериев наличия прогресса является эффективность.</w:t>
      </w:r>
    </w:p>
    <w:p w:rsidR="00AC4F3A" w:rsidRDefault="00AC4F3A" w:rsidP="002F2645">
      <w:pPr>
        <w:autoSpaceDE w:val="0"/>
        <w:autoSpaceDN w:val="0"/>
        <w:adjustRightInd w:val="0"/>
        <w:spacing w:line="360" w:lineRule="auto"/>
        <w:ind w:right="6" w:firstLine="601"/>
        <w:jc w:val="both"/>
        <w:rPr>
          <w:b/>
          <w:bCs/>
          <w:i/>
          <w:color w:val="000000"/>
          <w:sz w:val="28"/>
          <w:szCs w:val="28"/>
        </w:rPr>
      </w:pPr>
    </w:p>
    <w:p w:rsidR="00AC4F3A" w:rsidRDefault="00AC4F3A" w:rsidP="002F2645">
      <w:pPr>
        <w:autoSpaceDE w:val="0"/>
        <w:autoSpaceDN w:val="0"/>
        <w:adjustRightInd w:val="0"/>
        <w:spacing w:line="360" w:lineRule="auto"/>
        <w:ind w:right="6" w:firstLine="601"/>
        <w:jc w:val="both"/>
        <w:rPr>
          <w:b/>
          <w:bCs/>
          <w:i/>
          <w:color w:val="000000"/>
          <w:sz w:val="28"/>
          <w:szCs w:val="28"/>
        </w:rPr>
      </w:pPr>
    </w:p>
    <w:p w:rsidR="002F2645" w:rsidRPr="00776D78" w:rsidRDefault="002F2645" w:rsidP="002F2645">
      <w:pPr>
        <w:autoSpaceDE w:val="0"/>
        <w:autoSpaceDN w:val="0"/>
        <w:adjustRightInd w:val="0"/>
        <w:spacing w:line="360" w:lineRule="auto"/>
        <w:ind w:right="6" w:firstLine="601"/>
        <w:jc w:val="both"/>
        <w:rPr>
          <w:b/>
          <w:bCs/>
          <w:i/>
          <w:color w:val="000000"/>
          <w:sz w:val="28"/>
          <w:szCs w:val="28"/>
        </w:rPr>
      </w:pPr>
      <w:r w:rsidRPr="00776D78">
        <w:rPr>
          <w:b/>
          <w:bCs/>
          <w:i/>
          <w:color w:val="000000"/>
          <w:sz w:val="28"/>
          <w:szCs w:val="28"/>
        </w:rPr>
        <w:lastRenderedPageBreak/>
        <w:t>Выводы:</w:t>
      </w:r>
    </w:p>
    <w:p w:rsidR="002F2645" w:rsidRPr="00776D78" w:rsidRDefault="002F2645" w:rsidP="002F2645">
      <w:pPr>
        <w:autoSpaceDE w:val="0"/>
        <w:autoSpaceDN w:val="0"/>
        <w:adjustRightInd w:val="0"/>
        <w:spacing w:line="360" w:lineRule="auto"/>
        <w:ind w:right="6" w:firstLine="601"/>
        <w:jc w:val="both"/>
        <w:rPr>
          <w:color w:val="000000"/>
          <w:sz w:val="28"/>
          <w:szCs w:val="28"/>
        </w:rPr>
      </w:pPr>
      <w:r w:rsidRPr="00776D78">
        <w:rPr>
          <w:color w:val="000000"/>
          <w:sz w:val="28"/>
          <w:szCs w:val="28"/>
        </w:rPr>
        <w:t xml:space="preserve">Мониторинги, проводимые ЦКО  РАО оказываются недостаточными с точки зрения их прямого применения для измерения образовательных достижений и индивидуального прогресса. Существующая организация заданий в данных исследованиях не может быть использована при разработке современного инструмента для измерения и оценки новых образовательных результатов. </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 xml:space="preserve">В дополнение к обобщению по данной группе методов хотелось бы отметить интересный с точки зрения нашей задачи ход, применяемый в английских школах для определения степени прогресса учеников, который происходит между </w:t>
      </w:r>
      <w:r w:rsidR="00AC4F3A">
        <w:rPr>
          <w:color w:val="000000"/>
          <w:sz w:val="28"/>
          <w:szCs w:val="28"/>
        </w:rPr>
        <w:t>разными ступенями образования («</w:t>
      </w:r>
      <w:proofErr w:type="spellStart"/>
      <w:r w:rsidR="00AC4F3A">
        <w:rPr>
          <w:color w:val="000000"/>
          <w:sz w:val="28"/>
          <w:szCs w:val="28"/>
        </w:rPr>
        <w:t>value</w:t>
      </w:r>
      <w:proofErr w:type="spellEnd"/>
      <w:r w:rsidR="00AC4F3A">
        <w:rPr>
          <w:color w:val="000000"/>
          <w:sz w:val="28"/>
          <w:szCs w:val="28"/>
        </w:rPr>
        <w:t xml:space="preserve"> </w:t>
      </w:r>
      <w:proofErr w:type="spellStart"/>
      <w:r w:rsidR="00AC4F3A">
        <w:rPr>
          <w:color w:val="000000"/>
          <w:sz w:val="28"/>
          <w:szCs w:val="28"/>
        </w:rPr>
        <w:t>added</w:t>
      </w:r>
      <w:proofErr w:type="spellEnd"/>
      <w:r w:rsidR="00AC4F3A">
        <w:rPr>
          <w:color w:val="000000"/>
          <w:sz w:val="28"/>
          <w:szCs w:val="28"/>
        </w:rPr>
        <w:t>»</w:t>
      </w:r>
      <w:r w:rsidRPr="00776D78">
        <w:rPr>
          <w:color w:val="000000"/>
          <w:sz w:val="28"/>
          <w:szCs w:val="28"/>
        </w:rPr>
        <w:t>.)</w:t>
      </w:r>
      <w:r w:rsidRPr="00776D78">
        <w:rPr>
          <w:rStyle w:val="a4"/>
          <w:color w:val="000000"/>
          <w:sz w:val="28"/>
          <w:szCs w:val="28"/>
        </w:rPr>
        <w:footnoteReference w:id="16"/>
      </w:r>
      <w:r w:rsidRPr="00776D78">
        <w:rPr>
          <w:color w:val="000000"/>
          <w:sz w:val="28"/>
          <w:szCs w:val="28"/>
        </w:rPr>
        <w:t xml:space="preserve">. Хотя там используются стандартные испытания (английский язык, математика и наука – естествознание), однако сама форма представления результатов весьма информативна. По определенному показателю производятся замеры в начале и конце каждой ступени. Оценки, полученные учениками за все испытания, суммируются для каждого ученика в отдельности. Если показатели в конце обучения выше начальных (расположены на сводной диаграмме ниже среднего уровня) – мы можем говорить о прогрессе, если ниже – о регрессе. </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 xml:space="preserve">Ценность такой этой системы оценивания состоит в том, что это позволяет сравнивать школы с менее способными учениками со школами, имеющими более способных учеников, поскольку мы измеряем динамику учеников, а не их абсолютные характеристики. </w:t>
      </w:r>
    </w:p>
    <w:p w:rsidR="00AC4F3A" w:rsidRDefault="00AC4F3A" w:rsidP="00AC4F3A">
      <w:pPr>
        <w:autoSpaceDE w:val="0"/>
        <w:autoSpaceDN w:val="0"/>
        <w:adjustRightInd w:val="0"/>
        <w:spacing w:line="276" w:lineRule="auto"/>
        <w:ind w:right="5" w:firstLine="600"/>
        <w:jc w:val="both"/>
        <w:rPr>
          <w:b/>
          <w:bCs/>
          <w:color w:val="000000"/>
          <w:sz w:val="28"/>
          <w:szCs w:val="28"/>
        </w:rPr>
      </w:pPr>
    </w:p>
    <w:p w:rsidR="00AC4F3A" w:rsidRDefault="00AC4F3A" w:rsidP="00AC4F3A">
      <w:pPr>
        <w:autoSpaceDE w:val="0"/>
        <w:autoSpaceDN w:val="0"/>
        <w:adjustRightInd w:val="0"/>
        <w:spacing w:line="276" w:lineRule="auto"/>
        <w:ind w:right="5" w:firstLine="600"/>
        <w:jc w:val="both"/>
        <w:rPr>
          <w:bCs/>
          <w:color w:val="000000"/>
          <w:sz w:val="28"/>
          <w:szCs w:val="28"/>
          <w:u w:val="single"/>
        </w:rPr>
      </w:pPr>
    </w:p>
    <w:p w:rsidR="00AC4F3A" w:rsidRDefault="00AC4F3A" w:rsidP="00AC4F3A">
      <w:pPr>
        <w:autoSpaceDE w:val="0"/>
        <w:autoSpaceDN w:val="0"/>
        <w:adjustRightInd w:val="0"/>
        <w:spacing w:line="276" w:lineRule="auto"/>
        <w:ind w:right="5" w:firstLine="600"/>
        <w:jc w:val="both"/>
        <w:rPr>
          <w:bCs/>
          <w:color w:val="000000"/>
          <w:sz w:val="28"/>
          <w:szCs w:val="28"/>
          <w:u w:val="single"/>
        </w:rPr>
      </w:pPr>
    </w:p>
    <w:p w:rsidR="00AC4F3A" w:rsidRDefault="00AC4F3A" w:rsidP="00AC4F3A">
      <w:pPr>
        <w:autoSpaceDE w:val="0"/>
        <w:autoSpaceDN w:val="0"/>
        <w:adjustRightInd w:val="0"/>
        <w:spacing w:line="276" w:lineRule="auto"/>
        <w:ind w:right="5" w:firstLine="600"/>
        <w:jc w:val="both"/>
        <w:rPr>
          <w:bCs/>
          <w:color w:val="000000"/>
          <w:sz w:val="28"/>
          <w:szCs w:val="28"/>
          <w:u w:val="single"/>
        </w:rPr>
      </w:pPr>
    </w:p>
    <w:p w:rsidR="00AC4F3A" w:rsidRDefault="00AC4F3A" w:rsidP="00AC4F3A">
      <w:pPr>
        <w:autoSpaceDE w:val="0"/>
        <w:autoSpaceDN w:val="0"/>
        <w:adjustRightInd w:val="0"/>
        <w:spacing w:line="276" w:lineRule="auto"/>
        <w:ind w:right="5" w:firstLine="600"/>
        <w:jc w:val="both"/>
        <w:rPr>
          <w:bCs/>
          <w:color w:val="000000"/>
          <w:sz w:val="28"/>
          <w:szCs w:val="28"/>
          <w:u w:val="single"/>
        </w:rPr>
      </w:pPr>
    </w:p>
    <w:p w:rsidR="00AC4F3A" w:rsidRDefault="00AC4F3A" w:rsidP="00AC4F3A">
      <w:pPr>
        <w:autoSpaceDE w:val="0"/>
        <w:autoSpaceDN w:val="0"/>
        <w:adjustRightInd w:val="0"/>
        <w:spacing w:line="276" w:lineRule="auto"/>
        <w:ind w:right="5" w:firstLine="600"/>
        <w:jc w:val="both"/>
        <w:rPr>
          <w:bCs/>
          <w:color w:val="000000"/>
          <w:sz w:val="28"/>
          <w:szCs w:val="28"/>
          <w:u w:val="single"/>
        </w:rPr>
      </w:pPr>
    </w:p>
    <w:p w:rsidR="00AC4F3A" w:rsidRPr="00AC4F3A" w:rsidRDefault="002F2645" w:rsidP="00AC4F3A">
      <w:pPr>
        <w:autoSpaceDE w:val="0"/>
        <w:autoSpaceDN w:val="0"/>
        <w:adjustRightInd w:val="0"/>
        <w:spacing w:line="276" w:lineRule="auto"/>
        <w:ind w:right="5" w:firstLine="600"/>
        <w:jc w:val="both"/>
        <w:rPr>
          <w:bCs/>
          <w:color w:val="000000"/>
          <w:sz w:val="28"/>
          <w:szCs w:val="28"/>
          <w:u w:val="single"/>
        </w:rPr>
      </w:pPr>
      <w:r w:rsidRPr="00AC4F3A">
        <w:rPr>
          <w:bCs/>
          <w:color w:val="000000"/>
          <w:sz w:val="28"/>
          <w:szCs w:val="28"/>
          <w:u w:val="single"/>
        </w:rPr>
        <w:lastRenderedPageBreak/>
        <w:t>Современные российские проекты мониторинга образовательных результатов и индивидуального прогресса школьников</w:t>
      </w:r>
    </w:p>
    <w:p w:rsidR="00AC4F3A" w:rsidRDefault="00AC4F3A" w:rsidP="002F2645">
      <w:pPr>
        <w:autoSpaceDE w:val="0"/>
        <w:autoSpaceDN w:val="0"/>
        <w:adjustRightInd w:val="0"/>
        <w:spacing w:line="360" w:lineRule="auto"/>
        <w:ind w:right="5" w:firstLine="600"/>
        <w:jc w:val="both"/>
        <w:rPr>
          <w:bCs/>
          <w:color w:val="000000"/>
          <w:sz w:val="28"/>
          <w:szCs w:val="28"/>
        </w:rPr>
      </w:pPr>
    </w:p>
    <w:p w:rsidR="002F2645" w:rsidRPr="005C3E0A" w:rsidRDefault="002F2645" w:rsidP="002F2645">
      <w:pPr>
        <w:autoSpaceDE w:val="0"/>
        <w:autoSpaceDN w:val="0"/>
        <w:adjustRightInd w:val="0"/>
        <w:spacing w:line="360" w:lineRule="auto"/>
        <w:ind w:right="5" w:firstLine="600"/>
        <w:jc w:val="both"/>
        <w:rPr>
          <w:bCs/>
          <w:color w:val="000000"/>
          <w:sz w:val="28"/>
          <w:szCs w:val="28"/>
        </w:rPr>
      </w:pPr>
      <w:r w:rsidRPr="005C3E0A">
        <w:rPr>
          <w:bCs/>
          <w:color w:val="000000"/>
          <w:sz w:val="28"/>
          <w:szCs w:val="28"/>
        </w:rPr>
        <w:t>За последние  несколько лет в рамках проекта «Реформа системы образования» НФПК и проектов Всемирного банка были выполнены несколько инновационных проектов по теме данной работы:</w:t>
      </w:r>
    </w:p>
    <w:p w:rsidR="002F2645" w:rsidRPr="005C3E0A" w:rsidRDefault="002F2645" w:rsidP="00DA489E">
      <w:pPr>
        <w:numPr>
          <w:ilvl w:val="0"/>
          <w:numId w:val="6"/>
        </w:numPr>
        <w:tabs>
          <w:tab w:val="clear" w:pos="1365"/>
          <w:tab w:val="num" w:pos="960"/>
        </w:tabs>
        <w:autoSpaceDE w:val="0"/>
        <w:autoSpaceDN w:val="0"/>
        <w:adjustRightInd w:val="0"/>
        <w:spacing w:line="360" w:lineRule="auto"/>
        <w:ind w:left="0" w:right="5" w:firstLine="600"/>
        <w:jc w:val="both"/>
        <w:rPr>
          <w:bCs/>
          <w:color w:val="000000"/>
          <w:sz w:val="28"/>
          <w:szCs w:val="28"/>
        </w:rPr>
      </w:pPr>
      <w:r w:rsidRPr="005C3E0A">
        <w:rPr>
          <w:bCs/>
          <w:color w:val="000000"/>
          <w:sz w:val="28"/>
          <w:szCs w:val="28"/>
        </w:rPr>
        <w:t xml:space="preserve">Мониторинг </w:t>
      </w:r>
      <w:proofErr w:type="spellStart"/>
      <w:r w:rsidRPr="005C3E0A">
        <w:rPr>
          <w:bCs/>
          <w:color w:val="000000"/>
          <w:sz w:val="28"/>
          <w:szCs w:val="28"/>
        </w:rPr>
        <w:t>общеучебных</w:t>
      </w:r>
      <w:proofErr w:type="spellEnd"/>
      <w:r w:rsidRPr="005C3E0A">
        <w:rPr>
          <w:bCs/>
          <w:color w:val="000000"/>
          <w:sz w:val="28"/>
          <w:szCs w:val="28"/>
        </w:rPr>
        <w:t xml:space="preserve"> достижений выпускников основной школы (руководитель А.Г. </w:t>
      </w:r>
      <w:proofErr w:type="spellStart"/>
      <w:r w:rsidRPr="005C3E0A">
        <w:rPr>
          <w:bCs/>
          <w:color w:val="000000"/>
          <w:sz w:val="28"/>
          <w:szCs w:val="28"/>
        </w:rPr>
        <w:t>Каспржак</w:t>
      </w:r>
      <w:proofErr w:type="spellEnd"/>
      <w:r w:rsidRPr="005C3E0A">
        <w:rPr>
          <w:bCs/>
          <w:color w:val="000000"/>
          <w:sz w:val="28"/>
          <w:szCs w:val="28"/>
        </w:rPr>
        <w:t>).</w:t>
      </w:r>
    </w:p>
    <w:p w:rsidR="002F2645" w:rsidRPr="005C3E0A" w:rsidRDefault="002F2645" w:rsidP="002F2645">
      <w:pPr>
        <w:tabs>
          <w:tab w:val="num" w:pos="960"/>
        </w:tabs>
        <w:autoSpaceDE w:val="0"/>
        <w:autoSpaceDN w:val="0"/>
        <w:adjustRightInd w:val="0"/>
        <w:spacing w:line="360" w:lineRule="auto"/>
        <w:ind w:right="5" w:firstLine="600"/>
        <w:jc w:val="both"/>
        <w:rPr>
          <w:bCs/>
          <w:color w:val="000000"/>
          <w:sz w:val="28"/>
          <w:szCs w:val="28"/>
        </w:rPr>
      </w:pPr>
      <w:r w:rsidRPr="005C3E0A">
        <w:rPr>
          <w:bCs/>
          <w:color w:val="000000"/>
          <w:sz w:val="28"/>
          <w:szCs w:val="28"/>
        </w:rPr>
        <w:t xml:space="preserve">Цель  проекта:  разработка и апробация инструментария мониторинга уровня </w:t>
      </w:r>
      <w:proofErr w:type="spellStart"/>
      <w:r w:rsidRPr="005C3E0A">
        <w:rPr>
          <w:bCs/>
          <w:color w:val="000000"/>
          <w:sz w:val="28"/>
          <w:szCs w:val="28"/>
        </w:rPr>
        <w:t>общеучебных</w:t>
      </w:r>
      <w:proofErr w:type="spellEnd"/>
      <w:r w:rsidRPr="005C3E0A">
        <w:rPr>
          <w:bCs/>
          <w:color w:val="000000"/>
          <w:sz w:val="28"/>
          <w:szCs w:val="28"/>
        </w:rPr>
        <w:t xml:space="preserve"> достижений выпускников основной школы на основе анализа результатов участия и материалов международного исследования </w:t>
      </w:r>
      <w:r w:rsidRPr="005C3E0A">
        <w:rPr>
          <w:bCs/>
          <w:color w:val="000000"/>
          <w:sz w:val="28"/>
          <w:szCs w:val="28"/>
          <w:lang w:val="en-US"/>
        </w:rPr>
        <w:t>PISA</w:t>
      </w:r>
      <w:r w:rsidR="00B75735">
        <w:rPr>
          <w:bCs/>
          <w:color w:val="000000"/>
          <w:sz w:val="28"/>
          <w:szCs w:val="28"/>
        </w:rPr>
        <w:t>.</w:t>
      </w:r>
    </w:p>
    <w:p w:rsidR="002F2645" w:rsidRPr="005C3E0A" w:rsidRDefault="002F2645" w:rsidP="00DA489E">
      <w:pPr>
        <w:pStyle w:val="aa"/>
        <w:numPr>
          <w:ilvl w:val="0"/>
          <w:numId w:val="6"/>
        </w:numPr>
        <w:tabs>
          <w:tab w:val="clear" w:pos="1365"/>
          <w:tab w:val="left" w:pos="720"/>
          <w:tab w:val="num" w:pos="960"/>
        </w:tabs>
        <w:spacing w:before="0" w:after="0" w:line="360" w:lineRule="auto"/>
        <w:ind w:left="0" w:right="5" w:firstLine="600"/>
        <w:jc w:val="both"/>
        <w:rPr>
          <w:b w:val="0"/>
          <w:sz w:val="28"/>
          <w:szCs w:val="28"/>
        </w:rPr>
      </w:pPr>
      <w:r w:rsidRPr="005C3E0A">
        <w:rPr>
          <w:b w:val="0"/>
          <w:sz w:val="28"/>
          <w:szCs w:val="28"/>
        </w:rPr>
        <w:t xml:space="preserve">Разработка инструментария и проведение </w:t>
      </w:r>
      <w:proofErr w:type="spellStart"/>
      <w:r w:rsidRPr="005C3E0A">
        <w:rPr>
          <w:b w:val="0"/>
          <w:sz w:val="28"/>
          <w:szCs w:val="28"/>
        </w:rPr>
        <w:t>пилотной</w:t>
      </w:r>
      <w:proofErr w:type="spellEnd"/>
      <w:r w:rsidRPr="005C3E0A">
        <w:rPr>
          <w:b w:val="0"/>
          <w:sz w:val="28"/>
          <w:szCs w:val="28"/>
        </w:rPr>
        <w:t xml:space="preserve"> апробации мониторингового исследования индивидуального учебного процесса учащихся ОУ (Руководитель И.И. Хасан)</w:t>
      </w:r>
    </w:p>
    <w:p w:rsidR="002F2645" w:rsidRPr="005C3E0A" w:rsidRDefault="002F2645" w:rsidP="002F2645">
      <w:pPr>
        <w:pStyle w:val="aa"/>
        <w:tabs>
          <w:tab w:val="left" w:pos="720"/>
        </w:tabs>
        <w:spacing w:before="0" w:after="0" w:line="360" w:lineRule="auto"/>
        <w:ind w:right="5" w:firstLine="600"/>
        <w:jc w:val="both"/>
        <w:rPr>
          <w:b w:val="0"/>
          <w:sz w:val="28"/>
          <w:szCs w:val="28"/>
        </w:rPr>
      </w:pPr>
      <w:r w:rsidRPr="005C3E0A">
        <w:rPr>
          <w:b w:val="0"/>
          <w:sz w:val="28"/>
          <w:szCs w:val="28"/>
        </w:rPr>
        <w:t>Цель  проекта: разработка варианта диагностического инструментария, позволяющего оценить индивидуальный прогресс учащихся общеобразовательных учреждений</w:t>
      </w:r>
      <w:r w:rsidR="00B75735">
        <w:rPr>
          <w:b w:val="0"/>
          <w:sz w:val="28"/>
          <w:szCs w:val="28"/>
        </w:rPr>
        <w:t>.</w:t>
      </w:r>
    </w:p>
    <w:p w:rsidR="002F2645" w:rsidRPr="005C3E0A" w:rsidRDefault="002F2645" w:rsidP="00DA489E">
      <w:pPr>
        <w:numPr>
          <w:ilvl w:val="0"/>
          <w:numId w:val="6"/>
        </w:numPr>
        <w:autoSpaceDE w:val="0"/>
        <w:autoSpaceDN w:val="0"/>
        <w:adjustRightInd w:val="0"/>
        <w:spacing w:line="360" w:lineRule="auto"/>
        <w:ind w:left="0" w:right="5" w:firstLine="600"/>
        <w:jc w:val="both"/>
        <w:rPr>
          <w:bCs/>
          <w:color w:val="000000"/>
          <w:sz w:val="28"/>
          <w:szCs w:val="28"/>
        </w:rPr>
      </w:pPr>
      <w:r w:rsidRPr="005C3E0A">
        <w:rPr>
          <w:bCs/>
          <w:color w:val="000000"/>
          <w:sz w:val="28"/>
          <w:szCs w:val="28"/>
        </w:rPr>
        <w:t xml:space="preserve">Мониторинг  ключевых компетентностей  выпускников  начальной школы (Руководитель П.Г. </w:t>
      </w:r>
      <w:proofErr w:type="spellStart"/>
      <w:r w:rsidRPr="005C3E0A">
        <w:rPr>
          <w:bCs/>
          <w:color w:val="000000"/>
          <w:sz w:val="28"/>
          <w:szCs w:val="28"/>
        </w:rPr>
        <w:t>Нежнов</w:t>
      </w:r>
      <w:proofErr w:type="spellEnd"/>
      <w:r w:rsidRPr="005C3E0A">
        <w:rPr>
          <w:bCs/>
          <w:color w:val="000000"/>
          <w:sz w:val="28"/>
          <w:szCs w:val="28"/>
        </w:rPr>
        <w:t>)</w:t>
      </w:r>
      <w:r w:rsidR="00B75735">
        <w:rPr>
          <w:bCs/>
          <w:color w:val="000000"/>
          <w:sz w:val="28"/>
          <w:szCs w:val="28"/>
        </w:rPr>
        <w:t>.</w:t>
      </w:r>
    </w:p>
    <w:p w:rsidR="002F2645" w:rsidRPr="00776D78" w:rsidRDefault="002F2645" w:rsidP="002F2645">
      <w:pPr>
        <w:autoSpaceDE w:val="0"/>
        <w:autoSpaceDN w:val="0"/>
        <w:adjustRightInd w:val="0"/>
        <w:spacing w:line="360" w:lineRule="auto"/>
        <w:ind w:right="5" w:firstLine="600"/>
        <w:jc w:val="both"/>
        <w:rPr>
          <w:sz w:val="28"/>
          <w:szCs w:val="28"/>
        </w:rPr>
      </w:pPr>
      <w:r w:rsidRPr="005C3E0A">
        <w:rPr>
          <w:bCs/>
          <w:color w:val="000000"/>
          <w:sz w:val="28"/>
          <w:szCs w:val="28"/>
        </w:rPr>
        <w:t xml:space="preserve">Цель  проекта: </w:t>
      </w:r>
      <w:r w:rsidRPr="005C3E0A">
        <w:rPr>
          <w:sz w:val="28"/>
          <w:szCs w:val="28"/>
        </w:rPr>
        <w:t>разработка и апробация инструментария мониторинга уровня образовательных  достижений выпускников начальной школы в РФ на основе анализа подходов и материалов международных (</w:t>
      </w:r>
      <w:r w:rsidRPr="005C3E0A">
        <w:rPr>
          <w:sz w:val="28"/>
          <w:szCs w:val="28"/>
          <w:lang w:val="en-US"/>
        </w:rPr>
        <w:t>PISA</w:t>
      </w:r>
      <w:r w:rsidRPr="00776D78">
        <w:rPr>
          <w:sz w:val="28"/>
          <w:szCs w:val="28"/>
        </w:rPr>
        <w:t xml:space="preserve">, </w:t>
      </w:r>
      <w:proofErr w:type="gramStart"/>
      <w:r w:rsidRPr="00776D78">
        <w:rPr>
          <w:sz w:val="28"/>
          <w:szCs w:val="28"/>
        </w:rPr>
        <w:t>Т</w:t>
      </w:r>
      <w:proofErr w:type="gramEnd"/>
      <w:r w:rsidRPr="00776D78">
        <w:rPr>
          <w:sz w:val="28"/>
          <w:szCs w:val="28"/>
          <w:lang w:val="en-US"/>
        </w:rPr>
        <w:t>IMSS</w:t>
      </w:r>
      <w:r w:rsidRPr="00776D78">
        <w:rPr>
          <w:sz w:val="28"/>
          <w:szCs w:val="28"/>
        </w:rPr>
        <w:t xml:space="preserve">, </w:t>
      </w:r>
      <w:r w:rsidRPr="00776D78">
        <w:rPr>
          <w:sz w:val="28"/>
          <w:szCs w:val="28"/>
          <w:lang w:val="en-US"/>
        </w:rPr>
        <w:t>PIRLS</w:t>
      </w:r>
      <w:r w:rsidRPr="00776D78">
        <w:rPr>
          <w:sz w:val="28"/>
          <w:szCs w:val="28"/>
        </w:rPr>
        <w:t>) российских исследований.</w:t>
      </w:r>
    </w:p>
    <w:p w:rsidR="002F2645" w:rsidRPr="00776D78" w:rsidRDefault="002F2645" w:rsidP="002F2645">
      <w:pPr>
        <w:autoSpaceDE w:val="0"/>
        <w:autoSpaceDN w:val="0"/>
        <w:adjustRightInd w:val="0"/>
        <w:spacing w:line="360" w:lineRule="auto"/>
        <w:ind w:right="5" w:firstLine="600"/>
        <w:jc w:val="both"/>
        <w:rPr>
          <w:bCs/>
          <w:color w:val="000000"/>
          <w:sz w:val="28"/>
          <w:szCs w:val="28"/>
        </w:rPr>
      </w:pPr>
      <w:r w:rsidRPr="00776D78">
        <w:rPr>
          <w:bCs/>
          <w:color w:val="000000"/>
          <w:sz w:val="28"/>
          <w:szCs w:val="28"/>
        </w:rPr>
        <w:t xml:space="preserve">Все три проекта объединяет то, что все они при разработке  опирались на международные исследования, прежде всего, </w:t>
      </w:r>
      <w:r w:rsidRPr="00776D78">
        <w:rPr>
          <w:bCs/>
          <w:color w:val="000000"/>
          <w:sz w:val="28"/>
          <w:szCs w:val="28"/>
          <w:lang w:val="en-US"/>
        </w:rPr>
        <w:t>PISA</w:t>
      </w:r>
      <w:r w:rsidRPr="00776D78">
        <w:rPr>
          <w:bCs/>
          <w:color w:val="000000"/>
          <w:sz w:val="28"/>
          <w:szCs w:val="28"/>
        </w:rPr>
        <w:t xml:space="preserve"> и </w:t>
      </w:r>
      <w:r w:rsidRPr="00776D78">
        <w:rPr>
          <w:bCs/>
          <w:color w:val="000000"/>
          <w:sz w:val="28"/>
          <w:szCs w:val="28"/>
          <w:lang w:val="en-US"/>
        </w:rPr>
        <w:t>PIRLS</w:t>
      </w:r>
      <w:r w:rsidRPr="00776D78">
        <w:rPr>
          <w:bCs/>
          <w:color w:val="000000"/>
          <w:sz w:val="28"/>
          <w:szCs w:val="28"/>
        </w:rPr>
        <w:t xml:space="preserve">. </w:t>
      </w:r>
    </w:p>
    <w:p w:rsidR="002F2645" w:rsidRPr="00776D78" w:rsidRDefault="002F2645" w:rsidP="002F2645">
      <w:pPr>
        <w:spacing w:line="360" w:lineRule="auto"/>
        <w:ind w:right="5" w:firstLine="600"/>
        <w:jc w:val="both"/>
        <w:rPr>
          <w:sz w:val="28"/>
          <w:szCs w:val="28"/>
        </w:rPr>
      </w:pPr>
      <w:r w:rsidRPr="00776D78">
        <w:rPr>
          <w:sz w:val="28"/>
          <w:szCs w:val="28"/>
        </w:rPr>
        <w:t xml:space="preserve">Так, при разработке мониторинга </w:t>
      </w:r>
      <w:proofErr w:type="spellStart"/>
      <w:r w:rsidRPr="00776D78">
        <w:rPr>
          <w:sz w:val="28"/>
          <w:szCs w:val="28"/>
        </w:rPr>
        <w:t>общеучебных</w:t>
      </w:r>
      <w:proofErr w:type="spellEnd"/>
      <w:r w:rsidRPr="00776D78">
        <w:rPr>
          <w:sz w:val="28"/>
          <w:szCs w:val="28"/>
        </w:rPr>
        <w:t xml:space="preserve"> умений на основе анализа концептуальных документов исследования </w:t>
      </w:r>
      <w:r w:rsidRPr="00776D78">
        <w:rPr>
          <w:sz w:val="28"/>
          <w:szCs w:val="28"/>
          <w:lang w:val="en-US"/>
        </w:rPr>
        <w:t>PISA</w:t>
      </w:r>
      <w:r w:rsidRPr="00776D78">
        <w:rPr>
          <w:sz w:val="28"/>
          <w:szCs w:val="28"/>
        </w:rPr>
        <w:t xml:space="preserve">,  авторами проекта была предпринята попытка ответа на вопрос: «Что следует оценивать в рамках о мониторинге </w:t>
      </w:r>
      <w:proofErr w:type="spellStart"/>
      <w:r w:rsidRPr="00776D78">
        <w:rPr>
          <w:sz w:val="28"/>
          <w:szCs w:val="28"/>
        </w:rPr>
        <w:t>общеучебных</w:t>
      </w:r>
      <w:proofErr w:type="spellEnd"/>
      <w:r w:rsidRPr="00776D78">
        <w:rPr>
          <w:sz w:val="28"/>
          <w:szCs w:val="28"/>
        </w:rPr>
        <w:t xml:space="preserve"> достижений?».</w:t>
      </w:r>
    </w:p>
    <w:p w:rsidR="002F2645" w:rsidRPr="00776D78" w:rsidRDefault="002F2645" w:rsidP="002F2645">
      <w:pPr>
        <w:spacing w:line="360" w:lineRule="auto"/>
        <w:ind w:right="5" w:firstLine="600"/>
        <w:jc w:val="both"/>
        <w:rPr>
          <w:sz w:val="28"/>
          <w:szCs w:val="28"/>
        </w:rPr>
      </w:pPr>
      <w:r w:rsidRPr="00776D78">
        <w:rPr>
          <w:sz w:val="28"/>
          <w:szCs w:val="28"/>
        </w:rPr>
        <w:lastRenderedPageBreak/>
        <w:t>В проекте мониторинга ключевых компетентностей выпускников начальных классов сделана попытка провести анализ существующих ключевых компетентностей в мировой образовательной практике и на этом анализе предложена система ключевых комп</w:t>
      </w:r>
      <w:r w:rsidR="00B75735">
        <w:rPr>
          <w:sz w:val="28"/>
          <w:szCs w:val="28"/>
        </w:rPr>
        <w:t>е</w:t>
      </w:r>
      <w:r w:rsidRPr="00776D78">
        <w:rPr>
          <w:sz w:val="28"/>
          <w:szCs w:val="28"/>
        </w:rPr>
        <w:t>тентностей для российских выпускников начальной школы.</w:t>
      </w:r>
    </w:p>
    <w:p w:rsidR="002F2645" w:rsidRPr="00776D78" w:rsidRDefault="002F2645" w:rsidP="002F2645">
      <w:pPr>
        <w:spacing w:line="360" w:lineRule="auto"/>
        <w:ind w:right="5" w:firstLine="600"/>
        <w:jc w:val="both"/>
        <w:rPr>
          <w:sz w:val="28"/>
          <w:szCs w:val="28"/>
        </w:rPr>
      </w:pPr>
      <w:r w:rsidRPr="00776D78">
        <w:rPr>
          <w:sz w:val="28"/>
          <w:szCs w:val="28"/>
        </w:rPr>
        <w:t>В  проекте индивидуального прогресса сделана попытка проанализировать существующие в мировой и отечественной психолого-педагогической практике инструменты и методы для отслеживания  индивидуального прогресса школьников.</w:t>
      </w:r>
    </w:p>
    <w:p w:rsidR="002F2645" w:rsidRPr="00776D78" w:rsidRDefault="002F2645" w:rsidP="002F2645">
      <w:pPr>
        <w:pStyle w:val="af1"/>
        <w:tabs>
          <w:tab w:val="clear" w:pos="4677"/>
          <w:tab w:val="clear" w:pos="9355"/>
        </w:tabs>
        <w:spacing w:line="360" w:lineRule="auto"/>
        <w:ind w:right="5" w:firstLine="600"/>
        <w:jc w:val="both"/>
        <w:rPr>
          <w:sz w:val="28"/>
          <w:szCs w:val="28"/>
        </w:rPr>
      </w:pPr>
      <w:r w:rsidRPr="00776D78">
        <w:rPr>
          <w:sz w:val="28"/>
          <w:szCs w:val="28"/>
        </w:rPr>
        <w:t xml:space="preserve">При построении системы диагностики школьников во всех трех проектах, согласно условиям проектов, она должна была быть привязана к осваиваемому в школе учебному материалу,  основана на методах тестирования и сосредоточена на </w:t>
      </w:r>
      <w:r w:rsidRPr="00776D78">
        <w:rPr>
          <w:sz w:val="28"/>
          <w:szCs w:val="28"/>
          <w:u w:val="single"/>
        </w:rPr>
        <w:t>когнитивном</w:t>
      </w:r>
      <w:r w:rsidRPr="00776D78">
        <w:rPr>
          <w:sz w:val="28"/>
          <w:szCs w:val="28"/>
        </w:rPr>
        <w:t xml:space="preserve"> аспекте действия (мышлении и понимании)</w:t>
      </w:r>
      <w:r w:rsidRPr="00776D78">
        <w:rPr>
          <w:color w:val="0000FF"/>
          <w:sz w:val="28"/>
          <w:szCs w:val="28"/>
        </w:rPr>
        <w:t>.</w:t>
      </w:r>
      <w:r w:rsidRPr="00776D78">
        <w:rPr>
          <w:sz w:val="28"/>
          <w:szCs w:val="28"/>
        </w:rPr>
        <w:t xml:space="preserve"> Такой подход несколько ограничил возможность предполагаемой системы, но зато позволяет сосредоточиться на той части средств, которые дают относительно однозначные результаты и удобны в оперативном применении. </w:t>
      </w:r>
    </w:p>
    <w:p w:rsidR="002F2645" w:rsidRPr="00776D78" w:rsidRDefault="002F2645" w:rsidP="002F2645">
      <w:pPr>
        <w:pStyle w:val="af1"/>
        <w:tabs>
          <w:tab w:val="clear" w:pos="4677"/>
          <w:tab w:val="clear" w:pos="9355"/>
        </w:tabs>
        <w:spacing w:line="360" w:lineRule="auto"/>
        <w:ind w:right="5" w:firstLine="600"/>
        <w:jc w:val="both"/>
        <w:rPr>
          <w:sz w:val="28"/>
          <w:szCs w:val="28"/>
        </w:rPr>
      </w:pPr>
      <w:r w:rsidRPr="00776D78">
        <w:rPr>
          <w:sz w:val="28"/>
          <w:szCs w:val="28"/>
        </w:rPr>
        <w:t xml:space="preserve">Методика диагностики в этих проектах учитывает  предположения относительно становления и строения предметного действия (превращение общего способа действия в ресурс </w:t>
      </w:r>
      <w:proofErr w:type="spellStart"/>
      <w:r w:rsidRPr="00776D78">
        <w:rPr>
          <w:sz w:val="28"/>
          <w:szCs w:val="28"/>
        </w:rPr>
        <w:t>целеполагания</w:t>
      </w:r>
      <w:proofErr w:type="spellEnd"/>
      <w:r w:rsidRPr="00776D78">
        <w:rPr>
          <w:sz w:val="28"/>
          <w:szCs w:val="28"/>
        </w:rPr>
        <w:t xml:space="preserve">),  на основе которого выделяются три  ступени </w:t>
      </w:r>
      <w:proofErr w:type="spellStart"/>
      <w:r w:rsidRPr="00776D78">
        <w:rPr>
          <w:sz w:val="28"/>
          <w:szCs w:val="28"/>
        </w:rPr>
        <w:t>опосредствования</w:t>
      </w:r>
      <w:proofErr w:type="spellEnd"/>
      <w:r w:rsidRPr="00776D78">
        <w:rPr>
          <w:sz w:val="28"/>
          <w:szCs w:val="28"/>
        </w:rPr>
        <w:t>:</w:t>
      </w:r>
    </w:p>
    <w:p w:rsidR="002F2645" w:rsidRPr="00776D78" w:rsidRDefault="002F2645" w:rsidP="00DA489E">
      <w:pPr>
        <w:pStyle w:val="af1"/>
        <w:numPr>
          <w:ilvl w:val="0"/>
          <w:numId w:val="7"/>
        </w:numPr>
        <w:tabs>
          <w:tab w:val="clear" w:pos="4677"/>
          <w:tab w:val="clear" w:pos="9355"/>
        </w:tabs>
        <w:spacing w:line="360" w:lineRule="auto"/>
        <w:ind w:left="0" w:right="5" w:firstLine="600"/>
        <w:jc w:val="both"/>
        <w:rPr>
          <w:sz w:val="28"/>
          <w:szCs w:val="28"/>
        </w:rPr>
      </w:pPr>
      <w:r w:rsidRPr="00776D78">
        <w:rPr>
          <w:sz w:val="28"/>
          <w:szCs w:val="28"/>
        </w:rPr>
        <w:t>принятие смысла и формы действия</w:t>
      </w:r>
      <w:r>
        <w:rPr>
          <w:sz w:val="28"/>
          <w:szCs w:val="28"/>
        </w:rPr>
        <w:t>;</w:t>
      </w:r>
    </w:p>
    <w:p w:rsidR="002F2645" w:rsidRPr="00776D78" w:rsidRDefault="002F2645" w:rsidP="00DA489E">
      <w:pPr>
        <w:pStyle w:val="af1"/>
        <w:numPr>
          <w:ilvl w:val="0"/>
          <w:numId w:val="7"/>
        </w:numPr>
        <w:tabs>
          <w:tab w:val="clear" w:pos="4677"/>
          <w:tab w:val="clear" w:pos="9355"/>
        </w:tabs>
        <w:spacing w:line="360" w:lineRule="auto"/>
        <w:ind w:left="0" w:right="5" w:firstLine="600"/>
        <w:jc w:val="both"/>
        <w:rPr>
          <w:sz w:val="28"/>
          <w:szCs w:val="28"/>
        </w:rPr>
      </w:pPr>
      <w:r w:rsidRPr="00776D78">
        <w:rPr>
          <w:sz w:val="28"/>
          <w:szCs w:val="28"/>
        </w:rPr>
        <w:t>освоение предметности способа действия (см. В.В.Давыдов, 1996)</w:t>
      </w:r>
      <w:r>
        <w:rPr>
          <w:sz w:val="28"/>
          <w:szCs w:val="28"/>
        </w:rPr>
        <w:t>;</w:t>
      </w:r>
    </w:p>
    <w:p w:rsidR="002F2645" w:rsidRPr="00776D78" w:rsidRDefault="002F2645" w:rsidP="00DA489E">
      <w:pPr>
        <w:pStyle w:val="af1"/>
        <w:numPr>
          <w:ilvl w:val="0"/>
          <w:numId w:val="7"/>
        </w:numPr>
        <w:tabs>
          <w:tab w:val="clear" w:pos="4677"/>
          <w:tab w:val="clear" w:pos="9355"/>
        </w:tabs>
        <w:spacing w:line="360" w:lineRule="auto"/>
        <w:ind w:left="0" w:right="5" w:firstLine="600"/>
        <w:jc w:val="both"/>
        <w:rPr>
          <w:sz w:val="28"/>
          <w:szCs w:val="28"/>
        </w:rPr>
      </w:pPr>
      <w:proofErr w:type="spellStart"/>
      <w:r w:rsidRPr="00776D78">
        <w:rPr>
          <w:sz w:val="28"/>
          <w:szCs w:val="28"/>
        </w:rPr>
        <w:t>функционализация</w:t>
      </w:r>
      <w:proofErr w:type="spellEnd"/>
      <w:r w:rsidRPr="00776D78">
        <w:rPr>
          <w:sz w:val="28"/>
          <w:szCs w:val="28"/>
        </w:rPr>
        <w:t xml:space="preserve"> способа действия (пополнение сферы ресурсов)</w:t>
      </w:r>
      <w:r>
        <w:rPr>
          <w:sz w:val="28"/>
          <w:szCs w:val="28"/>
        </w:rPr>
        <w:t>.</w:t>
      </w:r>
    </w:p>
    <w:p w:rsidR="002F2645" w:rsidRPr="00776D78" w:rsidRDefault="002F2645" w:rsidP="002F2645">
      <w:pPr>
        <w:pStyle w:val="af1"/>
        <w:tabs>
          <w:tab w:val="clear" w:pos="4677"/>
          <w:tab w:val="clear" w:pos="9355"/>
        </w:tabs>
        <w:spacing w:line="360" w:lineRule="auto"/>
        <w:ind w:right="5" w:firstLine="600"/>
        <w:jc w:val="both"/>
        <w:rPr>
          <w:sz w:val="28"/>
          <w:szCs w:val="28"/>
        </w:rPr>
      </w:pPr>
      <w:r w:rsidRPr="00776D78">
        <w:rPr>
          <w:sz w:val="28"/>
          <w:szCs w:val="28"/>
        </w:rPr>
        <w:t xml:space="preserve">Таким образом, в этих проектах уровни мышления и понимания задаются уровнями (рангами) </w:t>
      </w:r>
      <w:proofErr w:type="spellStart"/>
      <w:r w:rsidRPr="00776D78">
        <w:rPr>
          <w:sz w:val="28"/>
          <w:szCs w:val="28"/>
        </w:rPr>
        <w:t>опосредствования</w:t>
      </w:r>
      <w:proofErr w:type="spellEnd"/>
      <w:r w:rsidRPr="00776D78">
        <w:rPr>
          <w:sz w:val="28"/>
          <w:szCs w:val="28"/>
        </w:rPr>
        <w:t xml:space="preserve"> выполнения заданий, т.е. рангами способа их выполнения.</w:t>
      </w:r>
    </w:p>
    <w:p w:rsidR="002F2645" w:rsidRPr="00776D78" w:rsidRDefault="002F2645" w:rsidP="002F2645">
      <w:pPr>
        <w:spacing w:line="360" w:lineRule="auto"/>
        <w:ind w:right="5" w:firstLine="600"/>
        <w:jc w:val="both"/>
        <w:rPr>
          <w:sz w:val="28"/>
          <w:szCs w:val="28"/>
        </w:rPr>
      </w:pPr>
      <w:r w:rsidRPr="00776D78">
        <w:rPr>
          <w:b/>
          <w:bCs/>
          <w:sz w:val="28"/>
          <w:szCs w:val="28"/>
        </w:rPr>
        <w:t>Первый уровень</w:t>
      </w:r>
      <w:r w:rsidRPr="00776D78">
        <w:rPr>
          <w:sz w:val="28"/>
          <w:szCs w:val="28"/>
        </w:rPr>
        <w:t xml:space="preserve"> – выполнение задания по известному шаблону. </w:t>
      </w:r>
    </w:p>
    <w:p w:rsidR="002F2645" w:rsidRPr="00776D78" w:rsidRDefault="002F2645" w:rsidP="00DA489E">
      <w:pPr>
        <w:numPr>
          <w:ilvl w:val="0"/>
          <w:numId w:val="8"/>
        </w:numPr>
        <w:tabs>
          <w:tab w:val="left" w:pos="960"/>
        </w:tabs>
        <w:spacing w:line="360" w:lineRule="auto"/>
        <w:ind w:left="0" w:right="5" w:firstLine="600"/>
        <w:jc w:val="both"/>
        <w:rPr>
          <w:sz w:val="28"/>
          <w:szCs w:val="28"/>
        </w:rPr>
      </w:pPr>
      <w:r>
        <w:rPr>
          <w:sz w:val="28"/>
          <w:szCs w:val="28"/>
        </w:rPr>
        <w:t>в</w:t>
      </w:r>
      <w:r w:rsidRPr="00776D78">
        <w:rPr>
          <w:sz w:val="28"/>
          <w:szCs w:val="28"/>
        </w:rPr>
        <w:t xml:space="preserve"> случае мышления – подгонка решения под заданное правило, образец и т.п.</w:t>
      </w:r>
      <w:r>
        <w:rPr>
          <w:sz w:val="28"/>
          <w:szCs w:val="28"/>
        </w:rPr>
        <w:t>;</w:t>
      </w:r>
    </w:p>
    <w:p w:rsidR="002F2645" w:rsidRPr="00776D78" w:rsidRDefault="002F2645" w:rsidP="00DA489E">
      <w:pPr>
        <w:numPr>
          <w:ilvl w:val="0"/>
          <w:numId w:val="8"/>
        </w:numPr>
        <w:tabs>
          <w:tab w:val="left" w:pos="960"/>
        </w:tabs>
        <w:spacing w:line="360" w:lineRule="auto"/>
        <w:ind w:left="0" w:right="5" w:firstLine="600"/>
        <w:jc w:val="both"/>
        <w:rPr>
          <w:sz w:val="28"/>
          <w:szCs w:val="28"/>
        </w:rPr>
      </w:pPr>
      <w:r>
        <w:rPr>
          <w:sz w:val="28"/>
          <w:szCs w:val="28"/>
        </w:rPr>
        <w:lastRenderedPageBreak/>
        <w:t>в</w:t>
      </w:r>
      <w:r w:rsidRPr="00776D78">
        <w:rPr>
          <w:sz w:val="28"/>
          <w:szCs w:val="28"/>
        </w:rPr>
        <w:t xml:space="preserve"> случае понимания </w:t>
      </w:r>
      <w:r w:rsidR="00B75735" w:rsidRPr="00776D78">
        <w:rPr>
          <w:sz w:val="28"/>
          <w:szCs w:val="28"/>
        </w:rPr>
        <w:t>–</w:t>
      </w:r>
      <w:r w:rsidRPr="00776D78">
        <w:rPr>
          <w:sz w:val="28"/>
          <w:szCs w:val="28"/>
        </w:rPr>
        <w:t xml:space="preserve"> восприятие и представление текста в соответствии с прямыми значениями (клише).</w:t>
      </w:r>
    </w:p>
    <w:p w:rsidR="002F2645" w:rsidRPr="00776D78" w:rsidRDefault="002F2645" w:rsidP="002F2645">
      <w:pPr>
        <w:spacing w:line="360" w:lineRule="auto"/>
        <w:ind w:right="5" w:firstLine="600"/>
        <w:jc w:val="both"/>
        <w:rPr>
          <w:sz w:val="28"/>
          <w:szCs w:val="28"/>
        </w:rPr>
      </w:pPr>
      <w:r w:rsidRPr="00776D78">
        <w:rPr>
          <w:b/>
          <w:bCs/>
          <w:sz w:val="28"/>
          <w:szCs w:val="28"/>
        </w:rPr>
        <w:t>Второй уровень</w:t>
      </w:r>
      <w:r w:rsidRPr="00776D78">
        <w:rPr>
          <w:sz w:val="28"/>
          <w:szCs w:val="28"/>
        </w:rPr>
        <w:t xml:space="preserve"> – выполнение задания посредством выделения существенного отношения ситуации. </w:t>
      </w:r>
    </w:p>
    <w:p w:rsidR="002F2645" w:rsidRPr="00776D78" w:rsidRDefault="002F2645" w:rsidP="00DA489E">
      <w:pPr>
        <w:numPr>
          <w:ilvl w:val="0"/>
          <w:numId w:val="9"/>
        </w:numPr>
        <w:tabs>
          <w:tab w:val="left" w:pos="960"/>
        </w:tabs>
        <w:spacing w:line="360" w:lineRule="auto"/>
        <w:ind w:left="0" w:right="5" w:firstLine="600"/>
        <w:jc w:val="both"/>
        <w:rPr>
          <w:sz w:val="28"/>
          <w:szCs w:val="28"/>
        </w:rPr>
      </w:pPr>
      <w:r>
        <w:rPr>
          <w:sz w:val="28"/>
          <w:szCs w:val="28"/>
        </w:rPr>
        <w:t>в</w:t>
      </w:r>
      <w:r w:rsidRPr="00776D78">
        <w:rPr>
          <w:sz w:val="28"/>
          <w:szCs w:val="28"/>
        </w:rPr>
        <w:t xml:space="preserve"> случае мышления – применение схемы решения задачи (замещение текста задачи схемой) для выделения существенного отношения</w:t>
      </w:r>
      <w:r>
        <w:rPr>
          <w:sz w:val="28"/>
          <w:szCs w:val="28"/>
        </w:rPr>
        <w:t>;</w:t>
      </w:r>
    </w:p>
    <w:p w:rsidR="002F2645" w:rsidRPr="00776D78" w:rsidRDefault="002F2645" w:rsidP="00DA489E">
      <w:pPr>
        <w:numPr>
          <w:ilvl w:val="0"/>
          <w:numId w:val="9"/>
        </w:numPr>
        <w:tabs>
          <w:tab w:val="left" w:pos="960"/>
        </w:tabs>
        <w:spacing w:line="360" w:lineRule="auto"/>
        <w:ind w:left="0" w:right="5" w:firstLine="600"/>
        <w:jc w:val="both"/>
        <w:rPr>
          <w:sz w:val="28"/>
          <w:szCs w:val="28"/>
        </w:rPr>
      </w:pPr>
      <w:r>
        <w:rPr>
          <w:sz w:val="28"/>
          <w:szCs w:val="28"/>
        </w:rPr>
        <w:t>в</w:t>
      </w:r>
      <w:r w:rsidRPr="00776D78">
        <w:rPr>
          <w:sz w:val="28"/>
          <w:szCs w:val="28"/>
        </w:rPr>
        <w:t xml:space="preserve"> случае понимания – видение в тексте определенного содержания без того, чтобы это содержание было текстуально выделено.</w:t>
      </w:r>
    </w:p>
    <w:p w:rsidR="002F2645" w:rsidRPr="00776D78" w:rsidRDefault="002F2645" w:rsidP="002F2645">
      <w:pPr>
        <w:spacing w:line="360" w:lineRule="auto"/>
        <w:ind w:right="5" w:firstLine="600"/>
        <w:jc w:val="both"/>
        <w:rPr>
          <w:sz w:val="28"/>
          <w:szCs w:val="28"/>
        </w:rPr>
      </w:pPr>
      <w:r w:rsidRPr="00776D78">
        <w:rPr>
          <w:sz w:val="28"/>
          <w:szCs w:val="28"/>
        </w:rPr>
        <w:t xml:space="preserve">   </w:t>
      </w:r>
      <w:r w:rsidRPr="00776D78">
        <w:rPr>
          <w:b/>
          <w:bCs/>
          <w:sz w:val="28"/>
          <w:szCs w:val="28"/>
        </w:rPr>
        <w:t>Третий уровень</w:t>
      </w:r>
      <w:r w:rsidRPr="00776D78">
        <w:rPr>
          <w:sz w:val="28"/>
          <w:szCs w:val="28"/>
        </w:rPr>
        <w:t xml:space="preserve"> – произвольное соотнесение двух планов – схемы решения задачи и ее текста.</w:t>
      </w:r>
    </w:p>
    <w:p w:rsidR="002F2645" w:rsidRPr="00776D78" w:rsidRDefault="002F2645" w:rsidP="00DA489E">
      <w:pPr>
        <w:numPr>
          <w:ilvl w:val="0"/>
          <w:numId w:val="10"/>
        </w:numPr>
        <w:tabs>
          <w:tab w:val="left" w:pos="960"/>
        </w:tabs>
        <w:spacing w:line="360" w:lineRule="auto"/>
        <w:ind w:left="0" w:right="5" w:firstLine="600"/>
        <w:jc w:val="both"/>
        <w:rPr>
          <w:sz w:val="28"/>
          <w:szCs w:val="28"/>
        </w:rPr>
      </w:pPr>
      <w:r>
        <w:rPr>
          <w:sz w:val="28"/>
          <w:szCs w:val="28"/>
        </w:rPr>
        <w:t>в</w:t>
      </w:r>
      <w:r w:rsidRPr="00776D78">
        <w:rPr>
          <w:sz w:val="28"/>
          <w:szCs w:val="28"/>
        </w:rPr>
        <w:t xml:space="preserve"> случае мышления – экспериментирование со схемой  (моделью) проблемной ситуации (ее реконструкция), т.е. со связью схемы и текста</w:t>
      </w:r>
      <w:r>
        <w:rPr>
          <w:sz w:val="28"/>
          <w:szCs w:val="28"/>
        </w:rPr>
        <w:t>;</w:t>
      </w:r>
    </w:p>
    <w:p w:rsidR="002F2645" w:rsidRPr="00776D78" w:rsidRDefault="002F2645" w:rsidP="00DA489E">
      <w:pPr>
        <w:numPr>
          <w:ilvl w:val="0"/>
          <w:numId w:val="10"/>
        </w:numPr>
        <w:tabs>
          <w:tab w:val="left" w:pos="960"/>
        </w:tabs>
        <w:spacing w:line="360" w:lineRule="auto"/>
        <w:ind w:left="0" w:right="5" w:firstLine="600"/>
        <w:jc w:val="both"/>
        <w:rPr>
          <w:sz w:val="28"/>
          <w:szCs w:val="28"/>
        </w:rPr>
      </w:pPr>
      <w:r>
        <w:rPr>
          <w:sz w:val="28"/>
          <w:szCs w:val="28"/>
        </w:rPr>
        <w:t>в</w:t>
      </w:r>
      <w:r w:rsidRPr="00776D78">
        <w:rPr>
          <w:sz w:val="28"/>
          <w:szCs w:val="28"/>
        </w:rPr>
        <w:t xml:space="preserve"> случае  понимания – произвольная реконструкция смысла текста.</w:t>
      </w:r>
    </w:p>
    <w:p w:rsidR="002F2645" w:rsidRPr="00776D78" w:rsidRDefault="002F2645" w:rsidP="002F2645">
      <w:pPr>
        <w:spacing w:line="360" w:lineRule="auto"/>
        <w:ind w:right="5" w:firstLine="600"/>
        <w:jc w:val="both"/>
        <w:rPr>
          <w:sz w:val="28"/>
          <w:szCs w:val="28"/>
        </w:rPr>
      </w:pPr>
      <w:r w:rsidRPr="00776D78">
        <w:rPr>
          <w:sz w:val="28"/>
          <w:szCs w:val="28"/>
        </w:rPr>
        <w:t xml:space="preserve">Уровни мышления и понимания, т.е. уровни </w:t>
      </w:r>
      <w:proofErr w:type="spellStart"/>
      <w:r w:rsidRPr="00776D78">
        <w:rPr>
          <w:sz w:val="28"/>
          <w:szCs w:val="28"/>
        </w:rPr>
        <w:t>опосредствования</w:t>
      </w:r>
      <w:proofErr w:type="spellEnd"/>
      <w:r w:rsidRPr="00776D78">
        <w:rPr>
          <w:sz w:val="28"/>
          <w:szCs w:val="28"/>
        </w:rPr>
        <w:t xml:space="preserve"> выполнения заданий имеют основанием определенные предметные действия, и поэтому в учебном предмете имеют свое особенное выражение. Указанные действия составляют сквозную линию развертывания учебного предмета – тот остов, на котором держится учебное содержание. Такова, например, линия моделирования в математике и физике (от замещения текста задачи схемой проблемной ситуации к использованию уравнений как способа описания ситуаций). В подобных линиях задан способ развертывания учебного предмета и поэтому лишь относительно них имеет смысл определять меру прогресса в его освоении.</w:t>
      </w:r>
    </w:p>
    <w:p w:rsidR="002F2645" w:rsidRPr="00776D78" w:rsidRDefault="002F2645" w:rsidP="002F2645">
      <w:pPr>
        <w:spacing w:line="360" w:lineRule="auto"/>
        <w:ind w:right="5" w:firstLine="600"/>
        <w:jc w:val="both"/>
        <w:rPr>
          <w:sz w:val="28"/>
          <w:szCs w:val="28"/>
        </w:rPr>
      </w:pPr>
      <w:r w:rsidRPr="00776D78">
        <w:rPr>
          <w:sz w:val="28"/>
          <w:szCs w:val="28"/>
        </w:rPr>
        <w:t>В соответствии со сказанным построение текстовых заданий определяется предметными линиями и требованиями отнесенности к уровню</w:t>
      </w:r>
      <w:r>
        <w:rPr>
          <w:sz w:val="28"/>
          <w:szCs w:val="28"/>
        </w:rPr>
        <w:t xml:space="preserve"> </w:t>
      </w:r>
      <w:proofErr w:type="spellStart"/>
      <w:r>
        <w:rPr>
          <w:sz w:val="28"/>
          <w:szCs w:val="28"/>
        </w:rPr>
        <w:t>опосредствования</w:t>
      </w:r>
      <w:proofErr w:type="spellEnd"/>
      <w:r>
        <w:rPr>
          <w:sz w:val="28"/>
          <w:szCs w:val="28"/>
        </w:rPr>
        <w:t xml:space="preserve"> </w:t>
      </w:r>
      <w:r w:rsidRPr="00776D78">
        <w:rPr>
          <w:sz w:val="28"/>
          <w:szCs w:val="28"/>
        </w:rPr>
        <w:t xml:space="preserve">по каждой из них.   </w:t>
      </w:r>
    </w:p>
    <w:p w:rsidR="002F2645" w:rsidRPr="00776D78" w:rsidRDefault="002F2645" w:rsidP="002F2645">
      <w:pPr>
        <w:spacing w:line="360" w:lineRule="auto"/>
        <w:ind w:right="5" w:firstLine="600"/>
        <w:jc w:val="both"/>
        <w:rPr>
          <w:sz w:val="28"/>
          <w:szCs w:val="28"/>
        </w:rPr>
      </w:pPr>
      <w:r w:rsidRPr="00776D78">
        <w:rPr>
          <w:b/>
          <w:i/>
          <w:sz w:val="28"/>
          <w:szCs w:val="28"/>
        </w:rPr>
        <w:t>Достоинством</w:t>
      </w:r>
      <w:r w:rsidRPr="00776D78">
        <w:rPr>
          <w:sz w:val="28"/>
          <w:szCs w:val="28"/>
        </w:rPr>
        <w:t xml:space="preserve">  всех трех инновационных проектов является то, что выделены в каждом проекте </w:t>
      </w:r>
      <w:r w:rsidRPr="00776D78">
        <w:rPr>
          <w:b/>
          <w:i/>
          <w:sz w:val="28"/>
          <w:szCs w:val="28"/>
        </w:rPr>
        <w:t>линии задач</w:t>
      </w:r>
      <w:r w:rsidRPr="00776D78">
        <w:rPr>
          <w:sz w:val="28"/>
          <w:szCs w:val="28"/>
        </w:rPr>
        <w:t xml:space="preserve"> и  уровни  их реализации.  Реализация данных проектов дала возможность существенно продвинуться в понимании </w:t>
      </w:r>
      <w:r w:rsidRPr="00776D78">
        <w:rPr>
          <w:b/>
          <w:i/>
          <w:sz w:val="28"/>
          <w:szCs w:val="28"/>
        </w:rPr>
        <w:t>проблем развития</w:t>
      </w:r>
      <w:r w:rsidRPr="00776D78">
        <w:rPr>
          <w:sz w:val="28"/>
          <w:szCs w:val="28"/>
        </w:rPr>
        <w:t xml:space="preserve"> школьников разного возраста (10-11 и 14-15 </w:t>
      </w:r>
      <w:r w:rsidRPr="00776D78">
        <w:rPr>
          <w:sz w:val="28"/>
          <w:szCs w:val="28"/>
        </w:rPr>
        <w:lastRenderedPageBreak/>
        <w:t xml:space="preserve">лет) на материале (в условиях) школьного обучения. «Развитие» становится центральным предметом заботы педагога и рамкой образовательного процесса. Обосновывается международное тестирование </w:t>
      </w:r>
      <w:r w:rsidRPr="00776D78">
        <w:rPr>
          <w:sz w:val="28"/>
          <w:szCs w:val="28"/>
          <w:lang w:val="en-US"/>
        </w:rPr>
        <w:t>PISA</w:t>
      </w:r>
      <w:r w:rsidRPr="00776D78">
        <w:rPr>
          <w:sz w:val="28"/>
          <w:szCs w:val="28"/>
        </w:rPr>
        <w:t xml:space="preserve"> как шаг в направлении «генетического» подхода, который содержательно связан напрямую с </w:t>
      </w:r>
      <w:r w:rsidRPr="00776D78">
        <w:rPr>
          <w:sz w:val="28"/>
          <w:szCs w:val="28"/>
          <w:u w:val="single"/>
        </w:rPr>
        <w:t>действием</w:t>
      </w:r>
      <w:r w:rsidRPr="00776D78">
        <w:rPr>
          <w:sz w:val="28"/>
          <w:szCs w:val="28"/>
        </w:rPr>
        <w:t xml:space="preserve"> в его разнообразных функциональных проявлениях. Указывается, что именно в разработках </w:t>
      </w:r>
      <w:r w:rsidRPr="00776D78">
        <w:rPr>
          <w:sz w:val="28"/>
          <w:szCs w:val="28"/>
          <w:lang w:val="en-US"/>
        </w:rPr>
        <w:t>PISA</w:t>
      </w:r>
      <w:r w:rsidRPr="00776D78">
        <w:rPr>
          <w:sz w:val="28"/>
          <w:szCs w:val="28"/>
        </w:rPr>
        <w:t xml:space="preserve"> наметилась реальная перспектива движения к построению диагностики индивидуального прогресса школьников. </w:t>
      </w:r>
    </w:p>
    <w:p w:rsidR="002F2645" w:rsidRDefault="002F2645" w:rsidP="002F2645">
      <w:pPr>
        <w:spacing w:line="360" w:lineRule="auto"/>
        <w:ind w:right="5" w:firstLine="600"/>
        <w:jc w:val="both"/>
        <w:rPr>
          <w:sz w:val="28"/>
          <w:szCs w:val="28"/>
        </w:rPr>
      </w:pPr>
      <w:r w:rsidRPr="00776D78">
        <w:rPr>
          <w:sz w:val="28"/>
          <w:szCs w:val="28"/>
        </w:rPr>
        <w:t xml:space="preserve">Наработан </w:t>
      </w:r>
      <w:r w:rsidRPr="00776D78">
        <w:rPr>
          <w:b/>
          <w:i/>
          <w:sz w:val="28"/>
          <w:szCs w:val="28"/>
        </w:rPr>
        <w:t>банк задач</w:t>
      </w:r>
      <w:r w:rsidRPr="00776D78">
        <w:rPr>
          <w:sz w:val="28"/>
          <w:szCs w:val="28"/>
        </w:rPr>
        <w:t xml:space="preserve"> по отдельным предметным областям. Эти задачи уже прошли предварительную апробацию и могут стать основанием получения информации об успешности обучения. Проведен анализ </w:t>
      </w:r>
      <w:proofErr w:type="spellStart"/>
      <w:r w:rsidRPr="00776D78">
        <w:rPr>
          <w:sz w:val="28"/>
          <w:szCs w:val="28"/>
        </w:rPr>
        <w:t>развитийного</w:t>
      </w:r>
      <w:proofErr w:type="spellEnd"/>
      <w:r w:rsidRPr="00776D78">
        <w:rPr>
          <w:sz w:val="28"/>
          <w:szCs w:val="28"/>
        </w:rPr>
        <w:t xml:space="preserve"> потенциала предметных областей – математики, родного языка и естествознания.  Значительный интерес представляет  тип заданий, использованных в исследовании – так называемые </w:t>
      </w:r>
      <w:r w:rsidRPr="00776D78">
        <w:rPr>
          <w:b/>
          <w:i/>
          <w:sz w:val="28"/>
          <w:szCs w:val="28"/>
        </w:rPr>
        <w:t>«структурированные вопросы».</w:t>
      </w:r>
      <w:r w:rsidRPr="00776D78">
        <w:rPr>
          <w:sz w:val="28"/>
          <w:szCs w:val="28"/>
        </w:rPr>
        <w:t xml:space="preserve"> Эти задания составляются из нескольких вопросов различного типа, относящихся к одной и той же ситуации. Как правило, они располагаются по возрастанию сложности. Чаще всего сначала даются вопросы с выбором ответа или с кратким ответом, а в конце – вопросы с развернутыми ответами. Эти задания выполняют двоякую цель. Прежде всего, они позволяют дифференцировать учащихся по уровню компетентности. Кроме того, они использовались для проверки умения учиться, самостоятельно приобретать знания. В этом последнем случае содержание вопросов было подобрано таким образом, чтобы в процессе их последовательного выполнения учащиеся получали некоторые «подсказки», необходимые для выполнения последних наиболее сложных заданий, которые, как правило, требовали некоторого обобщения, генерализации (например, составления общей формулы некоторого процесса или явления). </w:t>
      </w:r>
    </w:p>
    <w:p w:rsidR="00B75735" w:rsidRDefault="00B75735" w:rsidP="002F2645">
      <w:pPr>
        <w:spacing w:line="360" w:lineRule="auto"/>
        <w:ind w:left="600" w:right="5"/>
        <w:jc w:val="both"/>
        <w:rPr>
          <w:sz w:val="28"/>
          <w:szCs w:val="28"/>
          <w:u w:val="single"/>
        </w:rPr>
      </w:pPr>
    </w:p>
    <w:p w:rsidR="002F2645" w:rsidRPr="00A23F3F" w:rsidRDefault="002F2645" w:rsidP="00B75735">
      <w:pPr>
        <w:spacing w:line="276" w:lineRule="auto"/>
        <w:ind w:right="5" w:firstLine="600"/>
        <w:jc w:val="both"/>
        <w:rPr>
          <w:bCs/>
          <w:sz w:val="28"/>
          <w:szCs w:val="28"/>
          <w:u w:val="single"/>
        </w:rPr>
      </w:pPr>
      <w:r w:rsidRPr="00A23F3F">
        <w:rPr>
          <w:sz w:val="28"/>
          <w:szCs w:val="28"/>
          <w:u w:val="single"/>
        </w:rPr>
        <w:lastRenderedPageBreak/>
        <w:t xml:space="preserve">Рекомендации по применению анализа </w:t>
      </w:r>
      <w:r w:rsidRPr="00A23F3F">
        <w:rPr>
          <w:bCs/>
          <w:sz w:val="28"/>
          <w:szCs w:val="28"/>
          <w:u w:val="single"/>
        </w:rPr>
        <w:t>зарубежных и отечественных методов, форм и инструментов диагностики</w:t>
      </w:r>
      <w:r>
        <w:rPr>
          <w:bCs/>
          <w:sz w:val="28"/>
          <w:szCs w:val="28"/>
          <w:u w:val="single"/>
        </w:rPr>
        <w:t xml:space="preserve"> учебных  достижений школьников</w:t>
      </w:r>
    </w:p>
    <w:p w:rsidR="00B75735" w:rsidRDefault="00B75735" w:rsidP="002F2645">
      <w:pPr>
        <w:spacing w:line="360" w:lineRule="auto"/>
        <w:ind w:right="5" w:firstLine="600"/>
        <w:jc w:val="both"/>
        <w:rPr>
          <w:sz w:val="28"/>
          <w:szCs w:val="28"/>
        </w:rPr>
      </w:pPr>
    </w:p>
    <w:p w:rsidR="002F2645" w:rsidRPr="00776D78" w:rsidRDefault="002F2645" w:rsidP="002F2645">
      <w:pPr>
        <w:spacing w:line="360" w:lineRule="auto"/>
        <w:ind w:right="5" w:firstLine="600"/>
        <w:jc w:val="both"/>
        <w:rPr>
          <w:sz w:val="28"/>
          <w:szCs w:val="28"/>
        </w:rPr>
      </w:pPr>
      <w:r>
        <w:rPr>
          <w:sz w:val="28"/>
          <w:szCs w:val="28"/>
        </w:rPr>
        <w:t xml:space="preserve">Анализ </w:t>
      </w:r>
      <w:r w:rsidRPr="00776D78">
        <w:rPr>
          <w:sz w:val="28"/>
          <w:szCs w:val="28"/>
        </w:rPr>
        <w:t>проектов</w:t>
      </w:r>
      <w:r>
        <w:rPr>
          <w:sz w:val="28"/>
          <w:szCs w:val="28"/>
        </w:rPr>
        <w:t xml:space="preserve"> показывает, что </w:t>
      </w:r>
      <w:r w:rsidRPr="00776D78">
        <w:rPr>
          <w:sz w:val="28"/>
          <w:szCs w:val="28"/>
        </w:rPr>
        <w:t xml:space="preserve"> </w:t>
      </w:r>
      <w:r w:rsidRPr="007F36E0">
        <w:rPr>
          <w:sz w:val="28"/>
          <w:szCs w:val="28"/>
        </w:rPr>
        <w:t xml:space="preserve">пока </w:t>
      </w:r>
      <w:r w:rsidRPr="007F36E0">
        <w:rPr>
          <w:i/>
          <w:sz w:val="28"/>
          <w:szCs w:val="28"/>
        </w:rPr>
        <w:t>не удалось</w:t>
      </w:r>
      <w:r w:rsidRPr="007F36E0">
        <w:rPr>
          <w:sz w:val="28"/>
          <w:szCs w:val="28"/>
        </w:rPr>
        <w:t xml:space="preserve"> сформулировать, что  все-таки понимается под </w:t>
      </w:r>
      <w:r w:rsidRPr="007F36E0">
        <w:rPr>
          <w:i/>
          <w:sz w:val="28"/>
          <w:szCs w:val="28"/>
        </w:rPr>
        <w:t>индивидуальным прогрессом школьника</w:t>
      </w:r>
      <w:r w:rsidR="00F156EB">
        <w:rPr>
          <w:sz w:val="28"/>
          <w:szCs w:val="28"/>
        </w:rPr>
        <w:t>.</w:t>
      </w:r>
      <w:r w:rsidRPr="007F36E0">
        <w:rPr>
          <w:sz w:val="28"/>
          <w:szCs w:val="28"/>
        </w:rPr>
        <w:t xml:space="preserve">  Четкого определен</w:t>
      </w:r>
      <w:r w:rsidR="00F156EB">
        <w:rPr>
          <w:sz w:val="28"/>
          <w:szCs w:val="28"/>
        </w:rPr>
        <w:t>ия пока не дается. Обозначается</w:t>
      </w:r>
      <w:r w:rsidRPr="007F36E0">
        <w:rPr>
          <w:sz w:val="28"/>
          <w:szCs w:val="28"/>
        </w:rPr>
        <w:t xml:space="preserve"> только то, что «имеет смысл определять меру прогр</w:t>
      </w:r>
      <w:r w:rsidRPr="00776D78">
        <w:rPr>
          <w:sz w:val="28"/>
          <w:szCs w:val="28"/>
        </w:rPr>
        <w:t>есса» в освоении общих способов действи</w:t>
      </w:r>
      <w:r w:rsidR="00F156EB">
        <w:rPr>
          <w:sz w:val="28"/>
          <w:szCs w:val="28"/>
        </w:rPr>
        <w:t>я. Именно эти способы (как определяется</w:t>
      </w:r>
      <w:r w:rsidRPr="00776D78">
        <w:rPr>
          <w:sz w:val="28"/>
          <w:szCs w:val="28"/>
        </w:rPr>
        <w:t xml:space="preserve"> эксперт</w:t>
      </w:r>
      <w:r w:rsidR="00F156EB">
        <w:rPr>
          <w:sz w:val="28"/>
          <w:szCs w:val="28"/>
        </w:rPr>
        <w:t>ом</w:t>
      </w:r>
      <w:r w:rsidRPr="00776D78">
        <w:rPr>
          <w:sz w:val="28"/>
          <w:szCs w:val="28"/>
        </w:rPr>
        <w:t>) и закладываются в предметные линии, которые и задают способ развертывания учебного предмета. Однако описана только одна предметная линия</w:t>
      </w:r>
      <w:r w:rsidR="00F156EB">
        <w:rPr>
          <w:sz w:val="28"/>
          <w:szCs w:val="28"/>
        </w:rPr>
        <w:t>,</w:t>
      </w:r>
      <w:r w:rsidRPr="00776D78">
        <w:rPr>
          <w:sz w:val="28"/>
          <w:szCs w:val="28"/>
        </w:rPr>
        <w:t xml:space="preserve"> и только в математике – </w:t>
      </w:r>
      <w:r w:rsidRPr="00776D78">
        <w:rPr>
          <w:sz w:val="28"/>
          <w:szCs w:val="28"/>
          <w:u w:val="single"/>
        </w:rPr>
        <w:t>линия моделирования</w:t>
      </w:r>
      <w:r w:rsidRPr="00776D78">
        <w:rPr>
          <w:sz w:val="28"/>
          <w:szCs w:val="28"/>
        </w:rPr>
        <w:t>, но и она пока не имеет четкого обоснования. Остается не ясным: в каждом учебном предмете должны быть свои предметные линии (по какому основанию они должны выделяться)? Могут ли быть общие предметные линии, как, например, моделирование (пока она рассматривается только в математике)</w:t>
      </w:r>
      <w:r w:rsidR="00F156EB">
        <w:rPr>
          <w:sz w:val="28"/>
          <w:szCs w:val="28"/>
        </w:rPr>
        <w:t>?</w:t>
      </w:r>
      <w:r w:rsidRPr="00776D78">
        <w:rPr>
          <w:sz w:val="28"/>
          <w:szCs w:val="28"/>
        </w:rPr>
        <w:t xml:space="preserve"> Пока все представленные  материалы по учебным предметам</w:t>
      </w:r>
      <w:r w:rsidR="00F156EB">
        <w:rPr>
          <w:sz w:val="28"/>
          <w:szCs w:val="28"/>
        </w:rPr>
        <w:t xml:space="preserve"> </w:t>
      </w:r>
      <w:r w:rsidR="00F156EB" w:rsidRPr="00776D78">
        <w:rPr>
          <w:sz w:val="28"/>
          <w:szCs w:val="28"/>
        </w:rPr>
        <w:t>–</w:t>
      </w:r>
      <w:r w:rsidRPr="00776D78">
        <w:rPr>
          <w:sz w:val="28"/>
          <w:szCs w:val="28"/>
        </w:rPr>
        <w:t xml:space="preserve"> изолированные</w:t>
      </w:r>
      <w:r w:rsidR="00F156EB">
        <w:rPr>
          <w:sz w:val="28"/>
          <w:szCs w:val="28"/>
        </w:rPr>
        <w:t>,</w:t>
      </w:r>
      <w:r w:rsidRPr="00776D78">
        <w:rPr>
          <w:sz w:val="28"/>
          <w:szCs w:val="28"/>
        </w:rPr>
        <w:t xml:space="preserve"> и построены  отдельно друг от друга (хотя делается попытка  удержать общий формат).</w:t>
      </w:r>
    </w:p>
    <w:p w:rsidR="002F2645" w:rsidRPr="00776D78" w:rsidRDefault="002F2645" w:rsidP="002F2645">
      <w:pPr>
        <w:spacing w:line="360" w:lineRule="auto"/>
        <w:ind w:right="5" w:firstLine="600"/>
        <w:jc w:val="both"/>
        <w:rPr>
          <w:sz w:val="28"/>
          <w:szCs w:val="28"/>
        </w:rPr>
      </w:pPr>
      <w:proofErr w:type="gramStart"/>
      <w:r w:rsidRPr="00776D78">
        <w:rPr>
          <w:sz w:val="28"/>
          <w:szCs w:val="28"/>
        </w:rPr>
        <w:t xml:space="preserve">Второй  вопрос пока также остается:  как  должна фиксироваться  динамика, прогресс, по каким параметрам, как часто и в пределах какого возраста (для начальной школы </w:t>
      </w:r>
      <w:r w:rsidR="00F156EB" w:rsidRPr="00776D78">
        <w:rPr>
          <w:sz w:val="28"/>
          <w:szCs w:val="28"/>
        </w:rPr>
        <w:t>–</w:t>
      </w:r>
      <w:r w:rsidR="00F156EB">
        <w:rPr>
          <w:sz w:val="28"/>
          <w:szCs w:val="28"/>
        </w:rPr>
        <w:t xml:space="preserve"> </w:t>
      </w:r>
      <w:r w:rsidRPr="00776D78">
        <w:rPr>
          <w:sz w:val="28"/>
          <w:szCs w:val="28"/>
        </w:rPr>
        <w:t xml:space="preserve">одно, для основной </w:t>
      </w:r>
      <w:r w:rsidR="00F156EB" w:rsidRPr="00776D78">
        <w:rPr>
          <w:sz w:val="28"/>
          <w:szCs w:val="28"/>
        </w:rPr>
        <w:t>–</w:t>
      </w:r>
      <w:r w:rsidR="00F156EB">
        <w:rPr>
          <w:sz w:val="28"/>
          <w:szCs w:val="28"/>
        </w:rPr>
        <w:t xml:space="preserve"> </w:t>
      </w:r>
      <w:r w:rsidRPr="00776D78">
        <w:rPr>
          <w:sz w:val="28"/>
          <w:szCs w:val="28"/>
        </w:rPr>
        <w:t>другое)?</w:t>
      </w:r>
      <w:proofErr w:type="gramEnd"/>
      <w:r w:rsidRPr="00776D78">
        <w:rPr>
          <w:sz w:val="28"/>
          <w:szCs w:val="28"/>
        </w:rPr>
        <w:t xml:space="preserve"> Пока в представленных материалах слабо прослеживается эта связь и зависимость.  Что учитель должен делать с полученными результатами, как должен меняться образовательный цикл с их учетом, должны ли результаты  диагностики прогресса оцениваться в общепринятой системе оценивания или должны быть др</w:t>
      </w:r>
      <w:r w:rsidR="00F156EB">
        <w:rPr>
          <w:sz w:val="28"/>
          <w:szCs w:val="28"/>
        </w:rPr>
        <w:t xml:space="preserve">угая система контроля и оценки? </w:t>
      </w:r>
      <w:r w:rsidRPr="00776D78">
        <w:rPr>
          <w:sz w:val="28"/>
          <w:szCs w:val="28"/>
        </w:rPr>
        <w:t>Эта система диагностик</w:t>
      </w:r>
      <w:r w:rsidR="00F156EB">
        <w:rPr>
          <w:sz w:val="28"/>
          <w:szCs w:val="28"/>
        </w:rPr>
        <w:t>и должна идти параллельно оценке</w:t>
      </w:r>
      <w:r w:rsidRPr="00776D78">
        <w:rPr>
          <w:sz w:val="28"/>
          <w:szCs w:val="28"/>
        </w:rPr>
        <w:t xml:space="preserve"> знаний, умений и навыков или она должна постепенно замещать традици</w:t>
      </w:r>
      <w:r w:rsidR="00F156EB">
        <w:rPr>
          <w:sz w:val="28"/>
          <w:szCs w:val="28"/>
        </w:rPr>
        <w:t>онную систему контроля и оценки?</w:t>
      </w:r>
    </w:p>
    <w:p w:rsidR="002F2645" w:rsidRDefault="002F2645" w:rsidP="002F2645">
      <w:pPr>
        <w:spacing w:line="360" w:lineRule="auto"/>
        <w:ind w:right="5" w:firstLine="600"/>
        <w:jc w:val="both"/>
        <w:rPr>
          <w:sz w:val="28"/>
          <w:szCs w:val="28"/>
        </w:rPr>
      </w:pPr>
      <w:r w:rsidRPr="00776D78">
        <w:rPr>
          <w:sz w:val="28"/>
          <w:szCs w:val="28"/>
        </w:rPr>
        <w:t xml:space="preserve"> Измеряя индивидуальный прогресс от 1 к 9 классу</w:t>
      </w:r>
      <w:r>
        <w:rPr>
          <w:sz w:val="28"/>
          <w:szCs w:val="28"/>
        </w:rPr>
        <w:t>,</w:t>
      </w:r>
      <w:r w:rsidRPr="00776D78">
        <w:rPr>
          <w:sz w:val="28"/>
          <w:szCs w:val="28"/>
        </w:rPr>
        <w:t xml:space="preserve"> должны ли </w:t>
      </w:r>
      <w:proofErr w:type="gramStart"/>
      <w:r w:rsidRPr="00776D78">
        <w:rPr>
          <w:sz w:val="28"/>
          <w:szCs w:val="28"/>
        </w:rPr>
        <w:t>быть</w:t>
      </w:r>
      <w:proofErr w:type="gramEnd"/>
      <w:r w:rsidRPr="00776D78">
        <w:rPr>
          <w:sz w:val="28"/>
          <w:szCs w:val="28"/>
        </w:rPr>
        <w:t xml:space="preserve"> заданы какие-то промежуточные ориентиры, стадии освоения тех или иных </w:t>
      </w:r>
      <w:r w:rsidR="00F156EB">
        <w:rPr>
          <w:sz w:val="28"/>
          <w:szCs w:val="28"/>
        </w:rPr>
        <w:lastRenderedPageBreak/>
        <w:t>способов действия?</w:t>
      </w:r>
      <w:r w:rsidRPr="00776D78">
        <w:rPr>
          <w:sz w:val="28"/>
          <w:szCs w:val="28"/>
        </w:rPr>
        <w:t xml:space="preserve"> По представленным диагностическим материалам пока не видна динамика самих средств, их развитие и совершенствование (другими словами, как постепенно должен меняться  и «сам инструмент», и сама процедура диагностики в зависимости от возраста), какова методика работы учителя в ходе отслеживания  прогресса (фактически читай процесса) учения и обучения школьников?</w:t>
      </w:r>
    </w:p>
    <w:p w:rsidR="002F2645" w:rsidRPr="0098327E" w:rsidRDefault="002F2645" w:rsidP="002F2645">
      <w:pPr>
        <w:spacing w:line="360" w:lineRule="auto"/>
        <w:ind w:right="5" w:firstLine="600"/>
        <w:jc w:val="both"/>
        <w:rPr>
          <w:sz w:val="28"/>
          <w:szCs w:val="28"/>
        </w:rPr>
      </w:pPr>
      <w:r>
        <w:rPr>
          <w:sz w:val="28"/>
          <w:szCs w:val="28"/>
        </w:rPr>
        <w:t>Н</w:t>
      </w:r>
      <w:r w:rsidRPr="00776D78">
        <w:rPr>
          <w:color w:val="000000"/>
          <w:sz w:val="28"/>
          <w:szCs w:val="28"/>
        </w:rPr>
        <w:t>и один из рассмотренных методов и подходов не является достаточным</w:t>
      </w:r>
      <w:r w:rsidR="00F156EB">
        <w:rPr>
          <w:color w:val="000000"/>
          <w:sz w:val="28"/>
          <w:szCs w:val="28"/>
        </w:rPr>
        <w:t>,</w:t>
      </w:r>
      <w:r w:rsidRPr="00776D78">
        <w:rPr>
          <w:color w:val="000000"/>
          <w:sz w:val="28"/>
          <w:szCs w:val="28"/>
        </w:rPr>
        <w:t xml:space="preserve"> с точки зрения его прямого применения для мониторинга современных образовательных достижений и  прогресса учащихся в 4-х предметных областях с учетом оценки уровня понимания, мышления, самостоятельности и коммуникации. Однако часть элементов всех групп методов при соответствующей доработке можно использовать в качестве отправного материала при разработке инстр</w:t>
      </w:r>
      <w:r w:rsidR="00F156EB">
        <w:rPr>
          <w:color w:val="000000"/>
          <w:sz w:val="28"/>
          <w:szCs w:val="28"/>
        </w:rPr>
        <w:t>умента мониторинга.  Поскольку р</w:t>
      </w:r>
      <w:r w:rsidRPr="00776D78">
        <w:rPr>
          <w:color w:val="000000"/>
          <w:sz w:val="28"/>
          <w:szCs w:val="28"/>
        </w:rPr>
        <w:t>оссийские мониторинги общего среднего образования фактически не могут быть использованы при разработке концепции мониторинга образовательных достижений</w:t>
      </w:r>
      <w:r w:rsidR="00F156EB">
        <w:rPr>
          <w:color w:val="000000"/>
          <w:sz w:val="28"/>
          <w:szCs w:val="28"/>
        </w:rPr>
        <w:t>, в</w:t>
      </w:r>
      <w:r w:rsidRPr="00776D78">
        <w:rPr>
          <w:color w:val="000000"/>
          <w:sz w:val="28"/>
          <w:szCs w:val="28"/>
        </w:rPr>
        <w:t xml:space="preserve"> прогрессе целесообразно акцент и внимание сделать на двух</w:t>
      </w:r>
      <w:r>
        <w:rPr>
          <w:sz w:val="28"/>
          <w:szCs w:val="28"/>
        </w:rPr>
        <w:t xml:space="preserve"> </w:t>
      </w:r>
      <w:r w:rsidRPr="00776D78">
        <w:rPr>
          <w:color w:val="000000"/>
          <w:sz w:val="28"/>
          <w:szCs w:val="28"/>
        </w:rPr>
        <w:t xml:space="preserve">остальных группах методов, которые могут быть </w:t>
      </w:r>
      <w:r w:rsidR="00F156EB">
        <w:rPr>
          <w:color w:val="000000"/>
          <w:sz w:val="28"/>
          <w:szCs w:val="28"/>
        </w:rPr>
        <w:t xml:space="preserve">частично </w:t>
      </w:r>
      <w:r w:rsidRPr="00776D78">
        <w:rPr>
          <w:color w:val="000000"/>
          <w:sz w:val="28"/>
          <w:szCs w:val="28"/>
        </w:rPr>
        <w:t>испо</w:t>
      </w:r>
      <w:r w:rsidR="00F156EB">
        <w:rPr>
          <w:color w:val="000000"/>
          <w:sz w:val="28"/>
          <w:szCs w:val="28"/>
        </w:rPr>
        <w:t xml:space="preserve">льзованы при разработке </w:t>
      </w:r>
      <w:r w:rsidRPr="00776D78">
        <w:rPr>
          <w:color w:val="000000"/>
          <w:sz w:val="28"/>
          <w:szCs w:val="28"/>
        </w:rPr>
        <w:t>как</w:t>
      </w:r>
      <w:r>
        <w:rPr>
          <w:color w:val="000000"/>
          <w:sz w:val="28"/>
          <w:szCs w:val="28"/>
        </w:rPr>
        <w:t xml:space="preserve"> </w:t>
      </w:r>
      <w:r w:rsidRPr="00776D78">
        <w:rPr>
          <w:color w:val="000000"/>
          <w:sz w:val="28"/>
          <w:szCs w:val="28"/>
        </w:rPr>
        <w:t xml:space="preserve">материал преобразования. </w:t>
      </w:r>
    </w:p>
    <w:p w:rsidR="002F2645" w:rsidRPr="00776D78"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 xml:space="preserve">В заключение данного анализа мы можем обоснованно говорить о том, что на данный момент нет разработанных методов мониторинга. Как правило, существующие методы фиксируют либо наличный уровень образовательных достижений (в худшем случае – предметных, в лучшем случае – </w:t>
      </w:r>
      <w:proofErr w:type="spellStart"/>
      <w:r w:rsidRPr="00776D78">
        <w:rPr>
          <w:color w:val="000000"/>
          <w:sz w:val="28"/>
          <w:szCs w:val="28"/>
        </w:rPr>
        <w:t>общеучебных</w:t>
      </w:r>
      <w:proofErr w:type="spellEnd"/>
      <w:r w:rsidRPr="00776D78">
        <w:rPr>
          <w:color w:val="000000"/>
          <w:sz w:val="28"/>
          <w:szCs w:val="28"/>
        </w:rPr>
        <w:t xml:space="preserve"> компетентностей) и факторы на него влияющие; либо индивидуальный прогресс (прирост способностей) учащихся, но не в предметных областях (кроме того, это лишь прецеденты без научных критериев оценки и трудоемкие в исполнении).</w:t>
      </w:r>
    </w:p>
    <w:p w:rsidR="002F2645" w:rsidRDefault="002F2645" w:rsidP="002F2645">
      <w:pPr>
        <w:autoSpaceDE w:val="0"/>
        <w:autoSpaceDN w:val="0"/>
        <w:adjustRightInd w:val="0"/>
        <w:spacing w:line="360" w:lineRule="auto"/>
        <w:ind w:right="5" w:firstLine="600"/>
        <w:jc w:val="both"/>
        <w:rPr>
          <w:color w:val="000000"/>
          <w:sz w:val="28"/>
          <w:szCs w:val="28"/>
        </w:rPr>
      </w:pPr>
      <w:r w:rsidRPr="00776D78">
        <w:rPr>
          <w:color w:val="000000"/>
          <w:sz w:val="28"/>
          <w:szCs w:val="28"/>
        </w:rPr>
        <w:t xml:space="preserve">Однако мы можем и должны отметить наличие хороших «заделов» для такого рода работы. Есть интересные находки и продуктивные идеи, которые мы собираемся использовать при разработке концепции мониторинга  образовательных достижений и индивидуального прогресса учащихся </w:t>
      </w:r>
      <w:r w:rsidRPr="00776D78">
        <w:rPr>
          <w:color w:val="000000"/>
          <w:sz w:val="28"/>
          <w:szCs w:val="28"/>
        </w:rPr>
        <w:lastRenderedPageBreak/>
        <w:t>(компетентностей: мышления, понимания, коммуникации и самостоятельности) на материале предметных областей математики, русского языка, естествознания).</w:t>
      </w:r>
    </w:p>
    <w:p w:rsidR="002F2645" w:rsidRDefault="002F2645" w:rsidP="002F2645">
      <w:pPr>
        <w:spacing w:line="360" w:lineRule="auto"/>
        <w:ind w:right="5" w:firstLine="600"/>
        <w:jc w:val="both"/>
        <w:rPr>
          <w:color w:val="000000"/>
          <w:sz w:val="28"/>
          <w:szCs w:val="28"/>
        </w:rPr>
      </w:pPr>
    </w:p>
    <w:p w:rsidR="002F2645" w:rsidRDefault="002F2645" w:rsidP="00F156EB">
      <w:pPr>
        <w:spacing w:line="276" w:lineRule="auto"/>
        <w:ind w:right="5" w:firstLine="600"/>
        <w:jc w:val="both"/>
        <w:rPr>
          <w:b/>
          <w:bCs/>
          <w:sz w:val="28"/>
          <w:szCs w:val="28"/>
        </w:rPr>
      </w:pPr>
      <w:r w:rsidRPr="009613AA">
        <w:rPr>
          <w:b/>
          <w:bCs/>
          <w:sz w:val="28"/>
          <w:szCs w:val="28"/>
        </w:rPr>
        <w:t>4</w:t>
      </w:r>
      <w:r>
        <w:rPr>
          <w:b/>
          <w:bCs/>
          <w:sz w:val="28"/>
          <w:szCs w:val="28"/>
        </w:rPr>
        <w:t>. Общие р</w:t>
      </w:r>
      <w:r w:rsidRPr="00D340D6">
        <w:rPr>
          <w:b/>
          <w:bCs/>
          <w:sz w:val="28"/>
          <w:szCs w:val="28"/>
        </w:rPr>
        <w:t>екомендации по применению российского и международного опыта для провед</w:t>
      </w:r>
      <w:r>
        <w:rPr>
          <w:b/>
          <w:bCs/>
          <w:sz w:val="28"/>
          <w:szCs w:val="28"/>
        </w:rPr>
        <w:t>ения внешней оценки образования на каждой ст</w:t>
      </w:r>
      <w:r w:rsidR="00F156EB">
        <w:rPr>
          <w:b/>
          <w:bCs/>
          <w:sz w:val="28"/>
          <w:szCs w:val="28"/>
        </w:rPr>
        <w:t>упени образования</w:t>
      </w:r>
    </w:p>
    <w:p w:rsidR="002F2645" w:rsidRPr="008B1469" w:rsidRDefault="002F2645" w:rsidP="002F2645">
      <w:pPr>
        <w:spacing w:line="360" w:lineRule="auto"/>
        <w:ind w:right="5" w:firstLine="600"/>
        <w:jc w:val="both"/>
        <w:rPr>
          <w:b/>
          <w:sz w:val="28"/>
          <w:szCs w:val="28"/>
        </w:rPr>
      </w:pPr>
      <w:r w:rsidRPr="008B1469">
        <w:rPr>
          <w:b/>
          <w:sz w:val="28"/>
          <w:szCs w:val="28"/>
        </w:rPr>
        <w:t>Оценка к</w:t>
      </w:r>
      <w:r>
        <w:rPr>
          <w:b/>
          <w:sz w:val="28"/>
          <w:szCs w:val="28"/>
        </w:rPr>
        <w:t>ачества дошкольного образования</w:t>
      </w:r>
    </w:p>
    <w:p w:rsidR="002F2645" w:rsidRDefault="002F2645" w:rsidP="002F2645">
      <w:pPr>
        <w:spacing w:line="360" w:lineRule="auto"/>
        <w:ind w:right="5" w:firstLine="600"/>
        <w:jc w:val="both"/>
        <w:rPr>
          <w:bCs/>
          <w:color w:val="000000"/>
          <w:sz w:val="28"/>
          <w:szCs w:val="22"/>
        </w:rPr>
      </w:pPr>
      <w:r>
        <w:rPr>
          <w:bCs/>
          <w:color w:val="000000"/>
          <w:sz w:val="28"/>
          <w:szCs w:val="22"/>
        </w:rPr>
        <w:t xml:space="preserve">Парадокс оценки качества образования на дошкольной ступени заключается в том, что содержательные критерии оценки качества лежат в психолого-педагогической проблематике дошкольного возраста, а формальные требования, а также ожидания заказчика (как со стороны государства, так и со стороны родителей) реально лежат в пространстве следующей возрастной ступени и ступени образовательной. Отсюда вытекает пресловутая идея проверки готовности ребёнка к школе, которая, даже не будучи закреплённой нормативными процедурами, формирует отношение к практике работы детского дошкольного учреждения. </w:t>
      </w:r>
    </w:p>
    <w:p w:rsidR="002F2645" w:rsidRDefault="002F2645" w:rsidP="002F2645">
      <w:pPr>
        <w:spacing w:line="360" w:lineRule="auto"/>
        <w:ind w:right="5" w:firstLine="600"/>
        <w:jc w:val="both"/>
        <w:rPr>
          <w:bCs/>
          <w:color w:val="000000"/>
          <w:sz w:val="28"/>
          <w:szCs w:val="22"/>
        </w:rPr>
      </w:pPr>
      <w:r>
        <w:rPr>
          <w:bCs/>
          <w:color w:val="000000"/>
          <w:sz w:val="28"/>
          <w:szCs w:val="22"/>
        </w:rPr>
        <w:t>Система внешней оценки качества образования в детском дошкольном учреждении должна быть внешней как раз в принципе выработки независимых от школы критериев результативности детского развития, исходящих из специфических психологических и социальных задач данного возраста.</w:t>
      </w:r>
    </w:p>
    <w:p w:rsidR="002F2645" w:rsidRDefault="002F2645" w:rsidP="002F2645">
      <w:pPr>
        <w:spacing w:line="360" w:lineRule="auto"/>
        <w:ind w:right="5" w:firstLine="600"/>
        <w:jc w:val="both"/>
        <w:rPr>
          <w:bCs/>
          <w:color w:val="000000"/>
          <w:sz w:val="28"/>
          <w:szCs w:val="22"/>
        </w:rPr>
      </w:pPr>
      <w:r>
        <w:rPr>
          <w:bCs/>
          <w:color w:val="000000"/>
          <w:sz w:val="28"/>
          <w:szCs w:val="22"/>
        </w:rPr>
        <w:tab/>
        <w:t>Региональный опыт оценки качества образования показывает движение в сторону попыток копирования опыта оценивания качества образования на более старших образовательных ступенях: хотя ещё и не введение аналога ЕГЭ (что невозможно даже в силу организационных причин), но стремление перевести итоговый контроль в тестовую форму проверки знаний по возможности внешними наблюдателями. Данное движение представляется не просто спорным, но и противоречащим задачам начальной школы.</w:t>
      </w:r>
      <w:r>
        <w:rPr>
          <w:bCs/>
          <w:color w:val="000000"/>
          <w:sz w:val="28"/>
          <w:szCs w:val="22"/>
        </w:rPr>
        <w:tab/>
      </w:r>
    </w:p>
    <w:p w:rsidR="00C7026C" w:rsidRDefault="00C7026C" w:rsidP="002F2645">
      <w:pPr>
        <w:spacing w:line="360" w:lineRule="auto"/>
        <w:ind w:right="5" w:firstLine="600"/>
        <w:jc w:val="both"/>
        <w:rPr>
          <w:bCs/>
          <w:color w:val="000000"/>
          <w:sz w:val="28"/>
          <w:szCs w:val="22"/>
        </w:rPr>
      </w:pPr>
    </w:p>
    <w:p w:rsidR="002F2645" w:rsidRPr="00C7026C" w:rsidRDefault="00C7026C" w:rsidP="002F2645">
      <w:pPr>
        <w:spacing w:line="360" w:lineRule="auto"/>
        <w:ind w:right="5" w:firstLine="600"/>
        <w:jc w:val="both"/>
        <w:rPr>
          <w:bCs/>
          <w:i/>
          <w:color w:val="000000"/>
          <w:sz w:val="28"/>
          <w:szCs w:val="22"/>
        </w:rPr>
      </w:pPr>
      <w:r>
        <w:rPr>
          <w:bCs/>
          <w:i/>
          <w:color w:val="000000"/>
          <w:sz w:val="28"/>
          <w:szCs w:val="22"/>
        </w:rPr>
        <w:lastRenderedPageBreak/>
        <w:t>Рекомендации</w:t>
      </w:r>
    </w:p>
    <w:p w:rsidR="002F2645" w:rsidRDefault="002F2645" w:rsidP="002F2645">
      <w:pPr>
        <w:spacing w:line="360" w:lineRule="auto"/>
        <w:ind w:right="5" w:firstLine="600"/>
        <w:jc w:val="both"/>
        <w:rPr>
          <w:bCs/>
          <w:color w:val="000000"/>
          <w:sz w:val="28"/>
          <w:szCs w:val="22"/>
        </w:rPr>
      </w:pPr>
      <w:r>
        <w:rPr>
          <w:bCs/>
          <w:color w:val="000000"/>
          <w:sz w:val="28"/>
          <w:szCs w:val="22"/>
        </w:rPr>
        <w:t>Для создания эффективной системы оценки качества образования на дошкольной ступени необходимо</w:t>
      </w:r>
      <w:r w:rsidR="00C7026C">
        <w:rPr>
          <w:bCs/>
          <w:color w:val="000000"/>
          <w:sz w:val="28"/>
          <w:szCs w:val="22"/>
        </w:rPr>
        <w:t>:</w:t>
      </w:r>
    </w:p>
    <w:p w:rsidR="002F2645" w:rsidRDefault="002F2645" w:rsidP="00DA489E">
      <w:pPr>
        <w:numPr>
          <w:ilvl w:val="0"/>
          <w:numId w:val="15"/>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систему стандартов дошкольного образования, в которой будут определены</w:t>
      </w:r>
      <w:r w:rsidR="00C7026C">
        <w:rPr>
          <w:bCs/>
          <w:color w:val="000000"/>
          <w:sz w:val="28"/>
          <w:szCs w:val="22"/>
        </w:rPr>
        <w:t>,</w:t>
      </w:r>
      <w:r>
        <w:rPr>
          <w:bCs/>
          <w:color w:val="000000"/>
          <w:sz w:val="28"/>
          <w:szCs w:val="22"/>
        </w:rPr>
        <w:t xml:space="preserve"> прежде всего</w:t>
      </w:r>
      <w:r w:rsidR="00C7026C">
        <w:rPr>
          <w:bCs/>
          <w:color w:val="000000"/>
          <w:sz w:val="28"/>
          <w:szCs w:val="22"/>
        </w:rPr>
        <w:t>,</w:t>
      </w:r>
      <w:r>
        <w:rPr>
          <w:bCs/>
          <w:color w:val="000000"/>
          <w:sz w:val="28"/>
          <w:szCs w:val="22"/>
        </w:rPr>
        <w:t xml:space="preserve"> стандарты достижений.  Стандарты достижений должны быть описаны как возрастные пр</w:t>
      </w:r>
      <w:r w:rsidR="00C7026C">
        <w:rPr>
          <w:bCs/>
          <w:color w:val="000000"/>
          <w:sz w:val="28"/>
          <w:szCs w:val="22"/>
        </w:rPr>
        <w:t xml:space="preserve">оявления развития способностей </w:t>
      </w:r>
      <w:r w:rsidR="00C7026C" w:rsidRPr="00776D78">
        <w:rPr>
          <w:sz w:val="28"/>
          <w:szCs w:val="28"/>
        </w:rPr>
        <w:t>–</w:t>
      </w:r>
      <w:r>
        <w:rPr>
          <w:bCs/>
          <w:color w:val="000000"/>
          <w:sz w:val="28"/>
          <w:szCs w:val="22"/>
        </w:rPr>
        <w:t xml:space="preserve">  нормативных, творческих, коммуникативных.</w:t>
      </w:r>
    </w:p>
    <w:p w:rsidR="002F2645" w:rsidRDefault="002F2645" w:rsidP="00DA489E">
      <w:pPr>
        <w:numPr>
          <w:ilvl w:val="0"/>
          <w:numId w:val="15"/>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соответствующие стандартам карты наблюдений, позволяющие фиксировать достижение ребенком образовательных результатов, а также индивидуальную  динамику его развития.</w:t>
      </w:r>
    </w:p>
    <w:p w:rsidR="002F2645" w:rsidRDefault="002F2645" w:rsidP="00DA489E">
      <w:pPr>
        <w:numPr>
          <w:ilvl w:val="0"/>
          <w:numId w:val="15"/>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описание процедур внешней оценки качества образования внешними экспертами и педагогами дошкольного образования.</w:t>
      </w:r>
    </w:p>
    <w:p w:rsidR="002F2645" w:rsidRDefault="002F2645" w:rsidP="00DA489E">
      <w:pPr>
        <w:numPr>
          <w:ilvl w:val="0"/>
          <w:numId w:val="15"/>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формат итоговой характеристики по результатам оценки качества образования.</w:t>
      </w:r>
    </w:p>
    <w:p w:rsidR="002F2645" w:rsidRDefault="002F2645" w:rsidP="00DA489E">
      <w:pPr>
        <w:numPr>
          <w:ilvl w:val="0"/>
          <w:numId w:val="15"/>
        </w:numPr>
        <w:tabs>
          <w:tab w:val="clear" w:pos="1920"/>
          <w:tab w:val="num" w:pos="960"/>
        </w:tabs>
        <w:spacing w:line="360" w:lineRule="auto"/>
        <w:ind w:left="0" w:right="5" w:firstLine="600"/>
        <w:jc w:val="both"/>
        <w:rPr>
          <w:bCs/>
          <w:color w:val="000000"/>
          <w:sz w:val="28"/>
          <w:szCs w:val="22"/>
        </w:rPr>
      </w:pPr>
      <w:r>
        <w:rPr>
          <w:bCs/>
          <w:color w:val="000000"/>
          <w:sz w:val="28"/>
          <w:szCs w:val="22"/>
        </w:rPr>
        <w:t xml:space="preserve"> Разработать программы подготовки педагогов к проведению внутренней оценки качества дошкольного образования.</w:t>
      </w:r>
    </w:p>
    <w:p w:rsidR="002F2645" w:rsidRDefault="002F2645" w:rsidP="00DA489E">
      <w:pPr>
        <w:numPr>
          <w:ilvl w:val="0"/>
          <w:numId w:val="15"/>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программы повышения квалификации для подготовки экспертов по внешней оценке качества образования.</w:t>
      </w:r>
    </w:p>
    <w:p w:rsidR="002F2645" w:rsidRDefault="002F2645" w:rsidP="00DA489E">
      <w:pPr>
        <w:numPr>
          <w:ilvl w:val="0"/>
          <w:numId w:val="15"/>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нормативные документы, регламентирующие проведение оценки качества дошкольного образования.</w:t>
      </w:r>
    </w:p>
    <w:p w:rsidR="002F2645" w:rsidRDefault="002F2645" w:rsidP="00C7026C">
      <w:pPr>
        <w:spacing w:line="276" w:lineRule="auto"/>
        <w:ind w:right="5" w:firstLine="600"/>
        <w:jc w:val="both"/>
        <w:rPr>
          <w:bCs/>
          <w:color w:val="000000"/>
          <w:sz w:val="28"/>
          <w:szCs w:val="22"/>
        </w:rPr>
      </w:pPr>
    </w:p>
    <w:p w:rsidR="002F2645" w:rsidRPr="008B1469" w:rsidRDefault="002F2645" w:rsidP="00C7026C">
      <w:pPr>
        <w:spacing w:line="276" w:lineRule="auto"/>
        <w:ind w:right="5" w:firstLine="600"/>
        <w:jc w:val="both"/>
        <w:rPr>
          <w:b/>
          <w:bCs/>
          <w:color w:val="000000"/>
          <w:sz w:val="28"/>
          <w:szCs w:val="22"/>
        </w:rPr>
      </w:pPr>
      <w:r w:rsidRPr="008B1469">
        <w:rPr>
          <w:b/>
          <w:bCs/>
          <w:color w:val="000000"/>
          <w:sz w:val="28"/>
          <w:szCs w:val="22"/>
        </w:rPr>
        <w:t>Оценка качества образования</w:t>
      </w:r>
      <w:r>
        <w:rPr>
          <w:b/>
          <w:bCs/>
          <w:color w:val="000000"/>
          <w:sz w:val="28"/>
          <w:szCs w:val="22"/>
        </w:rPr>
        <w:t xml:space="preserve"> по итогам начальной</w:t>
      </w:r>
      <w:r w:rsidRPr="008B1469">
        <w:rPr>
          <w:b/>
          <w:bCs/>
          <w:color w:val="000000"/>
          <w:sz w:val="28"/>
          <w:szCs w:val="22"/>
        </w:rPr>
        <w:t xml:space="preserve"> </w:t>
      </w:r>
      <w:r>
        <w:rPr>
          <w:b/>
          <w:bCs/>
          <w:color w:val="000000"/>
          <w:sz w:val="28"/>
          <w:szCs w:val="22"/>
        </w:rPr>
        <w:t>ступени образования</w:t>
      </w:r>
    </w:p>
    <w:p w:rsidR="002F2645" w:rsidRDefault="002F2645" w:rsidP="002F2645">
      <w:pPr>
        <w:spacing w:line="360" w:lineRule="auto"/>
        <w:ind w:right="5" w:firstLine="600"/>
        <w:jc w:val="both"/>
        <w:rPr>
          <w:bCs/>
          <w:color w:val="000000"/>
          <w:sz w:val="28"/>
          <w:szCs w:val="22"/>
        </w:rPr>
      </w:pPr>
      <w:r>
        <w:rPr>
          <w:bCs/>
          <w:color w:val="000000"/>
          <w:sz w:val="28"/>
          <w:szCs w:val="22"/>
        </w:rPr>
        <w:t xml:space="preserve">Система начального образования является ключевым звеном школьного образования, так </w:t>
      </w:r>
      <w:r w:rsidR="00C7026C">
        <w:rPr>
          <w:bCs/>
          <w:color w:val="000000"/>
          <w:sz w:val="28"/>
          <w:szCs w:val="22"/>
        </w:rPr>
        <w:t xml:space="preserve">как </w:t>
      </w:r>
      <w:r>
        <w:rPr>
          <w:bCs/>
          <w:color w:val="000000"/>
          <w:sz w:val="28"/>
          <w:szCs w:val="22"/>
        </w:rPr>
        <w:t xml:space="preserve">у детей именно на этой возрастной ступени может быть сформирована наиболее эффективно и сообразно возрасту, а также социальной ситуации развития учебная потребность, учебная деятельность или, иными словами, желание и умение учиться. Именно это и должно быть содержанием оценки качества образования в начальной школе. Причём, хотя данные результаты описываются в психологических терминах, </w:t>
      </w:r>
      <w:r>
        <w:rPr>
          <w:bCs/>
          <w:color w:val="000000"/>
          <w:sz w:val="28"/>
          <w:szCs w:val="22"/>
        </w:rPr>
        <w:lastRenderedPageBreak/>
        <w:t>психологическая диагностика появляющейся учебной потребности у школьников может быть лишь вспомогательным средством; важнее использовать процедуры мониторинга учебного процесса в образовательном учреждении, классе, на уроке, анализ взаимодействия учителя и ученика, мониторинг внеурочной активности школьника, то есть выход за пределы выполнения школьных учебных заданий в первую очередь свидетельствует о формировании истинно учебной мотивации. Как важнейшие психологические новообразования необходимо отслеживать как с помощью существующих методик, так и с помощью самостоятельно разрабатываемых инновационных методик такие качества мышления, как анализ, рефлексия и планирование.</w:t>
      </w:r>
    </w:p>
    <w:p w:rsidR="002F2645" w:rsidRDefault="002F2645" w:rsidP="002F2645">
      <w:pPr>
        <w:spacing w:line="360" w:lineRule="auto"/>
        <w:ind w:right="5" w:firstLine="600"/>
        <w:jc w:val="both"/>
        <w:rPr>
          <w:bCs/>
          <w:color w:val="000000"/>
          <w:sz w:val="28"/>
          <w:szCs w:val="22"/>
        </w:rPr>
      </w:pPr>
      <w:r>
        <w:rPr>
          <w:bCs/>
          <w:color w:val="000000"/>
          <w:sz w:val="28"/>
          <w:szCs w:val="22"/>
        </w:rPr>
        <w:t>Оценка качества основного образования в регионах переходит на внешнюю систему оценивания по объективным критериям (формат тестовых заданий по образцу единого государственного экзамена). Данная система оценивания позволяет как установить преемственность образовательных целей, так и придать дополнительный импульс учебному процессу в основной школе (правда, учитывая его ограничение исключительно учебным процессом).</w:t>
      </w:r>
    </w:p>
    <w:p w:rsidR="002F2645" w:rsidRDefault="002F2645" w:rsidP="002F2645">
      <w:pPr>
        <w:spacing w:line="360" w:lineRule="auto"/>
        <w:ind w:right="5" w:firstLine="600"/>
        <w:jc w:val="both"/>
        <w:rPr>
          <w:bCs/>
          <w:color w:val="000000"/>
          <w:sz w:val="28"/>
          <w:szCs w:val="22"/>
        </w:rPr>
      </w:pPr>
      <w:r>
        <w:rPr>
          <w:bCs/>
          <w:color w:val="000000"/>
          <w:sz w:val="28"/>
          <w:szCs w:val="22"/>
        </w:rPr>
        <w:t>Для создания эффективной системы оценки качества образования по итогам начальной ступени образования необходимо</w:t>
      </w:r>
      <w:r w:rsidR="00C7026C">
        <w:rPr>
          <w:bCs/>
          <w:color w:val="000000"/>
          <w:sz w:val="28"/>
          <w:szCs w:val="22"/>
        </w:rPr>
        <w:t>:</w:t>
      </w:r>
    </w:p>
    <w:p w:rsidR="002F2645" w:rsidRDefault="002F2645" w:rsidP="00DA489E">
      <w:pPr>
        <w:numPr>
          <w:ilvl w:val="0"/>
          <w:numId w:val="16"/>
        </w:numPr>
        <w:tabs>
          <w:tab w:val="clear" w:pos="1920"/>
          <w:tab w:val="num" w:pos="960"/>
        </w:tabs>
        <w:spacing w:line="360" w:lineRule="auto"/>
        <w:ind w:left="0" w:right="5" w:firstLine="600"/>
        <w:jc w:val="both"/>
        <w:rPr>
          <w:bCs/>
          <w:color w:val="000000"/>
          <w:sz w:val="28"/>
          <w:szCs w:val="22"/>
        </w:rPr>
      </w:pPr>
      <w:r>
        <w:rPr>
          <w:bCs/>
          <w:color w:val="000000"/>
          <w:sz w:val="28"/>
          <w:szCs w:val="22"/>
        </w:rPr>
        <w:t xml:space="preserve">Разработать и принять стандарты начального образования, в которых на языке современных представлений о качестве образования будут описаны образовательные достижения детей. При этом </w:t>
      </w:r>
      <w:proofErr w:type="spellStart"/>
      <w:r>
        <w:rPr>
          <w:bCs/>
          <w:color w:val="000000"/>
          <w:sz w:val="28"/>
          <w:szCs w:val="22"/>
        </w:rPr>
        <w:t>компетентностные</w:t>
      </w:r>
      <w:proofErr w:type="spellEnd"/>
      <w:r>
        <w:rPr>
          <w:bCs/>
          <w:color w:val="000000"/>
          <w:sz w:val="28"/>
          <w:szCs w:val="22"/>
        </w:rPr>
        <w:t xml:space="preserve"> результаты должны быть спроецированы на предметные, чтобы не возникало разрыва между разными системами параметров. </w:t>
      </w:r>
    </w:p>
    <w:p w:rsidR="002F2645" w:rsidRDefault="002F2645" w:rsidP="00DA489E">
      <w:pPr>
        <w:numPr>
          <w:ilvl w:val="0"/>
          <w:numId w:val="16"/>
        </w:numPr>
        <w:tabs>
          <w:tab w:val="clear" w:pos="1920"/>
          <w:tab w:val="num" w:pos="960"/>
        </w:tabs>
        <w:spacing w:line="360" w:lineRule="auto"/>
        <w:ind w:left="0" w:right="5" w:firstLine="600"/>
        <w:jc w:val="both"/>
        <w:rPr>
          <w:bCs/>
          <w:color w:val="000000"/>
          <w:sz w:val="28"/>
          <w:szCs w:val="22"/>
        </w:rPr>
      </w:pPr>
      <w:r>
        <w:rPr>
          <w:bCs/>
          <w:color w:val="000000"/>
          <w:sz w:val="28"/>
          <w:szCs w:val="22"/>
        </w:rPr>
        <w:t>Прописать уровни освоения содержания, которые позволят диагностировать не только абсолютные результаты детей, но и их индивидуальный прогресс.</w:t>
      </w:r>
    </w:p>
    <w:p w:rsidR="002F2645" w:rsidRDefault="002F2645" w:rsidP="00DA489E">
      <w:pPr>
        <w:numPr>
          <w:ilvl w:val="0"/>
          <w:numId w:val="16"/>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контрольно-измерительные материалы по диагностике функциональной грамотности и математики .</w:t>
      </w:r>
    </w:p>
    <w:p w:rsidR="002F2645" w:rsidRDefault="002F2645" w:rsidP="00DA489E">
      <w:pPr>
        <w:numPr>
          <w:ilvl w:val="0"/>
          <w:numId w:val="16"/>
        </w:numPr>
        <w:tabs>
          <w:tab w:val="clear" w:pos="1920"/>
          <w:tab w:val="num" w:pos="960"/>
        </w:tabs>
        <w:spacing w:line="360" w:lineRule="auto"/>
        <w:ind w:left="0" w:right="5" w:firstLine="600"/>
        <w:jc w:val="both"/>
        <w:rPr>
          <w:bCs/>
          <w:color w:val="000000"/>
          <w:sz w:val="28"/>
          <w:szCs w:val="22"/>
        </w:rPr>
      </w:pPr>
      <w:r>
        <w:rPr>
          <w:bCs/>
          <w:color w:val="000000"/>
          <w:sz w:val="28"/>
          <w:szCs w:val="22"/>
        </w:rPr>
        <w:lastRenderedPageBreak/>
        <w:t>Разработать требования к созданию контрольно-измерительных материалов, направленных на диагностику индивидуального прогресса учащихся начальной школы.</w:t>
      </w:r>
    </w:p>
    <w:p w:rsidR="002F2645" w:rsidRDefault="002F2645" w:rsidP="00DA489E">
      <w:pPr>
        <w:numPr>
          <w:ilvl w:val="0"/>
          <w:numId w:val="16"/>
        </w:numPr>
        <w:tabs>
          <w:tab w:val="clear" w:pos="1920"/>
          <w:tab w:val="num" w:pos="960"/>
        </w:tabs>
        <w:spacing w:line="360" w:lineRule="auto"/>
        <w:ind w:left="0" w:right="5" w:firstLine="600"/>
        <w:jc w:val="both"/>
        <w:rPr>
          <w:bCs/>
          <w:color w:val="000000"/>
          <w:sz w:val="28"/>
          <w:szCs w:val="22"/>
        </w:rPr>
      </w:pPr>
      <w:r>
        <w:rPr>
          <w:bCs/>
          <w:color w:val="000000"/>
          <w:sz w:val="28"/>
          <w:szCs w:val="22"/>
        </w:rPr>
        <w:t>Провести апробацию и стандартизацию контрольно-измерительных материалов.</w:t>
      </w:r>
    </w:p>
    <w:p w:rsidR="002F2645" w:rsidRDefault="002F2645" w:rsidP="00DA489E">
      <w:pPr>
        <w:numPr>
          <w:ilvl w:val="0"/>
          <w:numId w:val="16"/>
        </w:numPr>
        <w:tabs>
          <w:tab w:val="clear" w:pos="1920"/>
          <w:tab w:val="num" w:pos="960"/>
        </w:tabs>
        <w:spacing w:line="360" w:lineRule="auto"/>
        <w:ind w:left="0" w:right="5" w:firstLine="600"/>
        <w:jc w:val="both"/>
        <w:rPr>
          <w:bCs/>
          <w:color w:val="000000"/>
          <w:sz w:val="28"/>
          <w:szCs w:val="22"/>
        </w:rPr>
      </w:pPr>
      <w:r>
        <w:rPr>
          <w:bCs/>
          <w:color w:val="000000"/>
          <w:sz w:val="28"/>
          <w:szCs w:val="22"/>
        </w:rPr>
        <w:t xml:space="preserve">Разработать программы подготовки специалистов по внешней оценке качества для начальной образовательной ступени. </w:t>
      </w:r>
    </w:p>
    <w:p w:rsidR="002F2645" w:rsidRDefault="002F2645" w:rsidP="00DA489E">
      <w:pPr>
        <w:numPr>
          <w:ilvl w:val="0"/>
          <w:numId w:val="16"/>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условия проведения конкурса на создание банка контрольно-измерительных материалов для диагностики учебных достижений по окончании начальной школы.</w:t>
      </w:r>
    </w:p>
    <w:p w:rsidR="002F2645" w:rsidRDefault="002F2645" w:rsidP="002F2645">
      <w:pPr>
        <w:spacing w:line="360" w:lineRule="auto"/>
        <w:ind w:right="5" w:firstLine="600"/>
        <w:jc w:val="both"/>
        <w:rPr>
          <w:b/>
          <w:bCs/>
          <w:color w:val="000000"/>
          <w:sz w:val="28"/>
          <w:szCs w:val="22"/>
        </w:rPr>
      </w:pPr>
    </w:p>
    <w:p w:rsidR="002F2645" w:rsidRPr="008B1469" w:rsidRDefault="002F2645" w:rsidP="002F2645">
      <w:pPr>
        <w:spacing w:line="360" w:lineRule="auto"/>
        <w:ind w:right="5" w:firstLine="600"/>
        <w:jc w:val="both"/>
        <w:rPr>
          <w:b/>
          <w:bCs/>
          <w:color w:val="000000"/>
          <w:sz w:val="28"/>
          <w:szCs w:val="22"/>
        </w:rPr>
      </w:pPr>
      <w:r w:rsidRPr="008B1469">
        <w:rPr>
          <w:b/>
          <w:bCs/>
          <w:color w:val="000000"/>
          <w:sz w:val="28"/>
          <w:szCs w:val="22"/>
        </w:rPr>
        <w:t xml:space="preserve">Оценка качества образования </w:t>
      </w:r>
      <w:r>
        <w:rPr>
          <w:b/>
          <w:bCs/>
          <w:color w:val="000000"/>
          <w:sz w:val="28"/>
          <w:szCs w:val="22"/>
        </w:rPr>
        <w:t xml:space="preserve">по итогам </w:t>
      </w:r>
      <w:r w:rsidRPr="008B1469">
        <w:rPr>
          <w:b/>
          <w:bCs/>
          <w:color w:val="000000"/>
          <w:sz w:val="28"/>
          <w:szCs w:val="22"/>
        </w:rPr>
        <w:t>основной школ</w:t>
      </w:r>
      <w:r>
        <w:rPr>
          <w:b/>
          <w:bCs/>
          <w:color w:val="000000"/>
          <w:sz w:val="28"/>
          <w:szCs w:val="22"/>
        </w:rPr>
        <w:t>ы</w:t>
      </w:r>
    </w:p>
    <w:p w:rsidR="002F2645" w:rsidRDefault="002F2645" w:rsidP="002F2645">
      <w:pPr>
        <w:spacing w:line="360" w:lineRule="auto"/>
        <w:ind w:right="5" w:firstLine="600"/>
        <w:jc w:val="both"/>
        <w:rPr>
          <w:bCs/>
          <w:color w:val="000000"/>
          <w:sz w:val="28"/>
          <w:szCs w:val="22"/>
        </w:rPr>
      </w:pPr>
      <w:r>
        <w:rPr>
          <w:bCs/>
          <w:color w:val="000000"/>
          <w:sz w:val="28"/>
          <w:szCs w:val="22"/>
        </w:rPr>
        <w:t xml:space="preserve">При оценке качества образования в основной школе в первую очередь необходимо определить содержательные задачи основной школы как целостного и законченного этапа образования (учитывая и то, что для большой части учащихся эта ступень становится и последней в их личном образовании). </w:t>
      </w:r>
    </w:p>
    <w:p w:rsidR="002F2645" w:rsidRDefault="002F2645" w:rsidP="002F2645">
      <w:pPr>
        <w:spacing w:line="360" w:lineRule="auto"/>
        <w:ind w:right="5" w:firstLine="600"/>
        <w:jc w:val="both"/>
        <w:rPr>
          <w:bCs/>
          <w:color w:val="000000"/>
          <w:sz w:val="28"/>
          <w:szCs w:val="22"/>
        </w:rPr>
      </w:pPr>
      <w:r>
        <w:rPr>
          <w:bCs/>
          <w:color w:val="000000"/>
          <w:sz w:val="28"/>
          <w:szCs w:val="22"/>
        </w:rPr>
        <w:t xml:space="preserve">Как на федеральном уровне, так и на региональном продолжают разворачиваться дискуссии о понятии «общего образования». Как видно по анализируемым материалам, идея общего как единого, общего для всех, однозначно необходимого каждому уже практически исчерпала свой содержательный ресурс, а, главное, достигла методического предела, когда  бесконечно разнообразное содержание культуры невозможно с абсолютно очевидной ясностью воплотить в систему школьных предметов. Данную теоретическую проблему (с глобальным практическим воплощением) возможно решить только сменив парадигму представлений о системы образования со </w:t>
      </w:r>
      <w:proofErr w:type="spellStart"/>
      <w:r>
        <w:rPr>
          <w:bCs/>
          <w:color w:val="000000"/>
          <w:sz w:val="28"/>
          <w:szCs w:val="22"/>
        </w:rPr>
        <w:t>знаниевой</w:t>
      </w:r>
      <w:proofErr w:type="spellEnd"/>
      <w:r>
        <w:rPr>
          <w:bCs/>
          <w:color w:val="000000"/>
          <w:sz w:val="28"/>
          <w:szCs w:val="22"/>
        </w:rPr>
        <w:t xml:space="preserve"> на </w:t>
      </w:r>
      <w:proofErr w:type="spellStart"/>
      <w:r>
        <w:rPr>
          <w:bCs/>
          <w:color w:val="000000"/>
          <w:sz w:val="28"/>
          <w:szCs w:val="22"/>
        </w:rPr>
        <w:t>компетентностную</w:t>
      </w:r>
      <w:proofErr w:type="spellEnd"/>
      <w:r>
        <w:rPr>
          <w:bCs/>
          <w:color w:val="000000"/>
          <w:sz w:val="28"/>
          <w:szCs w:val="22"/>
        </w:rPr>
        <w:t xml:space="preserve"> (или иную, содержательно близкую), когда содержанием образования будут не только культурные образцы, преобразованные в возможную для детского усвоения форму, а </w:t>
      </w:r>
      <w:r>
        <w:rPr>
          <w:bCs/>
          <w:color w:val="000000"/>
          <w:sz w:val="28"/>
          <w:szCs w:val="22"/>
        </w:rPr>
        <w:lastRenderedPageBreak/>
        <w:t>способности, позволяющие усваивать, использовать, преобразовывать и порождать такие образцы.</w:t>
      </w:r>
    </w:p>
    <w:p w:rsidR="002F2645" w:rsidRDefault="002F2645" w:rsidP="002F2645">
      <w:pPr>
        <w:spacing w:line="360" w:lineRule="auto"/>
        <w:ind w:right="5" w:firstLine="600"/>
        <w:jc w:val="both"/>
        <w:rPr>
          <w:bCs/>
          <w:color w:val="000000"/>
          <w:sz w:val="28"/>
          <w:szCs w:val="22"/>
        </w:rPr>
      </w:pPr>
      <w:r>
        <w:rPr>
          <w:bCs/>
          <w:color w:val="000000"/>
          <w:sz w:val="28"/>
          <w:szCs w:val="22"/>
        </w:rPr>
        <w:t>Поэтому при оценке качества общего образования необходимо тщательно изучить зарубежный опыт оценивания компетентностей (и близких им содержательно параметров), произвести сравнительный анализ по всем субъектам федерации, апробировать уже существующие методики, а после этого начать широкую разработку отечественных аналогов и оригинальных процедур.</w:t>
      </w:r>
    </w:p>
    <w:p w:rsidR="002F2645" w:rsidRDefault="002F2645" w:rsidP="002F2645">
      <w:pPr>
        <w:spacing w:line="360" w:lineRule="auto"/>
        <w:ind w:right="5" w:firstLine="600"/>
        <w:jc w:val="both"/>
        <w:rPr>
          <w:bCs/>
          <w:color w:val="000000"/>
          <w:sz w:val="28"/>
          <w:szCs w:val="22"/>
        </w:rPr>
      </w:pPr>
      <w:r>
        <w:rPr>
          <w:bCs/>
          <w:color w:val="000000"/>
          <w:sz w:val="28"/>
          <w:szCs w:val="22"/>
        </w:rPr>
        <w:t>Оценка качества среднего общего образования на региональном уровне носит характер школьно-субъективный, так как невозможно избежать элемента субъективности (или гарантировать его отсутствие), когда постоянный контроль за качеством образования детей (и то есть своей собственной работы) отвечает учитель.</w:t>
      </w:r>
    </w:p>
    <w:p w:rsidR="002F2645" w:rsidRDefault="002F2645" w:rsidP="002F2645">
      <w:pPr>
        <w:spacing w:line="360" w:lineRule="auto"/>
        <w:ind w:right="5" w:firstLine="600"/>
        <w:jc w:val="both"/>
        <w:rPr>
          <w:bCs/>
          <w:color w:val="000000"/>
          <w:sz w:val="28"/>
          <w:szCs w:val="22"/>
        </w:rPr>
      </w:pPr>
      <w:r>
        <w:rPr>
          <w:bCs/>
          <w:color w:val="000000"/>
          <w:sz w:val="28"/>
          <w:szCs w:val="22"/>
        </w:rPr>
        <w:t>Данная ситуация была бы вполне нормальной только в том случае, если бы конкретный исполнитель понимал, каковы реальные последствия этой возможной субъективности. Поэтому необходимо увязывать качество образования ученика и качество работы учителя, выражающееся в разной доле финансового стимулирования учителя.</w:t>
      </w:r>
    </w:p>
    <w:p w:rsidR="002F2645" w:rsidRDefault="002F2645" w:rsidP="002F2645">
      <w:pPr>
        <w:spacing w:line="360" w:lineRule="auto"/>
        <w:ind w:right="5" w:firstLine="600"/>
        <w:jc w:val="both"/>
        <w:rPr>
          <w:bCs/>
          <w:color w:val="000000"/>
          <w:sz w:val="28"/>
          <w:szCs w:val="22"/>
        </w:rPr>
      </w:pPr>
      <w:r>
        <w:rPr>
          <w:bCs/>
          <w:color w:val="000000"/>
          <w:sz w:val="28"/>
          <w:szCs w:val="22"/>
        </w:rPr>
        <w:t>Для создания эффективной системы оценки качества образования по итогам основной школы необходимо</w:t>
      </w:r>
      <w:r w:rsidR="00C7026C">
        <w:rPr>
          <w:bCs/>
          <w:color w:val="000000"/>
          <w:sz w:val="28"/>
          <w:szCs w:val="22"/>
        </w:rPr>
        <w:t>:</w:t>
      </w:r>
    </w:p>
    <w:p w:rsidR="002F2645" w:rsidRDefault="002F2645" w:rsidP="00DA489E">
      <w:pPr>
        <w:numPr>
          <w:ilvl w:val="0"/>
          <w:numId w:val="17"/>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систему стандартов нового поколения, значимую часть которых будут составлять стандарты достижений (грамотностей и компетентностей), сформулированные на языке оцениваемых действий. Еще одно требование к новым стандартам – создание предпосылок для разработки на базе каждой школы учебного плана, позволяющего уже с уровня основной школы детям двигаться по индивидуальным образовательным траекториям, в зависимости от уровня сложности изучаемых предметов.</w:t>
      </w:r>
    </w:p>
    <w:p w:rsidR="002F2645" w:rsidRDefault="002F2645" w:rsidP="00DA489E">
      <w:pPr>
        <w:numPr>
          <w:ilvl w:val="0"/>
          <w:numId w:val="17"/>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формат единого документа об аттестации по итогам  общего образования, в котором будет определен удельный вес внутренней аттестации и  внешних экзаменов.</w:t>
      </w:r>
    </w:p>
    <w:p w:rsidR="002F2645" w:rsidRDefault="002F2645" w:rsidP="00DA489E">
      <w:pPr>
        <w:numPr>
          <w:ilvl w:val="0"/>
          <w:numId w:val="17"/>
        </w:numPr>
        <w:tabs>
          <w:tab w:val="clear" w:pos="1920"/>
          <w:tab w:val="num" w:pos="960"/>
        </w:tabs>
        <w:spacing w:line="360" w:lineRule="auto"/>
        <w:ind w:left="0" w:right="5" w:firstLine="600"/>
        <w:jc w:val="both"/>
        <w:rPr>
          <w:bCs/>
          <w:color w:val="000000"/>
          <w:sz w:val="28"/>
          <w:szCs w:val="22"/>
        </w:rPr>
      </w:pPr>
      <w:r>
        <w:rPr>
          <w:bCs/>
          <w:color w:val="000000"/>
          <w:sz w:val="28"/>
          <w:szCs w:val="22"/>
        </w:rPr>
        <w:lastRenderedPageBreak/>
        <w:t>Разработать единые требования  для внутренней оценки образовательных достижений учащихся, оформленных как проектные и исследовательские работы, произведения и пр. На основании единых требований в образовательных учреждениях должны быть разработаны конкретные критерии оценки различных форматов детских достижений.</w:t>
      </w:r>
    </w:p>
    <w:p w:rsidR="002F2645" w:rsidRDefault="002F2645" w:rsidP="00DA489E">
      <w:pPr>
        <w:numPr>
          <w:ilvl w:val="0"/>
          <w:numId w:val="17"/>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требования к созданию контрольно-измерительных материалов нового поколения, ориентированных не только на оценку знаний, но и на диагностику компетентностей по всем базовым предметам.</w:t>
      </w:r>
    </w:p>
    <w:p w:rsidR="002F2645" w:rsidRDefault="002F2645" w:rsidP="00DA489E">
      <w:pPr>
        <w:numPr>
          <w:ilvl w:val="0"/>
          <w:numId w:val="17"/>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условия проведения конкурса на создание банка контрольно-измерительных материалов для диагностики учебных достижений по окончании основной  школы,  а также индивидуальной динамики обучающихся.</w:t>
      </w:r>
    </w:p>
    <w:p w:rsidR="002F2645" w:rsidRDefault="002F2645" w:rsidP="00DA489E">
      <w:pPr>
        <w:numPr>
          <w:ilvl w:val="0"/>
          <w:numId w:val="17"/>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систему методического сопровождения введения  новых форматов оценки детских достижений (в виде проектов, исследований, дебатов и пр.) на базе ресурсных центров (прежде всего инновационных школ).</w:t>
      </w:r>
    </w:p>
    <w:p w:rsidR="002F2645" w:rsidRDefault="002F2645" w:rsidP="002F2645">
      <w:pPr>
        <w:spacing w:line="360" w:lineRule="auto"/>
        <w:ind w:right="5" w:firstLine="600"/>
        <w:jc w:val="both"/>
        <w:rPr>
          <w:b/>
          <w:bCs/>
          <w:color w:val="000000"/>
          <w:sz w:val="28"/>
          <w:szCs w:val="22"/>
        </w:rPr>
      </w:pPr>
    </w:p>
    <w:p w:rsidR="002F2645" w:rsidRPr="008B1469" w:rsidRDefault="002F2645" w:rsidP="002F2645">
      <w:pPr>
        <w:spacing w:line="360" w:lineRule="auto"/>
        <w:ind w:right="5" w:firstLine="600"/>
        <w:jc w:val="both"/>
        <w:rPr>
          <w:b/>
          <w:bCs/>
          <w:color w:val="000000"/>
          <w:sz w:val="28"/>
          <w:szCs w:val="22"/>
        </w:rPr>
      </w:pPr>
      <w:r w:rsidRPr="008B1469">
        <w:rPr>
          <w:b/>
          <w:bCs/>
          <w:color w:val="000000"/>
          <w:sz w:val="28"/>
          <w:szCs w:val="22"/>
        </w:rPr>
        <w:t>Оценка качества средне</w:t>
      </w:r>
      <w:r>
        <w:rPr>
          <w:b/>
          <w:bCs/>
          <w:color w:val="000000"/>
          <w:sz w:val="28"/>
          <w:szCs w:val="22"/>
        </w:rPr>
        <w:t>го (полного) общего образования</w:t>
      </w:r>
    </w:p>
    <w:p w:rsidR="002F2645" w:rsidRDefault="002F2645" w:rsidP="002F2645">
      <w:pPr>
        <w:spacing w:line="360" w:lineRule="auto"/>
        <w:ind w:right="5" w:firstLine="600"/>
        <w:jc w:val="both"/>
        <w:rPr>
          <w:bCs/>
          <w:color w:val="000000"/>
          <w:sz w:val="28"/>
          <w:szCs w:val="22"/>
        </w:rPr>
      </w:pPr>
      <w:r>
        <w:rPr>
          <w:bCs/>
          <w:color w:val="000000"/>
          <w:sz w:val="28"/>
          <w:szCs w:val="22"/>
        </w:rPr>
        <w:t xml:space="preserve">При оценке качества среднего (полного) общего образования на региональном уровне главным обсуждаемым вопросом является разработка ученического </w:t>
      </w:r>
      <w:proofErr w:type="spellStart"/>
      <w:r>
        <w:rPr>
          <w:bCs/>
          <w:color w:val="000000"/>
          <w:sz w:val="28"/>
          <w:szCs w:val="22"/>
        </w:rPr>
        <w:t>портфолио</w:t>
      </w:r>
      <w:proofErr w:type="spellEnd"/>
      <w:r>
        <w:rPr>
          <w:bCs/>
          <w:color w:val="000000"/>
          <w:sz w:val="28"/>
          <w:szCs w:val="22"/>
        </w:rPr>
        <w:t xml:space="preserve">: его содержания; определение тех параметров, которые могут стать его составляющими; определение формы фиксации результатов детского развития, отражаемых в </w:t>
      </w:r>
      <w:proofErr w:type="spellStart"/>
      <w:r>
        <w:rPr>
          <w:bCs/>
          <w:color w:val="000000"/>
          <w:sz w:val="28"/>
          <w:szCs w:val="22"/>
        </w:rPr>
        <w:t>портфолио</w:t>
      </w:r>
      <w:proofErr w:type="spellEnd"/>
      <w:r>
        <w:rPr>
          <w:bCs/>
          <w:color w:val="000000"/>
          <w:sz w:val="28"/>
          <w:szCs w:val="22"/>
        </w:rPr>
        <w:t>.</w:t>
      </w:r>
    </w:p>
    <w:p w:rsidR="002F2645" w:rsidRDefault="002F2645" w:rsidP="002F2645">
      <w:pPr>
        <w:spacing w:line="360" w:lineRule="auto"/>
        <w:ind w:right="5" w:firstLine="600"/>
        <w:jc w:val="both"/>
        <w:rPr>
          <w:bCs/>
          <w:color w:val="000000"/>
          <w:sz w:val="28"/>
          <w:szCs w:val="22"/>
        </w:rPr>
      </w:pPr>
      <w:r>
        <w:rPr>
          <w:bCs/>
          <w:color w:val="000000"/>
          <w:sz w:val="28"/>
          <w:szCs w:val="22"/>
        </w:rPr>
        <w:t xml:space="preserve">Необходимо решить вопрос о нормативном (или даже юридическом) статусе детского </w:t>
      </w:r>
      <w:proofErr w:type="spellStart"/>
      <w:r>
        <w:rPr>
          <w:bCs/>
          <w:color w:val="000000"/>
          <w:sz w:val="28"/>
          <w:szCs w:val="22"/>
        </w:rPr>
        <w:t>портфолио</w:t>
      </w:r>
      <w:proofErr w:type="spellEnd"/>
      <w:r>
        <w:rPr>
          <w:bCs/>
          <w:color w:val="000000"/>
          <w:sz w:val="28"/>
          <w:szCs w:val="22"/>
        </w:rPr>
        <w:t>, чтобы он мог стать таким же механизмом, обеспечивающим детскую социализацию, как и аттестат, и сертификат о сдаче единого государственного экзамена.</w:t>
      </w:r>
    </w:p>
    <w:p w:rsidR="002F2645" w:rsidRDefault="002F2645" w:rsidP="002F2645">
      <w:pPr>
        <w:spacing w:line="360" w:lineRule="auto"/>
        <w:ind w:right="5" w:firstLine="600"/>
        <w:jc w:val="both"/>
        <w:rPr>
          <w:bCs/>
          <w:color w:val="000000"/>
          <w:sz w:val="28"/>
          <w:szCs w:val="22"/>
        </w:rPr>
      </w:pPr>
      <w:r>
        <w:rPr>
          <w:bCs/>
          <w:color w:val="000000"/>
          <w:sz w:val="28"/>
          <w:szCs w:val="22"/>
        </w:rPr>
        <w:t xml:space="preserve">Казалось бы, что не должно возникать проблем на региональном уровне с выстраиванием системы оценки качества начального и среднего профессионального образования, так как рынок труда должен сам расставить </w:t>
      </w:r>
      <w:r>
        <w:rPr>
          <w:bCs/>
          <w:color w:val="000000"/>
          <w:sz w:val="28"/>
          <w:szCs w:val="22"/>
        </w:rPr>
        <w:lastRenderedPageBreak/>
        <w:t xml:space="preserve">акценты и сформировать рейтинг учебных заведений, осуществляющих программы начального и среднего профессионального образования. Но анализ регионального опыта показывает, что такая ситуация не является частой, и отсутствие </w:t>
      </w:r>
      <w:proofErr w:type="spellStart"/>
      <w:r>
        <w:rPr>
          <w:bCs/>
          <w:color w:val="000000"/>
          <w:sz w:val="28"/>
          <w:szCs w:val="22"/>
        </w:rPr>
        <w:t>востребов</w:t>
      </w:r>
      <w:r w:rsidR="00C7026C">
        <w:rPr>
          <w:bCs/>
          <w:color w:val="000000"/>
          <w:sz w:val="28"/>
          <w:szCs w:val="22"/>
        </w:rPr>
        <w:t>анности</w:t>
      </w:r>
      <w:proofErr w:type="spellEnd"/>
      <w:r w:rsidR="00C7026C">
        <w:rPr>
          <w:bCs/>
          <w:color w:val="000000"/>
          <w:sz w:val="28"/>
          <w:szCs w:val="22"/>
        </w:rPr>
        <w:t xml:space="preserve"> определённых профессион</w:t>
      </w:r>
      <w:r>
        <w:rPr>
          <w:bCs/>
          <w:color w:val="000000"/>
          <w:sz w:val="28"/>
          <w:szCs w:val="22"/>
        </w:rPr>
        <w:t>альных умений (как в связи с иной структурой рынка рабочей силы, так и в связи непосредственно с качеством оказываемых образовательных услуг) далеко не всегда видоизменяет структуру данной образовательной ступени.</w:t>
      </w:r>
    </w:p>
    <w:p w:rsidR="002F2645" w:rsidRDefault="002F2645" w:rsidP="002F2645">
      <w:pPr>
        <w:spacing w:line="360" w:lineRule="auto"/>
        <w:ind w:right="5" w:firstLine="600"/>
        <w:jc w:val="both"/>
        <w:rPr>
          <w:bCs/>
          <w:color w:val="000000"/>
          <w:sz w:val="28"/>
          <w:szCs w:val="22"/>
        </w:rPr>
      </w:pPr>
      <w:r>
        <w:rPr>
          <w:bCs/>
          <w:color w:val="000000"/>
          <w:sz w:val="28"/>
          <w:szCs w:val="22"/>
        </w:rPr>
        <w:t>Поэтому главным в оценивании качества образования в этом случае должно быть не отслеживание конкретных профессиональных знаний, умений и навыков обучающихся, а гибкость самой образовательной системы.</w:t>
      </w:r>
    </w:p>
    <w:p w:rsidR="002F2645" w:rsidRDefault="002F2645" w:rsidP="002F2645">
      <w:pPr>
        <w:spacing w:line="360" w:lineRule="auto"/>
        <w:ind w:right="5" w:firstLine="600"/>
        <w:jc w:val="both"/>
        <w:rPr>
          <w:bCs/>
          <w:color w:val="000000"/>
          <w:sz w:val="28"/>
          <w:szCs w:val="22"/>
        </w:rPr>
      </w:pPr>
      <w:r>
        <w:rPr>
          <w:bCs/>
          <w:color w:val="000000"/>
          <w:sz w:val="28"/>
          <w:szCs w:val="22"/>
        </w:rPr>
        <w:t xml:space="preserve">Для создания эффективной системы оценки качества образования по итогам </w:t>
      </w:r>
      <w:r w:rsidRPr="0080777D">
        <w:rPr>
          <w:bCs/>
          <w:color w:val="000000"/>
          <w:sz w:val="28"/>
          <w:szCs w:val="22"/>
        </w:rPr>
        <w:t>среднего (полного) общего образования</w:t>
      </w:r>
      <w:r>
        <w:rPr>
          <w:bCs/>
          <w:color w:val="000000"/>
          <w:sz w:val="28"/>
          <w:szCs w:val="22"/>
        </w:rPr>
        <w:t xml:space="preserve"> необходимо:</w:t>
      </w:r>
    </w:p>
    <w:p w:rsidR="002F2645" w:rsidRDefault="002F2645" w:rsidP="00DA489E">
      <w:pPr>
        <w:numPr>
          <w:ilvl w:val="0"/>
          <w:numId w:val="17"/>
        </w:numPr>
        <w:tabs>
          <w:tab w:val="clear" w:pos="1920"/>
          <w:tab w:val="num" w:pos="960"/>
        </w:tabs>
        <w:spacing w:line="360" w:lineRule="auto"/>
        <w:ind w:left="0" w:right="5" w:firstLine="600"/>
        <w:jc w:val="both"/>
        <w:rPr>
          <w:bCs/>
          <w:color w:val="000000"/>
          <w:sz w:val="28"/>
          <w:szCs w:val="22"/>
        </w:rPr>
      </w:pPr>
      <w:r>
        <w:rPr>
          <w:bCs/>
          <w:color w:val="000000"/>
          <w:sz w:val="28"/>
          <w:szCs w:val="22"/>
        </w:rPr>
        <w:t xml:space="preserve">Разработать формат итогового документа по окончании полного общего образования, в котором будут определены «веса»  результатов национальных экзаменов и внутренней оценки школьных достижений, составляющих </w:t>
      </w:r>
      <w:proofErr w:type="spellStart"/>
      <w:r>
        <w:rPr>
          <w:bCs/>
          <w:color w:val="000000"/>
          <w:sz w:val="28"/>
          <w:szCs w:val="22"/>
        </w:rPr>
        <w:t>потрфолио</w:t>
      </w:r>
      <w:proofErr w:type="spellEnd"/>
      <w:r>
        <w:rPr>
          <w:bCs/>
          <w:color w:val="000000"/>
          <w:sz w:val="28"/>
          <w:szCs w:val="22"/>
        </w:rPr>
        <w:t xml:space="preserve"> выпускника.</w:t>
      </w:r>
    </w:p>
    <w:p w:rsidR="002F2645" w:rsidRDefault="002F2645" w:rsidP="00DA489E">
      <w:pPr>
        <w:numPr>
          <w:ilvl w:val="0"/>
          <w:numId w:val="17"/>
        </w:numPr>
        <w:tabs>
          <w:tab w:val="clear" w:pos="1920"/>
          <w:tab w:val="num" w:pos="960"/>
        </w:tabs>
        <w:spacing w:line="360" w:lineRule="auto"/>
        <w:ind w:left="0" w:right="5" w:firstLine="600"/>
        <w:jc w:val="both"/>
        <w:rPr>
          <w:bCs/>
          <w:color w:val="000000"/>
          <w:sz w:val="28"/>
          <w:szCs w:val="22"/>
        </w:rPr>
      </w:pPr>
      <w:r>
        <w:rPr>
          <w:bCs/>
          <w:color w:val="000000"/>
          <w:sz w:val="28"/>
          <w:szCs w:val="22"/>
        </w:rPr>
        <w:t>Определить порядок внутренней оценки образовательных достижений: «вес» в итоговом балле по предмету текущих работ, в том числе и проектных, исследовательских и пр.</w:t>
      </w:r>
    </w:p>
    <w:p w:rsidR="002F2645" w:rsidRDefault="002F2645" w:rsidP="00DA489E">
      <w:pPr>
        <w:numPr>
          <w:ilvl w:val="0"/>
          <w:numId w:val="17"/>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единые требования к итоговой аттестации проектных и исследовательских работ, рефератов и пр.</w:t>
      </w:r>
      <w:r w:rsidRPr="00466A81">
        <w:rPr>
          <w:bCs/>
          <w:color w:val="000000"/>
          <w:sz w:val="28"/>
          <w:szCs w:val="22"/>
        </w:rPr>
        <w:t xml:space="preserve"> </w:t>
      </w:r>
      <w:r>
        <w:rPr>
          <w:bCs/>
          <w:color w:val="000000"/>
          <w:sz w:val="28"/>
          <w:szCs w:val="22"/>
        </w:rPr>
        <w:t xml:space="preserve">Параллельно должна идти разработка методических материалов для </w:t>
      </w:r>
      <w:proofErr w:type="spellStart"/>
      <w:r>
        <w:rPr>
          <w:bCs/>
          <w:color w:val="000000"/>
          <w:sz w:val="28"/>
          <w:szCs w:val="22"/>
        </w:rPr>
        <w:t>внутришкольной</w:t>
      </w:r>
      <w:proofErr w:type="spellEnd"/>
      <w:r>
        <w:rPr>
          <w:bCs/>
          <w:color w:val="000000"/>
          <w:sz w:val="28"/>
          <w:szCs w:val="22"/>
        </w:rPr>
        <w:t xml:space="preserve"> системы оценки </w:t>
      </w:r>
      <w:proofErr w:type="spellStart"/>
      <w:r>
        <w:rPr>
          <w:bCs/>
          <w:color w:val="000000"/>
          <w:sz w:val="28"/>
          <w:szCs w:val="22"/>
        </w:rPr>
        <w:t>сформированности</w:t>
      </w:r>
      <w:proofErr w:type="spellEnd"/>
      <w:r>
        <w:rPr>
          <w:bCs/>
          <w:color w:val="000000"/>
          <w:sz w:val="28"/>
          <w:szCs w:val="22"/>
        </w:rPr>
        <w:t xml:space="preserve"> компетентностей.</w:t>
      </w:r>
    </w:p>
    <w:p w:rsidR="002F2645" w:rsidRDefault="002F2645" w:rsidP="00DA489E">
      <w:pPr>
        <w:numPr>
          <w:ilvl w:val="0"/>
          <w:numId w:val="17"/>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систему  внешней выборочной экспертизы работ, выполненных в новых форматах.</w:t>
      </w:r>
    </w:p>
    <w:p w:rsidR="002F2645" w:rsidRDefault="002F2645" w:rsidP="00DA489E">
      <w:pPr>
        <w:numPr>
          <w:ilvl w:val="0"/>
          <w:numId w:val="17"/>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систему подготовки экспертов по внешней оценке качества образования, в частности, по оценке новых форматов аттестации</w:t>
      </w:r>
    </w:p>
    <w:p w:rsidR="002F2645" w:rsidRDefault="002F2645" w:rsidP="00DA489E">
      <w:pPr>
        <w:numPr>
          <w:ilvl w:val="0"/>
          <w:numId w:val="17"/>
        </w:numPr>
        <w:tabs>
          <w:tab w:val="clear" w:pos="1920"/>
          <w:tab w:val="num" w:pos="960"/>
        </w:tabs>
        <w:spacing w:line="360" w:lineRule="auto"/>
        <w:ind w:left="0" w:right="5" w:firstLine="600"/>
        <w:jc w:val="both"/>
        <w:rPr>
          <w:bCs/>
          <w:color w:val="000000"/>
          <w:sz w:val="28"/>
          <w:szCs w:val="22"/>
        </w:rPr>
      </w:pPr>
      <w:r>
        <w:rPr>
          <w:bCs/>
          <w:color w:val="000000"/>
          <w:sz w:val="28"/>
          <w:szCs w:val="22"/>
        </w:rPr>
        <w:t xml:space="preserve">Необходима разработка контрольно-измерительных материалов для проведения национального экзамена на основе </w:t>
      </w:r>
      <w:proofErr w:type="spellStart"/>
      <w:r>
        <w:rPr>
          <w:bCs/>
          <w:color w:val="000000"/>
          <w:sz w:val="28"/>
          <w:szCs w:val="22"/>
        </w:rPr>
        <w:t>компетентностного</w:t>
      </w:r>
      <w:proofErr w:type="spellEnd"/>
      <w:r>
        <w:rPr>
          <w:bCs/>
          <w:color w:val="000000"/>
          <w:sz w:val="28"/>
          <w:szCs w:val="22"/>
        </w:rPr>
        <w:t xml:space="preserve"> подхода.</w:t>
      </w:r>
    </w:p>
    <w:p w:rsidR="002F2645" w:rsidRDefault="002F2645" w:rsidP="00DA489E">
      <w:pPr>
        <w:numPr>
          <w:ilvl w:val="0"/>
          <w:numId w:val="17"/>
        </w:numPr>
        <w:tabs>
          <w:tab w:val="clear" w:pos="1920"/>
          <w:tab w:val="num" w:pos="960"/>
        </w:tabs>
        <w:spacing w:line="360" w:lineRule="auto"/>
        <w:ind w:left="0" w:right="5" w:firstLine="600"/>
        <w:jc w:val="both"/>
        <w:rPr>
          <w:bCs/>
          <w:color w:val="000000"/>
          <w:sz w:val="28"/>
          <w:szCs w:val="22"/>
        </w:rPr>
      </w:pPr>
      <w:r>
        <w:rPr>
          <w:bCs/>
          <w:color w:val="000000"/>
          <w:sz w:val="28"/>
          <w:szCs w:val="22"/>
        </w:rPr>
        <w:lastRenderedPageBreak/>
        <w:t xml:space="preserve">В качестве одного из параметров оценки общего среднего образования должна выступать эффективность </w:t>
      </w:r>
      <w:proofErr w:type="spellStart"/>
      <w:r>
        <w:rPr>
          <w:bCs/>
          <w:color w:val="000000"/>
          <w:sz w:val="28"/>
          <w:szCs w:val="22"/>
        </w:rPr>
        <w:t>послешкольной</w:t>
      </w:r>
      <w:proofErr w:type="spellEnd"/>
      <w:r>
        <w:rPr>
          <w:bCs/>
          <w:color w:val="000000"/>
          <w:sz w:val="28"/>
          <w:szCs w:val="22"/>
        </w:rPr>
        <w:t xml:space="preserve"> социализации выпускников. Необходимо разработать методики оценивания такой эффективности, способные заменить сегодняшнюю «</w:t>
      </w:r>
      <w:proofErr w:type="spellStart"/>
      <w:r>
        <w:rPr>
          <w:bCs/>
          <w:color w:val="000000"/>
          <w:sz w:val="28"/>
          <w:szCs w:val="22"/>
        </w:rPr>
        <w:t>поступаемость</w:t>
      </w:r>
      <w:proofErr w:type="spellEnd"/>
      <w:r>
        <w:rPr>
          <w:bCs/>
          <w:color w:val="000000"/>
          <w:sz w:val="28"/>
          <w:szCs w:val="22"/>
        </w:rPr>
        <w:t xml:space="preserve"> в вузы».</w:t>
      </w:r>
    </w:p>
    <w:p w:rsidR="002F2645" w:rsidRDefault="002F2645" w:rsidP="002F2645">
      <w:pPr>
        <w:spacing w:line="360" w:lineRule="auto"/>
        <w:ind w:right="5" w:firstLine="600"/>
        <w:jc w:val="both"/>
        <w:rPr>
          <w:b/>
          <w:bCs/>
          <w:color w:val="000000"/>
          <w:sz w:val="28"/>
          <w:szCs w:val="22"/>
        </w:rPr>
      </w:pPr>
    </w:p>
    <w:p w:rsidR="002F2645" w:rsidRPr="008B1469" w:rsidRDefault="002F2645" w:rsidP="002F2645">
      <w:pPr>
        <w:spacing w:line="360" w:lineRule="auto"/>
        <w:ind w:right="5" w:firstLine="600"/>
        <w:jc w:val="both"/>
        <w:rPr>
          <w:b/>
          <w:bCs/>
          <w:color w:val="000000"/>
          <w:sz w:val="28"/>
          <w:szCs w:val="22"/>
        </w:rPr>
      </w:pPr>
      <w:r w:rsidRPr="008B1469">
        <w:rPr>
          <w:b/>
          <w:bCs/>
          <w:color w:val="000000"/>
          <w:sz w:val="28"/>
          <w:szCs w:val="22"/>
        </w:rPr>
        <w:t>Оценка качества высшег</w:t>
      </w:r>
      <w:r>
        <w:rPr>
          <w:b/>
          <w:bCs/>
          <w:color w:val="000000"/>
          <w:sz w:val="28"/>
          <w:szCs w:val="22"/>
        </w:rPr>
        <w:t>о профессионального образования</w:t>
      </w:r>
    </w:p>
    <w:p w:rsidR="002F2645" w:rsidRDefault="002F2645" w:rsidP="002F2645">
      <w:pPr>
        <w:spacing w:line="360" w:lineRule="auto"/>
        <w:ind w:right="5" w:firstLine="600"/>
        <w:jc w:val="both"/>
        <w:rPr>
          <w:bCs/>
          <w:color w:val="000000"/>
          <w:sz w:val="28"/>
          <w:szCs w:val="22"/>
        </w:rPr>
      </w:pPr>
      <w:r>
        <w:rPr>
          <w:bCs/>
          <w:color w:val="000000"/>
          <w:sz w:val="28"/>
          <w:szCs w:val="22"/>
        </w:rPr>
        <w:t>Оценивание качества образования на ступени высшего профессионального образования производится внутриведомственно организованными процедурами, что является эффективным только при условии полной уверенности в том, что выпускники высших учеб</w:t>
      </w:r>
      <w:r w:rsidR="00C7026C">
        <w:rPr>
          <w:bCs/>
          <w:color w:val="000000"/>
          <w:sz w:val="28"/>
          <w:szCs w:val="22"/>
        </w:rPr>
        <w:t>ных заведений реально конкурент</w:t>
      </w:r>
      <w:r>
        <w:rPr>
          <w:bCs/>
          <w:color w:val="000000"/>
          <w:sz w:val="28"/>
          <w:szCs w:val="22"/>
        </w:rPr>
        <w:t xml:space="preserve">оспособны на мировом рынке труда. Если же мы предполагаем, что система оценки качества образования в учреждениях высшего профессионального образования требуется не только для  </w:t>
      </w:r>
      <w:proofErr w:type="spellStart"/>
      <w:r>
        <w:rPr>
          <w:bCs/>
          <w:color w:val="000000"/>
          <w:sz w:val="28"/>
          <w:szCs w:val="22"/>
        </w:rPr>
        <w:t>рейтингования</w:t>
      </w:r>
      <w:proofErr w:type="spellEnd"/>
      <w:r>
        <w:rPr>
          <w:bCs/>
          <w:color w:val="000000"/>
          <w:sz w:val="28"/>
          <w:szCs w:val="22"/>
        </w:rPr>
        <w:t xml:space="preserve"> вузов, но и для развития самой системы высшего профессионального образования, то отсутствие механизмов внешней оценки качества образования приведёт к тому, что основными критериями станут критерии рыночные (</w:t>
      </w:r>
      <w:proofErr w:type="spellStart"/>
      <w:r>
        <w:rPr>
          <w:bCs/>
          <w:color w:val="000000"/>
          <w:sz w:val="28"/>
          <w:szCs w:val="22"/>
        </w:rPr>
        <w:t>продаваемости</w:t>
      </w:r>
      <w:proofErr w:type="spellEnd"/>
      <w:r>
        <w:rPr>
          <w:bCs/>
          <w:color w:val="000000"/>
          <w:sz w:val="28"/>
          <w:szCs w:val="22"/>
        </w:rPr>
        <w:t xml:space="preserve"> специалистов), что не является порочным, но является явно недостаточным.</w:t>
      </w:r>
    </w:p>
    <w:p w:rsidR="002F2645" w:rsidRDefault="002F2645" w:rsidP="002F2645">
      <w:pPr>
        <w:spacing w:line="360" w:lineRule="auto"/>
        <w:ind w:right="5" w:firstLine="600"/>
        <w:jc w:val="both"/>
        <w:rPr>
          <w:bCs/>
          <w:color w:val="000000"/>
          <w:sz w:val="28"/>
          <w:szCs w:val="22"/>
        </w:rPr>
      </w:pPr>
      <w:r>
        <w:rPr>
          <w:bCs/>
          <w:color w:val="000000"/>
          <w:sz w:val="28"/>
          <w:szCs w:val="22"/>
        </w:rPr>
        <w:t>Главная задача для выстраивания системы оц</w:t>
      </w:r>
      <w:r w:rsidR="00C7026C">
        <w:rPr>
          <w:bCs/>
          <w:color w:val="000000"/>
          <w:sz w:val="28"/>
          <w:szCs w:val="22"/>
        </w:rPr>
        <w:t>енки качества высшего профессио</w:t>
      </w:r>
      <w:r>
        <w:rPr>
          <w:bCs/>
          <w:color w:val="000000"/>
          <w:sz w:val="28"/>
          <w:szCs w:val="22"/>
        </w:rPr>
        <w:t>нального образования является поиск внешнего независимого партнёра, который мог бы взять на себя ответственность за разработку процедур оценивания качества образования и воплощения их на практике. В этом отношении первостепенное внимание должно быть обращено на существующие (или становящиеся) институты гражданского общества.</w:t>
      </w:r>
    </w:p>
    <w:p w:rsidR="002F2645" w:rsidRDefault="002F2645" w:rsidP="002F2645">
      <w:pPr>
        <w:spacing w:line="360" w:lineRule="auto"/>
        <w:ind w:right="5" w:firstLine="600"/>
        <w:jc w:val="both"/>
        <w:rPr>
          <w:bCs/>
          <w:color w:val="000000"/>
          <w:sz w:val="28"/>
          <w:szCs w:val="22"/>
        </w:rPr>
      </w:pPr>
      <w:r>
        <w:rPr>
          <w:bCs/>
          <w:color w:val="000000"/>
          <w:sz w:val="28"/>
          <w:szCs w:val="22"/>
        </w:rPr>
        <w:t xml:space="preserve">Для создания эффективной системы оценки качества образования по </w:t>
      </w:r>
      <w:r w:rsidRPr="0080777D">
        <w:rPr>
          <w:bCs/>
          <w:color w:val="000000"/>
          <w:sz w:val="28"/>
          <w:szCs w:val="22"/>
        </w:rPr>
        <w:t>итогам среднего (полног</w:t>
      </w:r>
      <w:r>
        <w:rPr>
          <w:bCs/>
          <w:color w:val="000000"/>
          <w:sz w:val="28"/>
          <w:szCs w:val="22"/>
        </w:rPr>
        <w:t>о) общего образования необходимы следующие шаги:</w:t>
      </w:r>
    </w:p>
    <w:p w:rsidR="002F2645" w:rsidRDefault="002F2645" w:rsidP="00DA489E">
      <w:pPr>
        <w:numPr>
          <w:ilvl w:val="0"/>
          <w:numId w:val="17"/>
        </w:numPr>
        <w:tabs>
          <w:tab w:val="clear" w:pos="1920"/>
          <w:tab w:val="num" w:pos="840"/>
        </w:tabs>
        <w:spacing w:line="360" w:lineRule="auto"/>
        <w:ind w:left="0" w:right="5" w:firstLine="600"/>
        <w:jc w:val="both"/>
        <w:rPr>
          <w:bCs/>
          <w:color w:val="000000"/>
          <w:sz w:val="28"/>
          <w:szCs w:val="22"/>
        </w:rPr>
      </w:pPr>
      <w:r>
        <w:rPr>
          <w:bCs/>
          <w:color w:val="000000"/>
          <w:sz w:val="28"/>
          <w:szCs w:val="22"/>
        </w:rPr>
        <w:t xml:space="preserve">Одним из параметров общественной оценки качества подготовки в том, или ином институте профессионального образования может выступать образовательный уровень выпускников школ, стремящихся продолжить в </w:t>
      </w:r>
      <w:r>
        <w:rPr>
          <w:bCs/>
          <w:color w:val="000000"/>
          <w:sz w:val="28"/>
          <w:szCs w:val="22"/>
        </w:rPr>
        <w:lastRenderedPageBreak/>
        <w:t>нем свое образование. Необходима разработка инструментария таких измерений.</w:t>
      </w:r>
    </w:p>
    <w:p w:rsidR="002F2645" w:rsidRDefault="002F2645" w:rsidP="00DA489E">
      <w:pPr>
        <w:numPr>
          <w:ilvl w:val="0"/>
          <w:numId w:val="17"/>
        </w:numPr>
        <w:tabs>
          <w:tab w:val="clear" w:pos="1920"/>
          <w:tab w:val="num" w:pos="840"/>
        </w:tabs>
        <w:spacing w:line="360" w:lineRule="auto"/>
        <w:ind w:left="0" w:right="5" w:firstLine="600"/>
        <w:jc w:val="both"/>
        <w:rPr>
          <w:bCs/>
          <w:color w:val="000000"/>
          <w:sz w:val="28"/>
          <w:szCs w:val="22"/>
        </w:rPr>
      </w:pPr>
      <w:r>
        <w:rPr>
          <w:bCs/>
          <w:color w:val="000000"/>
          <w:sz w:val="28"/>
          <w:szCs w:val="22"/>
        </w:rPr>
        <w:t>Очевидно, что качество профессиональной подготовки в том, или ином образовательном институте не может быть оценено по единичным «прецедентам» успешности выпускников. Необходимо разработать инструментарий оценки «систематичности» таких достижений.</w:t>
      </w:r>
    </w:p>
    <w:p w:rsidR="002F2645" w:rsidRDefault="002F2645" w:rsidP="00DA489E">
      <w:pPr>
        <w:numPr>
          <w:ilvl w:val="0"/>
          <w:numId w:val="17"/>
        </w:numPr>
        <w:tabs>
          <w:tab w:val="clear" w:pos="1920"/>
          <w:tab w:val="num" w:pos="840"/>
        </w:tabs>
        <w:spacing w:line="360" w:lineRule="auto"/>
        <w:ind w:left="0" w:right="5" w:firstLine="600"/>
        <w:jc w:val="both"/>
        <w:rPr>
          <w:bCs/>
          <w:color w:val="000000"/>
          <w:sz w:val="28"/>
          <w:szCs w:val="22"/>
        </w:rPr>
      </w:pPr>
      <w:r>
        <w:rPr>
          <w:bCs/>
          <w:color w:val="000000"/>
          <w:sz w:val="28"/>
          <w:szCs w:val="22"/>
        </w:rPr>
        <w:t xml:space="preserve">Независимым параметром качества образования в высшей школе является характер, качество и </w:t>
      </w:r>
      <w:proofErr w:type="spellStart"/>
      <w:r>
        <w:rPr>
          <w:bCs/>
          <w:color w:val="000000"/>
          <w:sz w:val="28"/>
          <w:szCs w:val="22"/>
        </w:rPr>
        <w:t>востребованность</w:t>
      </w:r>
      <w:proofErr w:type="spellEnd"/>
      <w:r>
        <w:rPr>
          <w:bCs/>
          <w:color w:val="000000"/>
          <w:sz w:val="28"/>
          <w:szCs w:val="22"/>
        </w:rPr>
        <w:t xml:space="preserve"> научных исследований, реализуемых в вузе, наличие и эффективность функционирования научных школ.</w:t>
      </w:r>
    </w:p>
    <w:p w:rsidR="002F2645" w:rsidRDefault="002F2645" w:rsidP="002F2645">
      <w:pPr>
        <w:spacing w:line="360" w:lineRule="auto"/>
        <w:ind w:right="5" w:firstLine="600"/>
        <w:jc w:val="both"/>
        <w:rPr>
          <w:b/>
          <w:bCs/>
          <w:color w:val="000000"/>
          <w:sz w:val="28"/>
          <w:szCs w:val="22"/>
        </w:rPr>
      </w:pPr>
    </w:p>
    <w:p w:rsidR="002F2645" w:rsidRDefault="002F2645" w:rsidP="002F2645">
      <w:pPr>
        <w:spacing w:line="360" w:lineRule="auto"/>
        <w:ind w:right="5" w:firstLine="600"/>
        <w:jc w:val="both"/>
        <w:rPr>
          <w:b/>
          <w:bCs/>
          <w:sz w:val="28"/>
          <w:szCs w:val="28"/>
        </w:rPr>
      </w:pPr>
      <w:r>
        <w:rPr>
          <w:b/>
          <w:bCs/>
          <w:color w:val="000000"/>
          <w:sz w:val="28"/>
          <w:szCs w:val="22"/>
        </w:rPr>
        <w:t xml:space="preserve">Оценка качества </w:t>
      </w:r>
      <w:r>
        <w:rPr>
          <w:b/>
          <w:bCs/>
          <w:sz w:val="28"/>
          <w:szCs w:val="28"/>
        </w:rPr>
        <w:t xml:space="preserve">начального и </w:t>
      </w:r>
      <w:r w:rsidRPr="0028045A">
        <w:rPr>
          <w:b/>
          <w:bCs/>
          <w:sz w:val="28"/>
          <w:szCs w:val="28"/>
        </w:rPr>
        <w:t>среднего</w:t>
      </w:r>
      <w:r>
        <w:rPr>
          <w:b/>
          <w:bCs/>
          <w:sz w:val="28"/>
          <w:szCs w:val="28"/>
        </w:rPr>
        <w:t xml:space="preserve"> профессионального образования</w:t>
      </w:r>
    </w:p>
    <w:p w:rsidR="002F2645" w:rsidRDefault="002F2645" w:rsidP="002F2645">
      <w:pPr>
        <w:spacing w:line="360" w:lineRule="auto"/>
        <w:ind w:right="5" w:firstLine="600"/>
        <w:jc w:val="both"/>
        <w:rPr>
          <w:bCs/>
          <w:color w:val="000000"/>
          <w:sz w:val="28"/>
          <w:szCs w:val="28"/>
        </w:rPr>
      </w:pPr>
      <w:r>
        <w:rPr>
          <w:bCs/>
          <w:color w:val="000000"/>
          <w:sz w:val="28"/>
          <w:szCs w:val="28"/>
        </w:rPr>
        <w:t>Дискуссия о «</w:t>
      </w:r>
      <w:proofErr w:type="spellStart"/>
      <w:r>
        <w:rPr>
          <w:bCs/>
          <w:color w:val="000000"/>
          <w:sz w:val="28"/>
          <w:szCs w:val="28"/>
        </w:rPr>
        <w:t>компетентностном</w:t>
      </w:r>
      <w:proofErr w:type="spellEnd"/>
      <w:r>
        <w:rPr>
          <w:bCs/>
          <w:color w:val="000000"/>
          <w:sz w:val="28"/>
          <w:szCs w:val="28"/>
        </w:rPr>
        <w:t>» и «</w:t>
      </w:r>
      <w:proofErr w:type="spellStart"/>
      <w:r>
        <w:rPr>
          <w:bCs/>
          <w:color w:val="000000"/>
          <w:sz w:val="28"/>
          <w:szCs w:val="28"/>
        </w:rPr>
        <w:t>знаниевом</w:t>
      </w:r>
      <w:proofErr w:type="spellEnd"/>
      <w:r>
        <w:rPr>
          <w:bCs/>
          <w:color w:val="000000"/>
          <w:sz w:val="28"/>
          <w:szCs w:val="28"/>
        </w:rPr>
        <w:t>» подходах, которая захлестнула общее образование, практически не коснулась образования профессионально, прежде всего – самого уязвимого его звена – начального и среднего. До сих пор бытует мнение о том, что специалисты этого уровня способны овладеть только ограниченным кругом вполне конкретных знаний и умений. Вместе с тем анализ зарубежного и инновационного отечественного опыта показывает, что именно на этих ступенях должна произойти радикальная переориентация и самого образования, и его оценки на «</w:t>
      </w:r>
      <w:proofErr w:type="spellStart"/>
      <w:r>
        <w:rPr>
          <w:bCs/>
          <w:color w:val="000000"/>
          <w:sz w:val="28"/>
          <w:szCs w:val="28"/>
        </w:rPr>
        <w:t>компетентностную</w:t>
      </w:r>
      <w:proofErr w:type="spellEnd"/>
      <w:r>
        <w:rPr>
          <w:bCs/>
          <w:color w:val="000000"/>
          <w:sz w:val="28"/>
          <w:szCs w:val="28"/>
        </w:rPr>
        <w:t xml:space="preserve"> подготовку», а именно на формирование широкого круга профессиональных умений, требующих </w:t>
      </w:r>
      <w:proofErr w:type="spellStart"/>
      <w:r>
        <w:rPr>
          <w:bCs/>
          <w:color w:val="000000"/>
          <w:sz w:val="28"/>
          <w:szCs w:val="28"/>
        </w:rPr>
        <w:t>сформированности</w:t>
      </w:r>
      <w:proofErr w:type="spellEnd"/>
      <w:r>
        <w:rPr>
          <w:bCs/>
          <w:color w:val="000000"/>
          <w:sz w:val="28"/>
          <w:szCs w:val="28"/>
        </w:rPr>
        <w:t xml:space="preserve"> всех трех ключевых компетентностей. </w:t>
      </w:r>
    </w:p>
    <w:p w:rsidR="002F2645" w:rsidRDefault="002F2645" w:rsidP="002F2645">
      <w:pPr>
        <w:spacing w:line="360" w:lineRule="auto"/>
        <w:ind w:right="5" w:firstLine="600"/>
        <w:jc w:val="both"/>
        <w:rPr>
          <w:bCs/>
          <w:color w:val="000000"/>
          <w:sz w:val="28"/>
          <w:szCs w:val="28"/>
        </w:rPr>
      </w:pPr>
      <w:r>
        <w:rPr>
          <w:bCs/>
          <w:color w:val="000000"/>
          <w:sz w:val="28"/>
          <w:szCs w:val="28"/>
        </w:rPr>
        <w:t>«</w:t>
      </w:r>
      <w:proofErr w:type="spellStart"/>
      <w:r>
        <w:rPr>
          <w:bCs/>
          <w:color w:val="000000"/>
          <w:sz w:val="28"/>
          <w:szCs w:val="28"/>
        </w:rPr>
        <w:t>Практикоориентированность</w:t>
      </w:r>
      <w:proofErr w:type="spellEnd"/>
      <w:r>
        <w:rPr>
          <w:bCs/>
          <w:color w:val="000000"/>
          <w:sz w:val="28"/>
          <w:szCs w:val="28"/>
        </w:rPr>
        <w:t>» в этом контексте должна означать не «настройку» на отжившие механические виды практики, а на все богатство решения подлинных задач в практической сфере, требующее от человека обнаружения проблемы, постановки задачи, поиска средств ее решения, грамотного взаимодействия с источниками информации и коллегами, контроль своих действий и здравую самооценку.</w:t>
      </w:r>
    </w:p>
    <w:p w:rsidR="002F2645" w:rsidRDefault="002F2645" w:rsidP="002F2645">
      <w:pPr>
        <w:spacing w:line="360" w:lineRule="auto"/>
        <w:ind w:right="5" w:firstLine="600"/>
        <w:jc w:val="both"/>
        <w:rPr>
          <w:bCs/>
          <w:color w:val="000000"/>
          <w:sz w:val="28"/>
          <w:szCs w:val="22"/>
        </w:rPr>
      </w:pPr>
      <w:r>
        <w:rPr>
          <w:bCs/>
          <w:color w:val="000000"/>
          <w:sz w:val="28"/>
          <w:szCs w:val="22"/>
        </w:rPr>
        <w:lastRenderedPageBreak/>
        <w:t xml:space="preserve">Для создания эффективной системы оценки качества образования по </w:t>
      </w:r>
      <w:r w:rsidRPr="0080777D">
        <w:rPr>
          <w:bCs/>
          <w:color w:val="000000"/>
          <w:sz w:val="28"/>
          <w:szCs w:val="22"/>
        </w:rPr>
        <w:t>итогам среднего (полног</w:t>
      </w:r>
      <w:r>
        <w:rPr>
          <w:bCs/>
          <w:color w:val="000000"/>
          <w:sz w:val="28"/>
          <w:szCs w:val="22"/>
        </w:rPr>
        <w:t>о) общего образования необходимы следующие шаги:</w:t>
      </w:r>
    </w:p>
    <w:p w:rsidR="002F2645" w:rsidRDefault="002F2645" w:rsidP="00DA489E">
      <w:pPr>
        <w:numPr>
          <w:ilvl w:val="0"/>
          <w:numId w:val="18"/>
        </w:numPr>
        <w:tabs>
          <w:tab w:val="clear" w:pos="1920"/>
          <w:tab w:val="num" w:pos="960"/>
        </w:tabs>
        <w:spacing w:line="360" w:lineRule="auto"/>
        <w:ind w:left="0" w:right="5" w:firstLine="600"/>
        <w:jc w:val="both"/>
        <w:rPr>
          <w:bCs/>
          <w:color w:val="000000"/>
          <w:sz w:val="28"/>
          <w:szCs w:val="28"/>
        </w:rPr>
      </w:pPr>
      <w:r>
        <w:rPr>
          <w:bCs/>
          <w:color w:val="000000"/>
          <w:sz w:val="28"/>
          <w:szCs w:val="28"/>
        </w:rPr>
        <w:t>Разработка новых способов оценки профессиональной подготовки: разработку профессиональных мини-проектов, решение задач (анализ конкретных случаев), создание рефлексивных текстов по итогам выполнения задания и пр.</w:t>
      </w:r>
    </w:p>
    <w:p w:rsidR="002F2645" w:rsidRDefault="002F2645" w:rsidP="00DA489E">
      <w:pPr>
        <w:numPr>
          <w:ilvl w:val="0"/>
          <w:numId w:val="18"/>
        </w:numPr>
        <w:tabs>
          <w:tab w:val="clear" w:pos="1920"/>
          <w:tab w:val="num" w:pos="960"/>
        </w:tabs>
        <w:spacing w:line="360" w:lineRule="auto"/>
        <w:ind w:left="0" w:right="5" w:firstLine="600"/>
        <w:jc w:val="both"/>
        <w:rPr>
          <w:bCs/>
          <w:color w:val="000000"/>
          <w:sz w:val="28"/>
          <w:szCs w:val="28"/>
        </w:rPr>
      </w:pPr>
      <w:r>
        <w:rPr>
          <w:bCs/>
          <w:color w:val="000000"/>
          <w:sz w:val="28"/>
          <w:szCs w:val="28"/>
        </w:rPr>
        <w:t xml:space="preserve">Разработку тестовых заданий </w:t>
      </w:r>
      <w:proofErr w:type="spellStart"/>
      <w:r>
        <w:rPr>
          <w:bCs/>
          <w:color w:val="000000"/>
          <w:sz w:val="28"/>
          <w:szCs w:val="28"/>
        </w:rPr>
        <w:t>компетентностного</w:t>
      </w:r>
      <w:proofErr w:type="spellEnd"/>
      <w:r>
        <w:rPr>
          <w:bCs/>
          <w:color w:val="000000"/>
          <w:sz w:val="28"/>
          <w:szCs w:val="28"/>
        </w:rPr>
        <w:t xml:space="preserve"> типа, позволяющих оценивать перенос способа действия в новые ситуации.</w:t>
      </w:r>
    </w:p>
    <w:p w:rsidR="002F2645" w:rsidRPr="0028045A" w:rsidRDefault="002F2645" w:rsidP="00DA489E">
      <w:pPr>
        <w:numPr>
          <w:ilvl w:val="0"/>
          <w:numId w:val="18"/>
        </w:numPr>
        <w:tabs>
          <w:tab w:val="clear" w:pos="1920"/>
          <w:tab w:val="num" w:pos="960"/>
        </w:tabs>
        <w:spacing w:line="360" w:lineRule="auto"/>
        <w:ind w:left="0" w:right="5" w:firstLine="600"/>
        <w:jc w:val="both"/>
        <w:rPr>
          <w:bCs/>
          <w:color w:val="000000"/>
          <w:sz w:val="28"/>
          <w:szCs w:val="28"/>
        </w:rPr>
      </w:pPr>
      <w:r>
        <w:rPr>
          <w:bCs/>
          <w:color w:val="000000"/>
          <w:sz w:val="28"/>
          <w:szCs w:val="28"/>
        </w:rPr>
        <w:t xml:space="preserve">Разработку формата итогового документа, в котором будут представлены «веса»  разных типов аттестации: по итогам тестирования, выполнения </w:t>
      </w:r>
      <w:proofErr w:type="spellStart"/>
      <w:r>
        <w:rPr>
          <w:bCs/>
          <w:color w:val="000000"/>
          <w:sz w:val="28"/>
          <w:szCs w:val="28"/>
        </w:rPr>
        <w:t>практикоориентированных</w:t>
      </w:r>
      <w:proofErr w:type="spellEnd"/>
      <w:r>
        <w:rPr>
          <w:bCs/>
          <w:color w:val="000000"/>
          <w:sz w:val="28"/>
          <w:szCs w:val="28"/>
        </w:rPr>
        <w:t xml:space="preserve"> заданий и пр.</w:t>
      </w:r>
      <w:r>
        <w:rPr>
          <w:bCs/>
          <w:vanish/>
          <w:color w:val="000000"/>
          <w:sz w:val="28"/>
          <w:szCs w:val="28"/>
        </w:rPr>
        <w:t>аРазработку</w:t>
      </w:r>
    </w:p>
    <w:p w:rsidR="002F2645" w:rsidRDefault="002F2645" w:rsidP="002F2645">
      <w:pPr>
        <w:spacing w:line="360" w:lineRule="auto"/>
        <w:ind w:right="5" w:firstLine="600"/>
        <w:jc w:val="both"/>
        <w:rPr>
          <w:b/>
          <w:bCs/>
          <w:color w:val="000000"/>
          <w:sz w:val="28"/>
          <w:szCs w:val="22"/>
        </w:rPr>
      </w:pPr>
    </w:p>
    <w:p w:rsidR="002F2645" w:rsidRPr="00B236FA" w:rsidRDefault="002F2645" w:rsidP="002F2645">
      <w:pPr>
        <w:spacing w:line="360" w:lineRule="auto"/>
        <w:ind w:right="5" w:firstLine="600"/>
        <w:jc w:val="both"/>
        <w:rPr>
          <w:b/>
          <w:bCs/>
          <w:color w:val="000000"/>
          <w:sz w:val="28"/>
          <w:szCs w:val="22"/>
        </w:rPr>
      </w:pPr>
      <w:r w:rsidRPr="00B236FA">
        <w:rPr>
          <w:b/>
          <w:bCs/>
          <w:color w:val="000000"/>
          <w:sz w:val="28"/>
          <w:szCs w:val="22"/>
        </w:rPr>
        <w:t>Оценка качества послевузовского образов</w:t>
      </w:r>
      <w:r>
        <w:rPr>
          <w:b/>
          <w:bCs/>
          <w:color w:val="000000"/>
          <w:sz w:val="28"/>
          <w:szCs w:val="22"/>
        </w:rPr>
        <w:t>ания</w:t>
      </w:r>
    </w:p>
    <w:p w:rsidR="002F2645" w:rsidRDefault="002F2645" w:rsidP="002F2645">
      <w:pPr>
        <w:spacing w:line="360" w:lineRule="auto"/>
        <w:ind w:right="5" w:firstLine="600"/>
        <w:jc w:val="both"/>
        <w:rPr>
          <w:bCs/>
          <w:color w:val="000000"/>
          <w:sz w:val="28"/>
          <w:szCs w:val="22"/>
        </w:rPr>
      </w:pPr>
      <w:r>
        <w:rPr>
          <w:bCs/>
          <w:color w:val="000000"/>
          <w:sz w:val="28"/>
          <w:szCs w:val="22"/>
        </w:rPr>
        <w:t>В целом, разговор об оценке качества высшего образования можно вести только в том случае, если будет поставлен реально действующий фильтр при поступлении в высшую школу. Как показывает международный опыт, требования  к высшему образования на сегодняшний день настолько высоки, что практически во всех странах для поступления в вуз необходимо освоить дополнительную образовательную ступень (уже после получения сертификата о полном общем образовании). Это означает, что в вузы поступают только выпускники школы, подтвердившие свою способность работать много и продуктивно в академической сфере. В отечественных вузах на сегодняшний день существует ситуация крайне не однородная: с одной стороны, есть вузы, старающиеся «держать» высокую плану для поступающих, с другой и они  вынуждены ее опускать из-за необходимости учить  студентов, поступающих в вуз на коммерческой основе, поскольку от их количества зависит благосостояние вуза. Пока этот порочный замкнутый круг будет существовать, никакие системы оценки качества не смогут повлиять на то, что происходит в вузах.</w:t>
      </w:r>
    </w:p>
    <w:p w:rsidR="002F2645" w:rsidRDefault="002F2645" w:rsidP="002F2645">
      <w:pPr>
        <w:spacing w:line="360" w:lineRule="auto"/>
        <w:ind w:right="5" w:firstLine="600"/>
        <w:jc w:val="both"/>
        <w:rPr>
          <w:bCs/>
          <w:color w:val="000000"/>
          <w:sz w:val="28"/>
          <w:szCs w:val="22"/>
        </w:rPr>
      </w:pPr>
      <w:r>
        <w:rPr>
          <w:bCs/>
          <w:color w:val="000000"/>
          <w:sz w:val="28"/>
          <w:szCs w:val="22"/>
        </w:rPr>
        <w:lastRenderedPageBreak/>
        <w:t xml:space="preserve">Оценка качества послевузовского образования в регионах практически не разработана. В большинстве случаев данная оценка сводится к внутренней аттестации в учебном учреждении; процедуры аттестации обычно сводятся к </w:t>
      </w:r>
      <w:proofErr w:type="spellStart"/>
      <w:r>
        <w:rPr>
          <w:bCs/>
          <w:color w:val="000000"/>
          <w:sz w:val="28"/>
          <w:szCs w:val="22"/>
        </w:rPr>
        <w:t>зачётно-экзаменационным</w:t>
      </w:r>
      <w:proofErr w:type="spellEnd"/>
      <w:r>
        <w:rPr>
          <w:bCs/>
          <w:color w:val="000000"/>
          <w:sz w:val="28"/>
          <w:szCs w:val="22"/>
        </w:rPr>
        <w:t xml:space="preserve"> формам оценивания полученных знаний, хотя в последнее время всё большую популярность приобретают проектные </w:t>
      </w:r>
      <w:r w:rsidR="00C7026C">
        <w:rPr>
          <w:bCs/>
          <w:color w:val="000000"/>
          <w:sz w:val="28"/>
          <w:szCs w:val="22"/>
        </w:rPr>
        <w:t>формы работы, поэтому долж</w:t>
      </w:r>
      <w:r>
        <w:rPr>
          <w:bCs/>
          <w:color w:val="000000"/>
          <w:sz w:val="28"/>
          <w:szCs w:val="22"/>
        </w:rPr>
        <w:t>ны меняться и способы оценки результативности послевузовских форм образования.</w:t>
      </w:r>
    </w:p>
    <w:p w:rsidR="002F2645" w:rsidRDefault="002F2645" w:rsidP="002F2645">
      <w:pPr>
        <w:spacing w:line="360" w:lineRule="auto"/>
        <w:ind w:right="5" w:firstLine="600"/>
        <w:jc w:val="both"/>
        <w:rPr>
          <w:bCs/>
          <w:color w:val="000000"/>
          <w:sz w:val="28"/>
          <w:szCs w:val="22"/>
        </w:rPr>
      </w:pPr>
      <w:r>
        <w:rPr>
          <w:bCs/>
          <w:color w:val="000000"/>
          <w:sz w:val="28"/>
          <w:szCs w:val="22"/>
        </w:rPr>
        <w:t>Для создания эффективной системы оценки качества по итогам высшего образования необходимо</w:t>
      </w:r>
    </w:p>
    <w:p w:rsidR="002F2645" w:rsidRDefault="002F2645" w:rsidP="00DA489E">
      <w:pPr>
        <w:numPr>
          <w:ilvl w:val="0"/>
          <w:numId w:val="20"/>
        </w:numPr>
        <w:tabs>
          <w:tab w:val="clear" w:pos="1920"/>
          <w:tab w:val="num" w:pos="960"/>
        </w:tabs>
        <w:spacing w:line="360" w:lineRule="auto"/>
        <w:ind w:left="0" w:right="5" w:firstLine="600"/>
        <w:jc w:val="both"/>
        <w:rPr>
          <w:bCs/>
          <w:color w:val="000000"/>
          <w:sz w:val="28"/>
          <w:szCs w:val="22"/>
        </w:rPr>
      </w:pPr>
      <w:r>
        <w:rPr>
          <w:bCs/>
          <w:color w:val="000000"/>
          <w:sz w:val="28"/>
          <w:szCs w:val="22"/>
        </w:rPr>
        <w:t>Привести требования к результативности высшего образования и к оценке аттестационных работ в соответствие с требованиями международных стандартов о качестве профессионального образования.</w:t>
      </w:r>
    </w:p>
    <w:p w:rsidR="002F2645" w:rsidRDefault="002F2645" w:rsidP="00DA489E">
      <w:pPr>
        <w:numPr>
          <w:ilvl w:val="0"/>
          <w:numId w:val="20"/>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систему участия работодателей и общественности в оценке уровня подготовки выпускников.</w:t>
      </w:r>
    </w:p>
    <w:p w:rsidR="002F2645" w:rsidRDefault="002F2645" w:rsidP="00DA489E">
      <w:pPr>
        <w:numPr>
          <w:ilvl w:val="0"/>
          <w:numId w:val="20"/>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единые требования к аттестации будущих специалистов  по итогам выполнения квалификационных работ.</w:t>
      </w:r>
    </w:p>
    <w:p w:rsidR="002F2645" w:rsidRDefault="002F2645" w:rsidP="00DA489E">
      <w:pPr>
        <w:numPr>
          <w:ilvl w:val="0"/>
          <w:numId w:val="20"/>
        </w:numPr>
        <w:tabs>
          <w:tab w:val="clear" w:pos="1920"/>
          <w:tab w:val="num" w:pos="960"/>
        </w:tabs>
        <w:spacing w:line="360" w:lineRule="auto"/>
        <w:ind w:left="0" w:right="5" w:firstLine="600"/>
        <w:jc w:val="both"/>
        <w:rPr>
          <w:bCs/>
          <w:color w:val="000000"/>
          <w:sz w:val="28"/>
          <w:szCs w:val="22"/>
        </w:rPr>
      </w:pPr>
      <w:r>
        <w:rPr>
          <w:bCs/>
          <w:color w:val="000000"/>
          <w:sz w:val="28"/>
          <w:szCs w:val="22"/>
        </w:rPr>
        <w:t xml:space="preserve">Разработать систему </w:t>
      </w:r>
      <w:proofErr w:type="spellStart"/>
      <w:r>
        <w:rPr>
          <w:bCs/>
          <w:color w:val="000000"/>
          <w:sz w:val="28"/>
          <w:szCs w:val="22"/>
        </w:rPr>
        <w:t>внутренне-внешней</w:t>
      </w:r>
      <w:proofErr w:type="spellEnd"/>
      <w:r>
        <w:rPr>
          <w:bCs/>
          <w:color w:val="000000"/>
          <w:sz w:val="28"/>
          <w:szCs w:val="22"/>
        </w:rPr>
        <w:t xml:space="preserve"> оценки качества обра</w:t>
      </w:r>
      <w:r w:rsidR="00C7026C">
        <w:rPr>
          <w:bCs/>
          <w:color w:val="000000"/>
          <w:sz w:val="28"/>
          <w:szCs w:val="22"/>
        </w:rPr>
        <w:t xml:space="preserve">зования за счет </w:t>
      </w:r>
      <w:proofErr w:type="spellStart"/>
      <w:proofErr w:type="gramStart"/>
      <w:r w:rsidR="00C7026C">
        <w:rPr>
          <w:bCs/>
          <w:color w:val="000000"/>
          <w:sz w:val="28"/>
          <w:szCs w:val="22"/>
        </w:rPr>
        <w:t>Интернет-тестир</w:t>
      </w:r>
      <w:r>
        <w:rPr>
          <w:bCs/>
          <w:color w:val="000000"/>
          <w:sz w:val="28"/>
          <w:szCs w:val="22"/>
        </w:rPr>
        <w:t>о</w:t>
      </w:r>
      <w:r w:rsidR="00C7026C">
        <w:rPr>
          <w:bCs/>
          <w:color w:val="000000"/>
          <w:sz w:val="28"/>
          <w:szCs w:val="22"/>
        </w:rPr>
        <w:t>в</w:t>
      </w:r>
      <w:r>
        <w:rPr>
          <w:bCs/>
          <w:color w:val="000000"/>
          <w:sz w:val="28"/>
          <w:szCs w:val="22"/>
        </w:rPr>
        <w:t>ания</w:t>
      </w:r>
      <w:proofErr w:type="spellEnd"/>
      <w:proofErr w:type="gramEnd"/>
      <w:r>
        <w:rPr>
          <w:bCs/>
          <w:color w:val="000000"/>
          <w:sz w:val="28"/>
          <w:szCs w:val="22"/>
        </w:rPr>
        <w:t xml:space="preserve"> с использованием тестовых заданий.</w:t>
      </w:r>
    </w:p>
    <w:p w:rsidR="002F2645" w:rsidRDefault="002F2645" w:rsidP="00DA489E">
      <w:pPr>
        <w:numPr>
          <w:ilvl w:val="0"/>
          <w:numId w:val="20"/>
        </w:numPr>
        <w:tabs>
          <w:tab w:val="clear" w:pos="1920"/>
          <w:tab w:val="num" w:pos="960"/>
        </w:tabs>
        <w:spacing w:line="360" w:lineRule="auto"/>
        <w:ind w:left="0" w:right="5" w:firstLine="600"/>
        <w:jc w:val="both"/>
        <w:rPr>
          <w:bCs/>
          <w:color w:val="000000"/>
          <w:sz w:val="28"/>
          <w:szCs w:val="22"/>
        </w:rPr>
      </w:pPr>
      <w:r>
        <w:rPr>
          <w:bCs/>
          <w:color w:val="000000"/>
          <w:sz w:val="28"/>
          <w:szCs w:val="22"/>
        </w:rPr>
        <w:t>Разработать систему единых требований к разработке тестовых материалов нового поколения, а также банк тестовых заданий, что позволит создать единую прозрачную систему оценки соответствия знаний студентов стандартам высшего образования.</w:t>
      </w:r>
    </w:p>
    <w:p w:rsidR="002F2645" w:rsidRDefault="002F2645" w:rsidP="002F2645">
      <w:pPr>
        <w:spacing w:line="360" w:lineRule="auto"/>
        <w:ind w:right="5" w:firstLine="600"/>
        <w:jc w:val="both"/>
        <w:rPr>
          <w:b/>
          <w:bCs/>
          <w:color w:val="000000"/>
          <w:sz w:val="28"/>
          <w:szCs w:val="22"/>
        </w:rPr>
      </w:pPr>
    </w:p>
    <w:p w:rsidR="002F2645" w:rsidRPr="00B53B33" w:rsidRDefault="002F2645" w:rsidP="002F2645">
      <w:pPr>
        <w:spacing w:line="360" w:lineRule="auto"/>
        <w:ind w:right="5" w:firstLine="600"/>
        <w:jc w:val="both"/>
        <w:rPr>
          <w:b/>
          <w:bCs/>
          <w:color w:val="000000"/>
          <w:sz w:val="28"/>
          <w:szCs w:val="22"/>
        </w:rPr>
      </w:pPr>
      <w:r w:rsidRPr="00B53B33">
        <w:rPr>
          <w:b/>
          <w:bCs/>
          <w:color w:val="000000"/>
          <w:sz w:val="28"/>
          <w:szCs w:val="22"/>
        </w:rPr>
        <w:t>Система оценки качества дополнительного образования</w:t>
      </w:r>
    </w:p>
    <w:p w:rsidR="002F2645" w:rsidRDefault="002F2645" w:rsidP="002F2645">
      <w:pPr>
        <w:spacing w:line="360" w:lineRule="auto"/>
        <w:ind w:right="5" w:firstLine="600"/>
        <w:jc w:val="both"/>
        <w:rPr>
          <w:bCs/>
          <w:color w:val="000000"/>
          <w:sz w:val="28"/>
          <w:szCs w:val="22"/>
        </w:rPr>
      </w:pPr>
      <w:r>
        <w:rPr>
          <w:bCs/>
          <w:color w:val="000000"/>
          <w:sz w:val="28"/>
          <w:szCs w:val="22"/>
        </w:rPr>
        <w:t xml:space="preserve">Система оценки качества дополнительного образования в регионах практически не разработана. И это не удивительно, потому что система дополнительного образования зачастую компенсирует «одинаковость» образовательных программ в общеобразовательной школе, и поэтому дети и родители, получающие право осуществления выбора рода дополнительных </w:t>
      </w:r>
      <w:r>
        <w:rPr>
          <w:bCs/>
          <w:color w:val="000000"/>
          <w:sz w:val="28"/>
          <w:szCs w:val="22"/>
        </w:rPr>
        <w:lastRenderedPageBreak/>
        <w:t xml:space="preserve">занятий, довольны зачастую уже одним этим (тем более что в случае, если выбор был осуществлён исходя из интересов, склонностей, потребностей ребёнка, успешность продвижения в системе дополнительного образования явно заметнее). </w:t>
      </w:r>
    </w:p>
    <w:p w:rsidR="002F2645" w:rsidRDefault="002F2645" w:rsidP="002F2645">
      <w:pPr>
        <w:spacing w:line="360" w:lineRule="auto"/>
        <w:ind w:right="5" w:firstLine="600"/>
        <w:jc w:val="both"/>
        <w:rPr>
          <w:bCs/>
          <w:color w:val="000000"/>
          <w:sz w:val="28"/>
          <w:szCs w:val="22"/>
        </w:rPr>
      </w:pPr>
      <w:r>
        <w:rPr>
          <w:bCs/>
          <w:color w:val="000000"/>
          <w:sz w:val="28"/>
          <w:szCs w:val="22"/>
        </w:rPr>
        <w:t>Разработка оценки дополнительного образования, которое получают учащиеся</w:t>
      </w:r>
      <w:r w:rsidRPr="00706326">
        <w:rPr>
          <w:bCs/>
          <w:color w:val="000000"/>
          <w:sz w:val="28"/>
          <w:szCs w:val="22"/>
        </w:rPr>
        <w:t xml:space="preserve"> </w:t>
      </w:r>
      <w:r>
        <w:rPr>
          <w:bCs/>
          <w:color w:val="000000"/>
          <w:sz w:val="28"/>
          <w:szCs w:val="22"/>
        </w:rPr>
        <w:t xml:space="preserve">параллельно обучению в основной школе и после нее должна вестись в разных направлениях. Во-первых, образовательные программы средней школы должны включать большое количество предметов «по выбору», таким образом можно будет снять непродуктивное разделение на образование «основное» и «дополнительное». Оценка таких «обосновавшихся» в школе предметов должна вестись в соответствии с едиными требованиями, предъявляемыми к аттестации по отдельным предметам. Еще раз отметим, что это будет возможно лишь в том случае, если появятся единые требования к новым форматам оценки достижений детей (эссе, проектов и пр.). </w:t>
      </w:r>
    </w:p>
    <w:p w:rsidR="002F2645" w:rsidRDefault="002F2645" w:rsidP="002F2645">
      <w:pPr>
        <w:spacing w:line="360" w:lineRule="auto"/>
        <w:ind w:right="5" w:firstLine="600"/>
        <w:jc w:val="both"/>
        <w:rPr>
          <w:bCs/>
          <w:color w:val="000000"/>
          <w:sz w:val="28"/>
          <w:szCs w:val="22"/>
        </w:rPr>
      </w:pPr>
      <w:r>
        <w:rPr>
          <w:bCs/>
          <w:color w:val="000000"/>
          <w:sz w:val="28"/>
          <w:szCs w:val="22"/>
        </w:rPr>
        <w:t xml:space="preserve">Во-вторых, дополнительное образование для взрослых должно, при всем своем разнообразии, иметь единую систему сертификаций, чтобы можно было оценить именно качество образования, при содержательном различии существующих программ. На сегодняшний день не существует единой национальной системы сертификаций, что не позволяет работодателю адекватно оценивать полученные в ходе дополнительного образования знания и компетентности. </w:t>
      </w:r>
    </w:p>
    <w:p w:rsidR="002F2645" w:rsidRDefault="002F2645" w:rsidP="002F2645">
      <w:pPr>
        <w:spacing w:line="360" w:lineRule="auto"/>
        <w:ind w:right="5" w:firstLine="600"/>
        <w:jc w:val="both"/>
        <w:rPr>
          <w:bCs/>
          <w:color w:val="000000"/>
          <w:sz w:val="28"/>
          <w:szCs w:val="22"/>
        </w:rPr>
      </w:pPr>
      <w:r>
        <w:rPr>
          <w:bCs/>
          <w:color w:val="000000"/>
          <w:sz w:val="28"/>
          <w:szCs w:val="22"/>
        </w:rPr>
        <w:t>Проблема оценки качества дополнительного образования заключается в том, чтобы выявить те содержательные компоненты, которые объединяют дополнительное и общее образование; те способности и компетенции, которые носят универсальный характер, каким бы видом деятельности в системе дополнительного образования не занимался слушатель.</w:t>
      </w:r>
    </w:p>
    <w:p w:rsidR="002F2645" w:rsidRDefault="002F2645" w:rsidP="00DA489E">
      <w:pPr>
        <w:numPr>
          <w:ilvl w:val="0"/>
          <w:numId w:val="19"/>
        </w:numPr>
        <w:tabs>
          <w:tab w:val="left" w:pos="840"/>
        </w:tabs>
        <w:spacing w:line="360" w:lineRule="auto"/>
        <w:ind w:left="0" w:right="5" w:firstLine="600"/>
        <w:jc w:val="both"/>
        <w:rPr>
          <w:bCs/>
          <w:color w:val="000000"/>
          <w:sz w:val="28"/>
          <w:szCs w:val="22"/>
        </w:rPr>
      </w:pPr>
      <w:r>
        <w:rPr>
          <w:bCs/>
          <w:color w:val="000000"/>
          <w:sz w:val="28"/>
          <w:szCs w:val="22"/>
        </w:rPr>
        <w:t xml:space="preserve">Эффективность дополнительного образования также может быть оценена в </w:t>
      </w:r>
      <w:proofErr w:type="spellStart"/>
      <w:r>
        <w:rPr>
          <w:bCs/>
          <w:color w:val="000000"/>
          <w:sz w:val="28"/>
          <w:szCs w:val="22"/>
        </w:rPr>
        <w:t>компетентностной</w:t>
      </w:r>
      <w:proofErr w:type="spellEnd"/>
      <w:r>
        <w:rPr>
          <w:bCs/>
          <w:color w:val="000000"/>
          <w:sz w:val="28"/>
          <w:szCs w:val="22"/>
        </w:rPr>
        <w:t xml:space="preserve"> парадигме. Необходимо теоретическое </w:t>
      </w:r>
      <w:r>
        <w:rPr>
          <w:bCs/>
          <w:color w:val="000000"/>
          <w:sz w:val="28"/>
          <w:szCs w:val="22"/>
        </w:rPr>
        <w:lastRenderedPageBreak/>
        <w:t xml:space="preserve">осмысление характера применения </w:t>
      </w:r>
      <w:proofErr w:type="spellStart"/>
      <w:r>
        <w:rPr>
          <w:bCs/>
          <w:color w:val="000000"/>
          <w:sz w:val="28"/>
          <w:szCs w:val="22"/>
        </w:rPr>
        <w:t>компетентностного</w:t>
      </w:r>
      <w:proofErr w:type="spellEnd"/>
      <w:r>
        <w:rPr>
          <w:bCs/>
          <w:color w:val="000000"/>
          <w:sz w:val="28"/>
          <w:szCs w:val="22"/>
        </w:rPr>
        <w:t xml:space="preserve"> подхода в отношении дополнительного образования.</w:t>
      </w:r>
    </w:p>
    <w:p w:rsidR="002F2645" w:rsidRDefault="002F2645" w:rsidP="00DA489E">
      <w:pPr>
        <w:numPr>
          <w:ilvl w:val="0"/>
          <w:numId w:val="19"/>
        </w:numPr>
        <w:tabs>
          <w:tab w:val="left" w:pos="840"/>
        </w:tabs>
        <w:spacing w:line="360" w:lineRule="auto"/>
        <w:ind w:left="0" w:right="5" w:firstLine="600"/>
        <w:jc w:val="both"/>
        <w:rPr>
          <w:bCs/>
          <w:color w:val="000000"/>
          <w:sz w:val="28"/>
          <w:szCs w:val="22"/>
        </w:rPr>
      </w:pPr>
      <w:r>
        <w:rPr>
          <w:bCs/>
          <w:color w:val="000000"/>
          <w:sz w:val="28"/>
          <w:szCs w:val="22"/>
        </w:rPr>
        <w:t>Оценка качества дополнительного образования может быть оценена и через оценку реализации освоенных компетентностей в профессиональной деятельности. Необходимо разработать инструменты оценивания такого применения. Особенно следует обратить внимание на «непрямые» эффекты дополнительного образования.</w:t>
      </w:r>
    </w:p>
    <w:p w:rsidR="002F2645" w:rsidRDefault="002F2645" w:rsidP="00DA489E">
      <w:pPr>
        <w:numPr>
          <w:ilvl w:val="0"/>
          <w:numId w:val="19"/>
        </w:numPr>
        <w:tabs>
          <w:tab w:val="left" w:pos="840"/>
        </w:tabs>
        <w:spacing w:line="360" w:lineRule="auto"/>
        <w:ind w:left="0" w:right="5" w:firstLine="600"/>
        <w:jc w:val="both"/>
        <w:rPr>
          <w:bCs/>
          <w:color w:val="000000"/>
          <w:sz w:val="28"/>
          <w:szCs w:val="22"/>
        </w:rPr>
      </w:pPr>
      <w:r>
        <w:rPr>
          <w:bCs/>
          <w:color w:val="000000"/>
          <w:sz w:val="28"/>
          <w:szCs w:val="22"/>
        </w:rPr>
        <w:t xml:space="preserve">Оценка качества дополнительного образования должна заключаться в оценке выполнения конкретного, всегда </w:t>
      </w:r>
      <w:proofErr w:type="spellStart"/>
      <w:r>
        <w:rPr>
          <w:bCs/>
          <w:color w:val="000000"/>
          <w:sz w:val="28"/>
          <w:szCs w:val="22"/>
        </w:rPr>
        <w:t>практикоориентированного</w:t>
      </w:r>
      <w:proofErr w:type="spellEnd"/>
      <w:r>
        <w:rPr>
          <w:bCs/>
          <w:color w:val="000000"/>
          <w:sz w:val="28"/>
          <w:szCs w:val="22"/>
        </w:rPr>
        <w:t xml:space="preserve"> (даже если он носит характер теоретической проработки проблемы) проекта, разрабатываемого обучающимся или командой обучающихся. </w:t>
      </w:r>
    </w:p>
    <w:p w:rsidR="002F2645" w:rsidRPr="00540055" w:rsidRDefault="002F2645" w:rsidP="00DA489E">
      <w:pPr>
        <w:numPr>
          <w:ilvl w:val="0"/>
          <w:numId w:val="19"/>
        </w:numPr>
        <w:tabs>
          <w:tab w:val="left" w:pos="840"/>
        </w:tabs>
        <w:spacing w:line="360" w:lineRule="auto"/>
        <w:ind w:left="0" w:right="5" w:firstLine="600"/>
        <w:jc w:val="both"/>
        <w:rPr>
          <w:bCs/>
          <w:color w:val="000000"/>
          <w:sz w:val="28"/>
          <w:szCs w:val="22"/>
        </w:rPr>
      </w:pPr>
      <w:r>
        <w:rPr>
          <w:bCs/>
          <w:color w:val="000000"/>
          <w:sz w:val="28"/>
          <w:szCs w:val="22"/>
        </w:rPr>
        <w:t>Перспективной представляется разработка модульно-накопительной системы, в соответствии с которой профессионал может создать собственную индивидуальную траекторию повышения квалификации.</w:t>
      </w:r>
    </w:p>
    <w:p w:rsidR="00540055" w:rsidRPr="002F2645" w:rsidRDefault="00540055" w:rsidP="002F2645">
      <w:pPr>
        <w:rPr>
          <w:szCs w:val="22"/>
        </w:rPr>
      </w:pPr>
    </w:p>
    <w:sectPr w:rsidR="00540055" w:rsidRPr="002F2645" w:rsidSect="000643B9">
      <w:footerReference w:type="even" r:id="rId8"/>
      <w:footerReference w:type="default" r:id="rId9"/>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68B" w:rsidRDefault="0042468B">
      <w:r>
        <w:separator/>
      </w:r>
    </w:p>
  </w:endnote>
  <w:endnote w:type="continuationSeparator" w:id="0">
    <w:p w:rsidR="0042468B" w:rsidRDefault="004246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12A" w:rsidRDefault="006A58A6" w:rsidP="00E76DC0">
    <w:pPr>
      <w:pStyle w:val="a6"/>
      <w:framePr w:wrap="around" w:vAnchor="text" w:hAnchor="margin" w:xAlign="center" w:y="1"/>
      <w:rPr>
        <w:rStyle w:val="a8"/>
      </w:rPr>
    </w:pPr>
    <w:r>
      <w:rPr>
        <w:rStyle w:val="a8"/>
      </w:rPr>
      <w:fldChar w:fldCharType="begin"/>
    </w:r>
    <w:r w:rsidR="009E212A">
      <w:rPr>
        <w:rStyle w:val="a8"/>
      </w:rPr>
      <w:instrText xml:space="preserve">PAGE  </w:instrText>
    </w:r>
    <w:r>
      <w:rPr>
        <w:rStyle w:val="a8"/>
      </w:rPr>
      <w:fldChar w:fldCharType="end"/>
    </w:r>
  </w:p>
  <w:p w:rsidR="009E212A" w:rsidRDefault="009E212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463"/>
      <w:docPartObj>
        <w:docPartGallery w:val="Page Numbers (Bottom of Page)"/>
        <w:docPartUnique/>
      </w:docPartObj>
    </w:sdtPr>
    <w:sdtContent>
      <w:p w:rsidR="009E212A" w:rsidRDefault="006A58A6">
        <w:pPr>
          <w:pStyle w:val="a6"/>
          <w:jc w:val="right"/>
        </w:pPr>
        <w:fldSimple w:instr=" PAGE   \* MERGEFORMAT ">
          <w:r w:rsidR="00235EDC">
            <w:rPr>
              <w:noProof/>
            </w:rPr>
            <w:t>1</w:t>
          </w:r>
        </w:fldSimple>
      </w:p>
    </w:sdtContent>
  </w:sdt>
  <w:p w:rsidR="009E212A" w:rsidRDefault="009E212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68B" w:rsidRDefault="0042468B">
      <w:r>
        <w:separator/>
      </w:r>
    </w:p>
  </w:footnote>
  <w:footnote w:type="continuationSeparator" w:id="0">
    <w:p w:rsidR="0042468B" w:rsidRDefault="0042468B">
      <w:r>
        <w:continuationSeparator/>
      </w:r>
    </w:p>
  </w:footnote>
  <w:footnote w:id="1">
    <w:p w:rsidR="009E212A" w:rsidRDefault="009E212A" w:rsidP="002F2645">
      <w:pPr>
        <w:pStyle w:val="a3"/>
        <w:jc w:val="both"/>
      </w:pPr>
      <w:r>
        <w:rPr>
          <w:rStyle w:val="a4"/>
        </w:rPr>
        <w:footnoteRef/>
      </w:r>
      <w:r>
        <w:t xml:space="preserve"> Карнаухова М.В. Диверсификация мировой системы оценивания качества образования на рубеже 20-21 столетий .- Ульяновск, 2006. – 422 с.</w:t>
      </w:r>
    </w:p>
  </w:footnote>
  <w:footnote w:id="2">
    <w:p w:rsidR="009E212A" w:rsidRDefault="009E212A" w:rsidP="002F2645">
      <w:pPr>
        <w:pStyle w:val="a3"/>
        <w:jc w:val="both"/>
      </w:pPr>
      <w:r>
        <w:rPr>
          <w:rStyle w:val="a4"/>
        </w:rPr>
        <w:footnoteRef/>
      </w:r>
      <w:r>
        <w:t xml:space="preserve"> Воронцов А.Б. Педагогическая технология контроля и оценки учебной деятельности школьников.- М., Рассказов, 2004,- 322.</w:t>
      </w:r>
    </w:p>
  </w:footnote>
  <w:footnote w:id="3">
    <w:p w:rsidR="009E212A" w:rsidRPr="0032567A" w:rsidRDefault="009E212A" w:rsidP="0032567A">
      <w:pPr>
        <w:pStyle w:val="a3"/>
        <w:jc w:val="both"/>
      </w:pPr>
      <w:r>
        <w:rPr>
          <w:rStyle w:val="a4"/>
        </w:rPr>
        <w:footnoteRef/>
      </w:r>
      <w:r>
        <w:t xml:space="preserve"> Проект «Реформа системы образования» НФПК: </w:t>
      </w:r>
      <w:r w:rsidRPr="006B08D6">
        <w:rPr>
          <w:bCs/>
        </w:rPr>
        <w:t>«Разработка методических</w:t>
      </w:r>
      <w:r>
        <w:rPr>
          <w:bCs/>
        </w:rPr>
        <w:t xml:space="preserve"> </w:t>
      </w:r>
      <w:r w:rsidRPr="006B08D6">
        <w:rPr>
          <w:bCs/>
        </w:rPr>
        <w:t>рекомендаций по созданию системы</w:t>
      </w:r>
      <w:r>
        <w:rPr>
          <w:bCs/>
        </w:rPr>
        <w:t xml:space="preserve"> </w:t>
      </w:r>
      <w:r w:rsidRPr="006B08D6">
        <w:rPr>
          <w:bCs/>
        </w:rPr>
        <w:t>мониторинга качества образования»</w:t>
      </w:r>
      <w:r>
        <w:rPr>
          <w:bCs/>
        </w:rPr>
        <w:t xml:space="preserve"> </w:t>
      </w:r>
      <w:r w:rsidRPr="006B08D6">
        <w:rPr>
          <w:bCs/>
        </w:rPr>
        <w:t>(по контракту PDL/A11/2002 от 24 мая 2002 г</w:t>
      </w:r>
      <w:r>
        <w:rPr>
          <w:bCs/>
        </w:rPr>
        <w:t>;</w:t>
      </w:r>
    </w:p>
    <w:p w:rsidR="009E212A" w:rsidRDefault="009E212A" w:rsidP="00491E1A">
      <w:pPr>
        <w:pStyle w:val="a3"/>
        <w:jc w:val="both"/>
      </w:pPr>
    </w:p>
  </w:footnote>
  <w:footnote w:id="4">
    <w:p w:rsidR="009E212A" w:rsidRDefault="009E212A" w:rsidP="00491E1A">
      <w:pPr>
        <w:pStyle w:val="a3"/>
        <w:jc w:val="both"/>
      </w:pPr>
      <w:r>
        <w:rPr>
          <w:rStyle w:val="a4"/>
        </w:rPr>
        <w:footnoteRef/>
      </w:r>
      <w:r>
        <w:t xml:space="preserve"> О формировании научных основ национальной системы оценки качества образования //Постановление Президиума Российской академии образования от 27 сентября 2006.</w:t>
      </w:r>
    </w:p>
  </w:footnote>
  <w:footnote w:id="5">
    <w:p w:rsidR="009E212A" w:rsidRDefault="009E212A" w:rsidP="002F2645">
      <w:pPr>
        <w:autoSpaceDE w:val="0"/>
        <w:autoSpaceDN w:val="0"/>
        <w:adjustRightInd w:val="0"/>
        <w:jc w:val="both"/>
      </w:pPr>
      <w:r>
        <w:rPr>
          <w:rStyle w:val="a4"/>
        </w:rPr>
        <w:footnoteRef/>
      </w:r>
      <w:r>
        <w:t xml:space="preserve"> </w:t>
      </w:r>
      <w:r>
        <w:rPr>
          <w:sz w:val="13"/>
          <w:szCs w:val="13"/>
        </w:rPr>
        <w:t xml:space="preserve"> </w:t>
      </w:r>
      <w:r>
        <w:rPr>
          <w:sz w:val="20"/>
          <w:szCs w:val="20"/>
        </w:rPr>
        <w:t>Отметим, что мы не преследовали своей целью сравнение существующих учебных программ или же анализ всех существующих систем оценки, что было бы бессмысленно. Мы акцентировали внимание на некоторых методах оценивания и диагностики в тех программах обучения, которые (по крайней мере, в претензии) нацелены на становление у учащихся ключевых компетентностей</w:t>
      </w:r>
    </w:p>
  </w:footnote>
  <w:footnote w:id="6">
    <w:p w:rsidR="009E212A" w:rsidRPr="00601A8C" w:rsidRDefault="009E212A" w:rsidP="002F2645">
      <w:pPr>
        <w:pStyle w:val="aa"/>
        <w:tabs>
          <w:tab w:val="left" w:pos="720"/>
        </w:tabs>
        <w:jc w:val="both"/>
        <w:rPr>
          <w:sz w:val="28"/>
          <w:szCs w:val="28"/>
        </w:rPr>
      </w:pPr>
      <w:r>
        <w:rPr>
          <w:rStyle w:val="a4"/>
        </w:rPr>
        <w:footnoteRef/>
      </w:r>
      <w:r>
        <w:t xml:space="preserve">  </w:t>
      </w:r>
      <w:r w:rsidRPr="00755897">
        <w:rPr>
          <w:b w:val="0"/>
          <w:sz w:val="20"/>
        </w:rPr>
        <w:t xml:space="preserve">Проект  НФПК «Разработка инструментария и проведение </w:t>
      </w:r>
      <w:proofErr w:type="spellStart"/>
      <w:r w:rsidRPr="00755897">
        <w:rPr>
          <w:b w:val="0"/>
          <w:sz w:val="20"/>
        </w:rPr>
        <w:t>пилотной</w:t>
      </w:r>
      <w:proofErr w:type="spellEnd"/>
      <w:r w:rsidRPr="00755897">
        <w:rPr>
          <w:b w:val="0"/>
          <w:sz w:val="20"/>
        </w:rPr>
        <w:t xml:space="preserve"> апробации мониторингового исследования индивидуального учебного процесса учащихся ОУ »</w:t>
      </w:r>
      <w:r>
        <w:rPr>
          <w:b w:val="0"/>
          <w:sz w:val="20"/>
        </w:rPr>
        <w:t xml:space="preserve"> (2004-2006 гг.)</w:t>
      </w:r>
    </w:p>
    <w:p w:rsidR="009E212A" w:rsidRDefault="009E212A" w:rsidP="002F2645">
      <w:pPr>
        <w:pStyle w:val="a3"/>
      </w:pPr>
    </w:p>
  </w:footnote>
  <w:footnote w:id="7">
    <w:p w:rsidR="009E212A" w:rsidRPr="00D76A9F" w:rsidRDefault="009E212A" w:rsidP="002F2645">
      <w:pPr>
        <w:pStyle w:val="aa"/>
        <w:tabs>
          <w:tab w:val="left" w:pos="720"/>
        </w:tabs>
        <w:jc w:val="both"/>
        <w:rPr>
          <w:b w:val="0"/>
          <w:sz w:val="20"/>
        </w:rPr>
      </w:pPr>
      <w:r w:rsidRPr="00D76A9F">
        <w:rPr>
          <w:rStyle w:val="a4"/>
          <w:b w:val="0"/>
          <w:sz w:val="20"/>
        </w:rPr>
        <w:footnoteRef/>
      </w:r>
      <w:r w:rsidRPr="00D76A9F">
        <w:rPr>
          <w:b w:val="0"/>
          <w:sz w:val="20"/>
        </w:rPr>
        <w:t xml:space="preserve"> Исключение  составили два  проект: один, выполненный в рамках Финского транша Всемирного  банка, по мониторингу ключевых компетентностей выпускников начальной школы (2006 г.). Апробация  данных материалов прошла в школах  г. П</w:t>
      </w:r>
      <w:r>
        <w:rPr>
          <w:b w:val="0"/>
          <w:sz w:val="20"/>
        </w:rPr>
        <w:t>е</w:t>
      </w:r>
      <w:r w:rsidRPr="00D76A9F">
        <w:rPr>
          <w:b w:val="0"/>
          <w:sz w:val="20"/>
        </w:rPr>
        <w:t xml:space="preserve">трозаводска  в сентябре 2006 года; второй, выполненный в рамках проекта «Реформы системы образования» НФПК ««Мониторинг  </w:t>
      </w:r>
      <w:proofErr w:type="spellStart"/>
      <w:r w:rsidRPr="00D76A9F">
        <w:rPr>
          <w:b w:val="0"/>
          <w:sz w:val="20"/>
        </w:rPr>
        <w:t>общеучебных</w:t>
      </w:r>
      <w:proofErr w:type="spellEnd"/>
      <w:r w:rsidRPr="00D76A9F">
        <w:rPr>
          <w:b w:val="0"/>
          <w:sz w:val="20"/>
        </w:rPr>
        <w:t xml:space="preserve"> достижений выпускников основной школы»</w:t>
      </w:r>
      <w:r>
        <w:rPr>
          <w:b w:val="0"/>
          <w:sz w:val="20"/>
        </w:rPr>
        <w:t xml:space="preserve"> (2005-2006гг.). Апробация  прошла в трех </w:t>
      </w:r>
      <w:proofErr w:type="spellStart"/>
      <w:r>
        <w:rPr>
          <w:b w:val="0"/>
          <w:sz w:val="20"/>
        </w:rPr>
        <w:t>пилотных</w:t>
      </w:r>
      <w:proofErr w:type="spellEnd"/>
      <w:r>
        <w:rPr>
          <w:b w:val="0"/>
          <w:sz w:val="20"/>
        </w:rPr>
        <w:t xml:space="preserve">  регионах России.</w:t>
      </w:r>
    </w:p>
    <w:p w:rsidR="009E212A" w:rsidRDefault="009E212A" w:rsidP="002F2645">
      <w:pPr>
        <w:pStyle w:val="a3"/>
      </w:pPr>
    </w:p>
  </w:footnote>
  <w:footnote w:id="8">
    <w:p w:rsidR="009E212A" w:rsidRDefault="009E212A" w:rsidP="002F2645">
      <w:pPr>
        <w:pStyle w:val="a3"/>
        <w:jc w:val="both"/>
      </w:pPr>
      <w:r>
        <w:rPr>
          <w:rStyle w:val="a4"/>
        </w:rPr>
        <w:footnoteRef/>
      </w:r>
      <w:r>
        <w:t xml:space="preserve"> Подобные  типы заданий  широко используются в школах России, использующие образовательную систему </w:t>
      </w:r>
      <w:proofErr w:type="spellStart"/>
      <w:r>
        <w:t>Д.Б.Эльконина</w:t>
      </w:r>
      <w:proofErr w:type="spellEnd"/>
      <w:r>
        <w:t>- В.В.Давыдова</w:t>
      </w:r>
    </w:p>
  </w:footnote>
  <w:footnote w:id="9">
    <w:p w:rsidR="009E212A" w:rsidRPr="00CF7DB1" w:rsidRDefault="009E212A" w:rsidP="002F2645">
      <w:pPr>
        <w:autoSpaceDE w:val="0"/>
        <w:autoSpaceDN w:val="0"/>
        <w:adjustRightInd w:val="0"/>
        <w:jc w:val="both"/>
        <w:rPr>
          <w:b/>
          <w:bCs/>
          <w:i/>
          <w:sz w:val="20"/>
          <w:szCs w:val="20"/>
        </w:rPr>
      </w:pPr>
      <w:r>
        <w:rPr>
          <w:rStyle w:val="a4"/>
        </w:rPr>
        <w:footnoteRef/>
      </w:r>
      <w:r>
        <w:t xml:space="preserve"> </w:t>
      </w:r>
      <w:r w:rsidRPr="00CF7DB1">
        <w:rPr>
          <w:sz w:val="20"/>
          <w:szCs w:val="20"/>
        </w:rPr>
        <w:t>Первое международное исследование по математическому образованию – FIMS (</w:t>
      </w:r>
      <w:proofErr w:type="spellStart"/>
      <w:r w:rsidRPr="00CF7DB1">
        <w:rPr>
          <w:sz w:val="20"/>
          <w:szCs w:val="20"/>
        </w:rPr>
        <w:t>First</w:t>
      </w:r>
      <w:proofErr w:type="spellEnd"/>
      <w:r w:rsidRPr="00CF7DB1">
        <w:rPr>
          <w:sz w:val="20"/>
          <w:szCs w:val="20"/>
        </w:rPr>
        <w:t xml:space="preserve"> </w:t>
      </w:r>
      <w:proofErr w:type="spellStart"/>
      <w:r w:rsidRPr="00CF7DB1">
        <w:rPr>
          <w:sz w:val="20"/>
          <w:szCs w:val="20"/>
        </w:rPr>
        <w:t>International</w:t>
      </w:r>
      <w:proofErr w:type="spellEnd"/>
      <w:r>
        <w:rPr>
          <w:sz w:val="20"/>
          <w:szCs w:val="20"/>
        </w:rPr>
        <w:t xml:space="preserve"> </w:t>
      </w:r>
      <w:proofErr w:type="spellStart"/>
      <w:r w:rsidRPr="00CF7DB1">
        <w:rPr>
          <w:sz w:val="20"/>
          <w:szCs w:val="20"/>
        </w:rPr>
        <w:t>Mathematics</w:t>
      </w:r>
      <w:proofErr w:type="spellEnd"/>
      <w:r w:rsidRPr="00CF7DB1">
        <w:rPr>
          <w:sz w:val="20"/>
          <w:szCs w:val="20"/>
        </w:rPr>
        <w:t xml:space="preserve"> </w:t>
      </w:r>
      <w:proofErr w:type="spellStart"/>
      <w:r w:rsidRPr="00CF7DB1">
        <w:rPr>
          <w:sz w:val="20"/>
          <w:szCs w:val="20"/>
        </w:rPr>
        <w:t>Study</w:t>
      </w:r>
      <w:proofErr w:type="spellEnd"/>
      <w:r w:rsidRPr="00CF7DB1">
        <w:rPr>
          <w:sz w:val="20"/>
          <w:szCs w:val="20"/>
        </w:rPr>
        <w:t>, 1959-1967), Первое международное исследование по естественнонаучному</w:t>
      </w:r>
      <w:r>
        <w:rPr>
          <w:sz w:val="20"/>
          <w:szCs w:val="20"/>
        </w:rPr>
        <w:t xml:space="preserve"> </w:t>
      </w:r>
      <w:r w:rsidRPr="00CF7DB1">
        <w:rPr>
          <w:sz w:val="20"/>
          <w:szCs w:val="20"/>
        </w:rPr>
        <w:t xml:space="preserve">образованию - </w:t>
      </w:r>
      <w:r w:rsidRPr="00CF7DB1">
        <w:rPr>
          <w:sz w:val="20"/>
          <w:szCs w:val="20"/>
          <w:lang w:val="en-US"/>
        </w:rPr>
        <w:t>FISS</w:t>
      </w:r>
      <w:r w:rsidRPr="00CF7DB1">
        <w:rPr>
          <w:sz w:val="20"/>
          <w:szCs w:val="20"/>
        </w:rPr>
        <w:t xml:space="preserve"> (</w:t>
      </w:r>
      <w:r w:rsidRPr="00CF7DB1">
        <w:rPr>
          <w:sz w:val="20"/>
          <w:szCs w:val="20"/>
          <w:lang w:val="en-US"/>
        </w:rPr>
        <w:t>First</w:t>
      </w:r>
      <w:r w:rsidRPr="00CF7DB1">
        <w:rPr>
          <w:sz w:val="20"/>
          <w:szCs w:val="20"/>
        </w:rPr>
        <w:t xml:space="preserve"> </w:t>
      </w:r>
      <w:r w:rsidRPr="00CF7DB1">
        <w:rPr>
          <w:sz w:val="20"/>
          <w:szCs w:val="20"/>
          <w:lang w:val="en-US"/>
        </w:rPr>
        <w:t>International</w:t>
      </w:r>
      <w:r w:rsidRPr="00CF7DB1">
        <w:rPr>
          <w:sz w:val="20"/>
          <w:szCs w:val="20"/>
        </w:rPr>
        <w:t xml:space="preserve"> </w:t>
      </w:r>
      <w:r w:rsidRPr="00CF7DB1">
        <w:rPr>
          <w:sz w:val="20"/>
          <w:szCs w:val="20"/>
          <w:lang w:val="en-US"/>
        </w:rPr>
        <w:t>Science</w:t>
      </w:r>
      <w:r w:rsidRPr="00CF7DB1">
        <w:rPr>
          <w:sz w:val="20"/>
          <w:szCs w:val="20"/>
        </w:rPr>
        <w:t xml:space="preserve"> </w:t>
      </w:r>
      <w:r w:rsidRPr="00CF7DB1">
        <w:rPr>
          <w:sz w:val="20"/>
          <w:szCs w:val="20"/>
          <w:lang w:val="en-US"/>
        </w:rPr>
        <w:t>Study</w:t>
      </w:r>
      <w:r w:rsidRPr="00CF7DB1">
        <w:rPr>
          <w:sz w:val="20"/>
          <w:szCs w:val="20"/>
        </w:rPr>
        <w:t>, 1966-1973), Второе международное</w:t>
      </w:r>
      <w:r>
        <w:rPr>
          <w:sz w:val="20"/>
          <w:szCs w:val="20"/>
        </w:rPr>
        <w:t xml:space="preserve"> </w:t>
      </w:r>
      <w:r w:rsidRPr="00CF7DB1">
        <w:rPr>
          <w:sz w:val="20"/>
          <w:szCs w:val="20"/>
        </w:rPr>
        <w:t>исследование по математическому образованию - SIMS (</w:t>
      </w:r>
      <w:proofErr w:type="spellStart"/>
      <w:r w:rsidRPr="00CF7DB1">
        <w:rPr>
          <w:sz w:val="20"/>
          <w:szCs w:val="20"/>
        </w:rPr>
        <w:t>Second</w:t>
      </w:r>
      <w:proofErr w:type="spellEnd"/>
      <w:r w:rsidRPr="00CF7DB1">
        <w:rPr>
          <w:sz w:val="20"/>
          <w:szCs w:val="20"/>
        </w:rPr>
        <w:t xml:space="preserve"> </w:t>
      </w:r>
      <w:proofErr w:type="spellStart"/>
      <w:r w:rsidRPr="00CF7DB1">
        <w:rPr>
          <w:sz w:val="20"/>
          <w:szCs w:val="20"/>
        </w:rPr>
        <w:t>International</w:t>
      </w:r>
      <w:proofErr w:type="spellEnd"/>
      <w:r w:rsidRPr="00CF7DB1">
        <w:rPr>
          <w:sz w:val="20"/>
          <w:szCs w:val="20"/>
        </w:rPr>
        <w:t xml:space="preserve"> </w:t>
      </w:r>
      <w:proofErr w:type="spellStart"/>
      <w:r w:rsidRPr="00CF7DB1">
        <w:rPr>
          <w:sz w:val="20"/>
          <w:szCs w:val="20"/>
        </w:rPr>
        <w:t>Mathematics</w:t>
      </w:r>
      <w:proofErr w:type="spellEnd"/>
      <w:r w:rsidRPr="00CF7DB1">
        <w:rPr>
          <w:sz w:val="20"/>
          <w:szCs w:val="20"/>
        </w:rPr>
        <w:t xml:space="preserve"> </w:t>
      </w:r>
      <w:proofErr w:type="spellStart"/>
      <w:r w:rsidRPr="00CF7DB1">
        <w:rPr>
          <w:sz w:val="20"/>
          <w:szCs w:val="20"/>
        </w:rPr>
        <w:t>Study</w:t>
      </w:r>
      <w:proofErr w:type="spellEnd"/>
      <w:r w:rsidRPr="00CF7DB1">
        <w:rPr>
          <w:sz w:val="20"/>
          <w:szCs w:val="20"/>
        </w:rPr>
        <w:t>, 1976-</w:t>
      </w:r>
      <w:r>
        <w:rPr>
          <w:sz w:val="20"/>
          <w:szCs w:val="20"/>
        </w:rPr>
        <w:t xml:space="preserve"> </w:t>
      </w:r>
      <w:r w:rsidRPr="00CF7DB1">
        <w:rPr>
          <w:sz w:val="20"/>
          <w:szCs w:val="20"/>
        </w:rPr>
        <w:t>1987), Второе международное исследование по естественнонаучному образованию - SISS (</w:t>
      </w:r>
      <w:proofErr w:type="spellStart"/>
      <w:r w:rsidRPr="00CF7DB1">
        <w:rPr>
          <w:sz w:val="20"/>
          <w:szCs w:val="20"/>
        </w:rPr>
        <w:t>Second</w:t>
      </w:r>
      <w:proofErr w:type="spellEnd"/>
      <w:r>
        <w:rPr>
          <w:sz w:val="20"/>
          <w:szCs w:val="20"/>
        </w:rPr>
        <w:t xml:space="preserve"> </w:t>
      </w:r>
      <w:r w:rsidRPr="00CF7DB1">
        <w:rPr>
          <w:sz w:val="20"/>
          <w:szCs w:val="20"/>
          <w:lang w:val="en-US"/>
        </w:rPr>
        <w:t>International</w:t>
      </w:r>
      <w:r w:rsidRPr="00CF7DB1">
        <w:rPr>
          <w:sz w:val="20"/>
          <w:szCs w:val="20"/>
        </w:rPr>
        <w:t xml:space="preserve"> </w:t>
      </w:r>
      <w:r w:rsidRPr="00CF7DB1">
        <w:rPr>
          <w:sz w:val="20"/>
          <w:szCs w:val="20"/>
          <w:lang w:val="en-US"/>
        </w:rPr>
        <w:t>Science</w:t>
      </w:r>
      <w:r w:rsidRPr="00CF7DB1">
        <w:rPr>
          <w:sz w:val="20"/>
          <w:szCs w:val="20"/>
        </w:rPr>
        <w:t xml:space="preserve"> </w:t>
      </w:r>
      <w:r w:rsidRPr="00CF7DB1">
        <w:rPr>
          <w:sz w:val="20"/>
          <w:szCs w:val="20"/>
          <w:lang w:val="en-US"/>
        </w:rPr>
        <w:t>Study</w:t>
      </w:r>
      <w:r w:rsidRPr="00CF7DB1">
        <w:rPr>
          <w:sz w:val="20"/>
          <w:szCs w:val="20"/>
        </w:rPr>
        <w:t>, 1980-1989).</w:t>
      </w:r>
      <w:r>
        <w:rPr>
          <w:sz w:val="20"/>
          <w:szCs w:val="20"/>
        </w:rPr>
        <w:t xml:space="preserve"> </w:t>
      </w:r>
    </w:p>
    <w:p w:rsidR="009E212A" w:rsidRDefault="009E212A" w:rsidP="002F2645">
      <w:pPr>
        <w:pStyle w:val="a3"/>
      </w:pPr>
    </w:p>
  </w:footnote>
  <w:footnote w:id="10">
    <w:p w:rsidR="009E212A" w:rsidRPr="00BB33C4" w:rsidRDefault="009E212A" w:rsidP="002F2645">
      <w:pPr>
        <w:pStyle w:val="a3"/>
        <w:jc w:val="both"/>
      </w:pPr>
      <w:r>
        <w:rPr>
          <w:rStyle w:val="a4"/>
        </w:rPr>
        <w:footnoteRef/>
      </w:r>
      <w:r>
        <w:t xml:space="preserve"> </w:t>
      </w:r>
      <w:r w:rsidRPr="00BB33C4">
        <w:t>Организаторами исследования</w:t>
      </w:r>
      <w:r>
        <w:t xml:space="preserve"> </w:t>
      </w:r>
      <w:r>
        <w:rPr>
          <w:lang w:val="en-US"/>
        </w:rPr>
        <w:t>TIMSS</w:t>
      </w:r>
      <w:r w:rsidRPr="00BB33C4">
        <w:t xml:space="preserve"> является Международная Ассоциация по оценке образовательных достижений IEA (</w:t>
      </w:r>
      <w:proofErr w:type="spellStart"/>
      <w:r w:rsidRPr="00BB33C4">
        <w:t>International</w:t>
      </w:r>
      <w:proofErr w:type="spellEnd"/>
      <w:r w:rsidRPr="00BB33C4">
        <w:t xml:space="preserve"> </w:t>
      </w:r>
      <w:proofErr w:type="spellStart"/>
      <w:r w:rsidRPr="00BB33C4">
        <w:t>Association</w:t>
      </w:r>
      <w:proofErr w:type="spellEnd"/>
      <w:r w:rsidRPr="00BB33C4">
        <w:t xml:space="preserve"> </w:t>
      </w:r>
      <w:proofErr w:type="spellStart"/>
      <w:r w:rsidRPr="00BB33C4">
        <w:t>for</w:t>
      </w:r>
      <w:proofErr w:type="spellEnd"/>
      <w:r w:rsidRPr="00BB33C4">
        <w:t xml:space="preserve"> </w:t>
      </w:r>
      <w:proofErr w:type="spellStart"/>
      <w:r w:rsidRPr="00BB33C4">
        <w:t>the</w:t>
      </w:r>
      <w:proofErr w:type="spellEnd"/>
      <w:r w:rsidRPr="00BB33C4">
        <w:t xml:space="preserve"> </w:t>
      </w:r>
      <w:proofErr w:type="spellStart"/>
      <w:r w:rsidRPr="00BB33C4">
        <w:t>Evaluation</w:t>
      </w:r>
      <w:proofErr w:type="spellEnd"/>
      <w:r w:rsidRPr="00BB33C4">
        <w:t xml:space="preserve"> </w:t>
      </w:r>
      <w:proofErr w:type="spellStart"/>
      <w:r w:rsidRPr="00BB33C4">
        <w:t>of</w:t>
      </w:r>
      <w:proofErr w:type="spellEnd"/>
      <w:r w:rsidRPr="00BB33C4">
        <w:t xml:space="preserve"> </w:t>
      </w:r>
      <w:proofErr w:type="spellStart"/>
      <w:r w:rsidRPr="00BB33C4">
        <w:t>Educational</w:t>
      </w:r>
      <w:proofErr w:type="spellEnd"/>
      <w:r w:rsidRPr="00BB33C4">
        <w:t xml:space="preserve"> </w:t>
      </w:r>
      <w:proofErr w:type="spellStart"/>
      <w:r w:rsidRPr="00BB33C4">
        <w:t>Achievements</w:t>
      </w:r>
      <w:proofErr w:type="spellEnd"/>
      <w:r w:rsidRPr="00BB33C4">
        <w:t>)</w:t>
      </w:r>
    </w:p>
  </w:footnote>
  <w:footnote w:id="11">
    <w:p w:rsidR="009E212A" w:rsidRPr="00DC02B4" w:rsidRDefault="009E212A" w:rsidP="00220DF3">
      <w:pPr>
        <w:autoSpaceDE w:val="0"/>
        <w:autoSpaceDN w:val="0"/>
        <w:adjustRightInd w:val="0"/>
        <w:jc w:val="both"/>
      </w:pPr>
      <w:r>
        <w:rPr>
          <w:rStyle w:val="a4"/>
        </w:rPr>
        <w:footnoteRef/>
      </w:r>
      <w:r>
        <w:t xml:space="preserve"> </w:t>
      </w:r>
      <w:r w:rsidRPr="00DC02B4">
        <w:rPr>
          <w:sz w:val="20"/>
          <w:szCs w:val="20"/>
        </w:rPr>
        <w:t>Первое международное исследование ИКТ в образовании проводилось в 1989-1992 г.г. международной организацией IEA</w:t>
      </w:r>
    </w:p>
  </w:footnote>
  <w:footnote w:id="12">
    <w:p w:rsidR="009E212A" w:rsidRPr="00DC02B4" w:rsidRDefault="009E212A" w:rsidP="002F2645">
      <w:pPr>
        <w:autoSpaceDE w:val="0"/>
        <w:autoSpaceDN w:val="0"/>
        <w:adjustRightInd w:val="0"/>
        <w:jc w:val="both"/>
        <w:rPr>
          <w:sz w:val="20"/>
          <w:szCs w:val="20"/>
        </w:rPr>
      </w:pPr>
      <w:r>
        <w:rPr>
          <w:rStyle w:val="a4"/>
        </w:rPr>
        <w:footnoteRef/>
      </w:r>
      <w:r>
        <w:t xml:space="preserve"> </w:t>
      </w:r>
      <w:r w:rsidRPr="00DC02B4">
        <w:rPr>
          <w:sz w:val="20"/>
          <w:szCs w:val="20"/>
        </w:rPr>
        <w:t xml:space="preserve">Первое исследование по </w:t>
      </w:r>
      <w:proofErr w:type="spellStart"/>
      <w:r w:rsidRPr="00DC02B4">
        <w:rPr>
          <w:sz w:val="20"/>
          <w:szCs w:val="20"/>
        </w:rPr>
        <w:t>граждановедческому</w:t>
      </w:r>
      <w:proofErr w:type="spellEnd"/>
      <w:r w:rsidRPr="00DC02B4">
        <w:rPr>
          <w:sz w:val="20"/>
          <w:szCs w:val="20"/>
        </w:rPr>
        <w:t xml:space="preserve"> образованию проводилось в 1971 г. Международной организацией IEA</w:t>
      </w:r>
    </w:p>
  </w:footnote>
  <w:footnote w:id="13">
    <w:p w:rsidR="009E212A" w:rsidRPr="00DC02B4" w:rsidRDefault="009E212A" w:rsidP="002F2645">
      <w:pPr>
        <w:jc w:val="both"/>
        <w:rPr>
          <w:sz w:val="20"/>
          <w:szCs w:val="20"/>
        </w:rPr>
      </w:pPr>
      <w:r>
        <w:rPr>
          <w:rStyle w:val="a4"/>
        </w:rPr>
        <w:footnoteRef/>
      </w:r>
      <w:r>
        <w:t xml:space="preserve"> </w:t>
      </w:r>
      <w:r>
        <w:rPr>
          <w:sz w:val="20"/>
          <w:szCs w:val="20"/>
        </w:rPr>
        <w:t xml:space="preserve">Организатор исследования </w:t>
      </w:r>
      <w:r>
        <w:rPr>
          <w:sz w:val="20"/>
          <w:szCs w:val="20"/>
          <w:lang w:val="en-US"/>
        </w:rPr>
        <w:t>PISA</w:t>
      </w:r>
      <w:r w:rsidRPr="003C307C">
        <w:rPr>
          <w:sz w:val="20"/>
          <w:szCs w:val="20"/>
        </w:rPr>
        <w:t xml:space="preserve"> - </w:t>
      </w:r>
      <w:r w:rsidRPr="00DC02B4">
        <w:rPr>
          <w:sz w:val="20"/>
          <w:szCs w:val="20"/>
        </w:rPr>
        <w:t>Международная организация экономического сотрудничества и развития OECD (</w:t>
      </w:r>
      <w:proofErr w:type="spellStart"/>
      <w:r w:rsidRPr="00DC02B4">
        <w:rPr>
          <w:sz w:val="20"/>
          <w:szCs w:val="20"/>
        </w:rPr>
        <w:t>Organization</w:t>
      </w:r>
      <w:proofErr w:type="spellEnd"/>
      <w:r w:rsidRPr="00DC02B4">
        <w:rPr>
          <w:sz w:val="20"/>
          <w:szCs w:val="20"/>
        </w:rPr>
        <w:t xml:space="preserve"> </w:t>
      </w:r>
      <w:proofErr w:type="spellStart"/>
      <w:r w:rsidRPr="00DC02B4">
        <w:rPr>
          <w:sz w:val="20"/>
          <w:szCs w:val="20"/>
        </w:rPr>
        <w:t>for</w:t>
      </w:r>
      <w:proofErr w:type="spellEnd"/>
      <w:r w:rsidRPr="00DC02B4">
        <w:rPr>
          <w:sz w:val="20"/>
          <w:szCs w:val="20"/>
        </w:rPr>
        <w:t xml:space="preserve"> </w:t>
      </w:r>
      <w:proofErr w:type="spellStart"/>
      <w:r w:rsidRPr="00DC02B4">
        <w:rPr>
          <w:sz w:val="20"/>
          <w:szCs w:val="20"/>
        </w:rPr>
        <w:t>Economic</w:t>
      </w:r>
      <w:proofErr w:type="spellEnd"/>
      <w:r w:rsidRPr="00DC02B4">
        <w:rPr>
          <w:sz w:val="20"/>
          <w:szCs w:val="20"/>
        </w:rPr>
        <w:t xml:space="preserve"> </w:t>
      </w:r>
      <w:proofErr w:type="spellStart"/>
      <w:r w:rsidRPr="00DC02B4">
        <w:rPr>
          <w:sz w:val="20"/>
          <w:szCs w:val="20"/>
        </w:rPr>
        <w:t>Co-operation</w:t>
      </w:r>
      <w:proofErr w:type="spellEnd"/>
      <w:r w:rsidRPr="00DC02B4">
        <w:rPr>
          <w:sz w:val="20"/>
          <w:szCs w:val="20"/>
        </w:rPr>
        <w:t xml:space="preserve"> </w:t>
      </w:r>
      <w:proofErr w:type="spellStart"/>
      <w:r w:rsidRPr="00DC02B4">
        <w:rPr>
          <w:sz w:val="20"/>
          <w:szCs w:val="20"/>
        </w:rPr>
        <w:t>and</w:t>
      </w:r>
      <w:proofErr w:type="spellEnd"/>
      <w:r w:rsidRPr="00DC02B4">
        <w:rPr>
          <w:sz w:val="20"/>
          <w:szCs w:val="20"/>
        </w:rPr>
        <w:t xml:space="preserve"> </w:t>
      </w:r>
      <w:proofErr w:type="spellStart"/>
      <w:r w:rsidRPr="00DC02B4">
        <w:rPr>
          <w:sz w:val="20"/>
          <w:szCs w:val="20"/>
        </w:rPr>
        <w:t>Development</w:t>
      </w:r>
      <w:proofErr w:type="spellEnd"/>
      <w:r w:rsidRPr="00DC02B4">
        <w:rPr>
          <w:sz w:val="20"/>
          <w:szCs w:val="20"/>
        </w:rPr>
        <w:t>).</w:t>
      </w:r>
    </w:p>
    <w:p w:rsidR="009E212A" w:rsidRPr="003C307C" w:rsidRDefault="009E212A" w:rsidP="002F2645">
      <w:pPr>
        <w:pStyle w:val="a3"/>
      </w:pPr>
    </w:p>
  </w:footnote>
  <w:footnote w:id="14">
    <w:p w:rsidR="009E212A" w:rsidRDefault="009E212A" w:rsidP="002F2645">
      <w:pPr>
        <w:autoSpaceDE w:val="0"/>
        <w:autoSpaceDN w:val="0"/>
        <w:adjustRightInd w:val="0"/>
        <w:jc w:val="both"/>
      </w:pPr>
      <w:r>
        <w:rPr>
          <w:rStyle w:val="a4"/>
        </w:rPr>
        <w:footnoteRef/>
      </w:r>
      <w:r>
        <w:t xml:space="preserve"> </w:t>
      </w:r>
      <w:r w:rsidRPr="00D378E0">
        <w:rPr>
          <w:sz w:val="20"/>
          <w:szCs w:val="20"/>
        </w:rPr>
        <w:t>Первое исследование в области грамотности чтения проводилось в 1989-1992 г.г. международной организацией IEA</w:t>
      </w:r>
      <w:r w:rsidRPr="0095087B">
        <w:t>.</w:t>
      </w:r>
    </w:p>
  </w:footnote>
  <w:footnote w:id="15">
    <w:p w:rsidR="009E212A" w:rsidRDefault="009E212A" w:rsidP="00EC47E1">
      <w:pPr>
        <w:autoSpaceDE w:val="0"/>
        <w:autoSpaceDN w:val="0"/>
        <w:adjustRightInd w:val="0"/>
        <w:jc w:val="both"/>
        <w:rPr>
          <w:rFonts w:ascii="TimesNewRoman" w:hAnsi="TimesNewRoman" w:cs="TimesNewRoman"/>
          <w:color w:val="000000"/>
          <w:sz w:val="20"/>
          <w:szCs w:val="20"/>
        </w:rPr>
      </w:pPr>
      <w:r>
        <w:rPr>
          <w:rStyle w:val="a4"/>
        </w:rPr>
        <w:footnoteRef/>
      </w:r>
      <w:r>
        <w:t xml:space="preserve"> </w:t>
      </w:r>
      <w:r>
        <w:rPr>
          <w:rFonts w:ascii="TimesNewRoman" w:hAnsi="TimesNewRoman" w:cs="TimesNewRoman"/>
          <w:color w:val="000000"/>
          <w:sz w:val="13"/>
          <w:szCs w:val="13"/>
        </w:rPr>
        <w:t xml:space="preserve"> </w:t>
      </w:r>
      <w:r>
        <w:rPr>
          <w:rFonts w:ascii="TimesNewRoman" w:hAnsi="TimesNewRoman" w:cs="TimesNewRoman"/>
          <w:color w:val="000000"/>
          <w:sz w:val="20"/>
          <w:szCs w:val="20"/>
        </w:rPr>
        <w:t>Данные исследования проводились и проводятся Центром оценки качества образования Института общего среднего образования РАО и Министерством Образования РФ.</w:t>
      </w:r>
    </w:p>
    <w:p w:rsidR="009E212A" w:rsidRDefault="009E212A" w:rsidP="002F2645">
      <w:pPr>
        <w:pStyle w:val="a3"/>
      </w:pPr>
    </w:p>
  </w:footnote>
  <w:footnote w:id="16">
    <w:p w:rsidR="009E212A" w:rsidRDefault="009E212A" w:rsidP="002F2645">
      <w:pPr>
        <w:pStyle w:val="a3"/>
      </w:pPr>
      <w:r>
        <w:rPr>
          <w:rStyle w:val="a4"/>
        </w:rPr>
        <w:footnoteRef/>
      </w:r>
      <w:r>
        <w:t xml:space="preserve"> </w:t>
      </w:r>
      <w:r>
        <w:rPr>
          <w:rFonts w:ascii="TimesNewRoman" w:hAnsi="TimesNewRoman" w:cs="TimesNewRoman"/>
          <w:color w:val="000000"/>
          <w:sz w:val="13"/>
          <w:szCs w:val="13"/>
        </w:rPr>
        <w:t xml:space="preserve">6 </w:t>
      </w:r>
      <w:r>
        <w:rPr>
          <w:rFonts w:ascii="TimesNewRoman" w:hAnsi="TimesNewRoman" w:cs="TimesNewRoman"/>
          <w:color w:val="000000"/>
        </w:rPr>
        <w:t xml:space="preserve">Более подробную информацию можно почерпнуть на сайтах </w:t>
      </w:r>
      <w:r>
        <w:rPr>
          <w:rFonts w:ascii="TimesNewRoman" w:hAnsi="TimesNewRoman" w:cs="TimesNewRoman"/>
          <w:color w:val="0000FF"/>
        </w:rPr>
        <w:t xml:space="preserve">www.dfes.gov.uk </w:t>
      </w:r>
      <w:r>
        <w:rPr>
          <w:rFonts w:ascii="TimesNewRoman" w:hAnsi="TimesNewRoman" w:cs="TimesNewRoman"/>
          <w:color w:val="000000"/>
        </w:rPr>
        <w:t xml:space="preserve">и </w:t>
      </w:r>
      <w:r>
        <w:rPr>
          <w:rFonts w:ascii="TimesNewRoman" w:hAnsi="TimesNewRoman" w:cs="TimesNewRoman"/>
          <w:color w:val="0000FF"/>
        </w:rPr>
        <w:t xml:space="preserve">www.qca.org.uk </w:t>
      </w:r>
      <w:r>
        <w:rPr>
          <w:rFonts w:ascii="TimesNewRoman" w:hAnsi="TimesNewRoman" w:cs="TimesNewRoman"/>
          <w:color w:val="000000"/>
        </w:rPr>
        <w:t xml:space="preserve">организаций </w:t>
      </w:r>
      <w:proofErr w:type="spellStart"/>
      <w:r>
        <w:rPr>
          <w:rFonts w:ascii="TimesNewRoman" w:hAnsi="TimesNewRoman" w:cs="TimesNewRoman"/>
          <w:color w:val="000000"/>
        </w:rPr>
        <w:t>DfES</w:t>
      </w:r>
      <w:proofErr w:type="spellEnd"/>
      <w:r>
        <w:rPr>
          <w:rFonts w:ascii="TimesNewRoman" w:hAnsi="TimesNewRoman" w:cs="TimesNewRoman"/>
          <w:color w:val="000000"/>
        </w:rPr>
        <w:t xml:space="preserve"> и QCA, которые ответственны за Английскую система оценивания школ</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0F84"/>
    <w:multiLevelType w:val="hybridMultilevel"/>
    <w:tmpl w:val="A198CEEA"/>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
    <w:nsid w:val="04F55E84"/>
    <w:multiLevelType w:val="hybridMultilevel"/>
    <w:tmpl w:val="D49882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556AA7"/>
    <w:multiLevelType w:val="hybridMultilevel"/>
    <w:tmpl w:val="B48ABA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16A210A"/>
    <w:multiLevelType w:val="hybridMultilevel"/>
    <w:tmpl w:val="497CA996"/>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
    <w:nsid w:val="216A2272"/>
    <w:multiLevelType w:val="hybridMultilevel"/>
    <w:tmpl w:val="500A1D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216E54"/>
    <w:multiLevelType w:val="hybridMultilevel"/>
    <w:tmpl w:val="14CAE006"/>
    <w:lvl w:ilvl="0" w:tplc="04190001">
      <w:start w:val="1"/>
      <w:numFmt w:val="bullet"/>
      <w:lvlText w:val=""/>
      <w:lvlJc w:val="left"/>
      <w:pPr>
        <w:tabs>
          <w:tab w:val="num" w:pos="720"/>
        </w:tabs>
        <w:ind w:left="720" w:hanging="360"/>
      </w:pPr>
      <w:rPr>
        <w:rFonts w:ascii="Symbol" w:hAnsi="Symbol" w:hint="default"/>
      </w:rPr>
    </w:lvl>
    <w:lvl w:ilvl="1" w:tplc="90CA0A64">
      <w:start w:val="1"/>
      <w:numFmt w:val="decimal"/>
      <w:lvlText w:val="%2."/>
      <w:lvlJc w:val="left"/>
      <w:pPr>
        <w:tabs>
          <w:tab w:val="num" w:pos="1485"/>
        </w:tabs>
        <w:ind w:left="1485" w:hanging="405"/>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7FA615A"/>
    <w:multiLevelType w:val="hybridMultilevel"/>
    <w:tmpl w:val="26A4C5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024E0D"/>
    <w:multiLevelType w:val="hybridMultilevel"/>
    <w:tmpl w:val="351AB7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3F1457"/>
    <w:multiLevelType w:val="hybridMultilevel"/>
    <w:tmpl w:val="1DA0F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EF23815"/>
    <w:multiLevelType w:val="hybridMultilevel"/>
    <w:tmpl w:val="97008470"/>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10">
    <w:nsid w:val="2EFA71CE"/>
    <w:multiLevelType w:val="hybridMultilevel"/>
    <w:tmpl w:val="A57E53E8"/>
    <w:lvl w:ilvl="0" w:tplc="04190001">
      <w:start w:val="1"/>
      <w:numFmt w:val="bullet"/>
      <w:lvlText w:val=""/>
      <w:lvlJc w:val="left"/>
      <w:pPr>
        <w:tabs>
          <w:tab w:val="num" w:pos="720"/>
        </w:tabs>
        <w:ind w:left="720" w:hanging="360"/>
      </w:pPr>
      <w:rPr>
        <w:rFonts w:ascii="Symbol" w:hAnsi="Symbol" w:hint="default"/>
      </w:rPr>
    </w:lvl>
    <w:lvl w:ilvl="1" w:tplc="90CA0A64">
      <w:start w:val="1"/>
      <w:numFmt w:val="decimal"/>
      <w:lvlText w:val="%2."/>
      <w:lvlJc w:val="left"/>
      <w:pPr>
        <w:tabs>
          <w:tab w:val="num" w:pos="1485"/>
        </w:tabs>
        <w:ind w:left="1485" w:hanging="405"/>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1596921"/>
    <w:multiLevelType w:val="hybridMultilevel"/>
    <w:tmpl w:val="488CB5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B5675B"/>
    <w:multiLevelType w:val="hybridMultilevel"/>
    <w:tmpl w:val="A2E84B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4893840"/>
    <w:multiLevelType w:val="hybridMultilevel"/>
    <w:tmpl w:val="8914660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89A3CEA"/>
    <w:multiLevelType w:val="hybridMultilevel"/>
    <w:tmpl w:val="5F801CD4"/>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5">
    <w:nsid w:val="3AE22D32"/>
    <w:multiLevelType w:val="hybridMultilevel"/>
    <w:tmpl w:val="0026300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D436117"/>
    <w:multiLevelType w:val="hybridMultilevel"/>
    <w:tmpl w:val="DB168956"/>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17">
    <w:nsid w:val="3D6D3414"/>
    <w:multiLevelType w:val="hybridMultilevel"/>
    <w:tmpl w:val="83C480AE"/>
    <w:lvl w:ilvl="0" w:tplc="90CA0A64">
      <w:start w:val="1"/>
      <w:numFmt w:val="decimal"/>
      <w:lvlText w:val="%1."/>
      <w:lvlJc w:val="left"/>
      <w:pPr>
        <w:tabs>
          <w:tab w:val="num" w:pos="765"/>
        </w:tabs>
        <w:ind w:left="765" w:hanging="40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F1C441F"/>
    <w:multiLevelType w:val="hybridMultilevel"/>
    <w:tmpl w:val="3BACBC1A"/>
    <w:lvl w:ilvl="0" w:tplc="0419000F">
      <w:start w:val="1"/>
      <w:numFmt w:val="decimal"/>
      <w:lvlText w:val="%1."/>
      <w:lvlJc w:val="left"/>
      <w:pPr>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9">
    <w:nsid w:val="458249BA"/>
    <w:multiLevelType w:val="hybridMultilevel"/>
    <w:tmpl w:val="4EE621D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9A042DA"/>
    <w:multiLevelType w:val="hybridMultilevel"/>
    <w:tmpl w:val="CF4407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A2C4583"/>
    <w:multiLevelType w:val="hybridMultilevel"/>
    <w:tmpl w:val="10B0AA2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A2F3520"/>
    <w:multiLevelType w:val="hybridMultilevel"/>
    <w:tmpl w:val="783CF07E"/>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23">
    <w:nsid w:val="4E75231D"/>
    <w:multiLevelType w:val="hybridMultilevel"/>
    <w:tmpl w:val="8160B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50ED4806"/>
    <w:multiLevelType w:val="hybridMultilevel"/>
    <w:tmpl w:val="55FC3410"/>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25">
    <w:nsid w:val="59B367AA"/>
    <w:multiLevelType w:val="hybridMultilevel"/>
    <w:tmpl w:val="7D9681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C097BF1"/>
    <w:multiLevelType w:val="hybridMultilevel"/>
    <w:tmpl w:val="70887C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52C228A"/>
    <w:multiLevelType w:val="hybridMultilevel"/>
    <w:tmpl w:val="44921712"/>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8">
    <w:nsid w:val="67D94CA0"/>
    <w:multiLevelType w:val="hybridMultilevel"/>
    <w:tmpl w:val="461E5EF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6B185419"/>
    <w:multiLevelType w:val="hybridMultilevel"/>
    <w:tmpl w:val="FA4A9F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CF423B5"/>
    <w:multiLevelType w:val="hybridMultilevel"/>
    <w:tmpl w:val="EC563656"/>
    <w:lvl w:ilvl="0" w:tplc="E9C81AC2">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nsid w:val="728078D4"/>
    <w:multiLevelType w:val="hybridMultilevel"/>
    <w:tmpl w:val="6E52D596"/>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32">
    <w:nsid w:val="7D7723F6"/>
    <w:multiLevelType w:val="hybridMultilevel"/>
    <w:tmpl w:val="7922789E"/>
    <w:lvl w:ilvl="0" w:tplc="3662D254">
      <w:start w:val="1"/>
      <w:numFmt w:val="bullet"/>
      <w:lvlText w:val=""/>
      <w:legacy w:legacy="1" w:legacySpace="0" w:legacyIndent="283"/>
      <w:lvlJc w:val="left"/>
      <w:pPr>
        <w:ind w:left="566" w:hanging="283"/>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33">
    <w:nsid w:val="7EF02127"/>
    <w:multiLevelType w:val="hybridMultilevel"/>
    <w:tmpl w:val="30B019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3"/>
  </w:num>
  <w:num w:numId="3">
    <w:abstractNumId w:val="8"/>
  </w:num>
  <w:num w:numId="4">
    <w:abstractNumId w:val="26"/>
  </w:num>
  <w:num w:numId="5">
    <w:abstractNumId w:val="1"/>
  </w:num>
  <w:num w:numId="6">
    <w:abstractNumId w:val="30"/>
  </w:num>
  <w:num w:numId="7">
    <w:abstractNumId w:val="32"/>
  </w:num>
  <w:num w:numId="8">
    <w:abstractNumId w:val="29"/>
  </w:num>
  <w:num w:numId="9">
    <w:abstractNumId w:val="7"/>
  </w:num>
  <w:num w:numId="10">
    <w:abstractNumId w:val="20"/>
  </w:num>
  <w:num w:numId="11">
    <w:abstractNumId w:val="33"/>
  </w:num>
  <w:num w:numId="12">
    <w:abstractNumId w:val="6"/>
  </w:num>
  <w:num w:numId="13">
    <w:abstractNumId w:val="18"/>
  </w:num>
  <w:num w:numId="14">
    <w:abstractNumId w:val="0"/>
  </w:num>
  <w:num w:numId="15">
    <w:abstractNumId w:val="31"/>
  </w:num>
  <w:num w:numId="16">
    <w:abstractNumId w:val="22"/>
  </w:num>
  <w:num w:numId="17">
    <w:abstractNumId w:val="24"/>
  </w:num>
  <w:num w:numId="18">
    <w:abstractNumId w:val="9"/>
  </w:num>
  <w:num w:numId="19">
    <w:abstractNumId w:val="2"/>
  </w:num>
  <w:num w:numId="20">
    <w:abstractNumId w:val="16"/>
  </w:num>
  <w:num w:numId="21">
    <w:abstractNumId w:val="17"/>
  </w:num>
  <w:num w:numId="22">
    <w:abstractNumId w:val="3"/>
  </w:num>
  <w:num w:numId="23">
    <w:abstractNumId w:val="23"/>
  </w:num>
  <w:num w:numId="24">
    <w:abstractNumId w:val="4"/>
  </w:num>
  <w:num w:numId="25">
    <w:abstractNumId w:val="10"/>
  </w:num>
  <w:num w:numId="26">
    <w:abstractNumId w:val="28"/>
  </w:num>
  <w:num w:numId="27">
    <w:abstractNumId w:val="19"/>
  </w:num>
  <w:num w:numId="28">
    <w:abstractNumId w:val="14"/>
  </w:num>
  <w:num w:numId="29">
    <w:abstractNumId w:val="15"/>
  </w:num>
  <w:num w:numId="30">
    <w:abstractNumId w:val="5"/>
  </w:num>
  <w:num w:numId="31">
    <w:abstractNumId w:val="12"/>
  </w:num>
  <w:num w:numId="32">
    <w:abstractNumId w:val="25"/>
  </w:num>
  <w:num w:numId="33">
    <w:abstractNumId w:val="11"/>
  </w:num>
  <w:num w:numId="34">
    <w:abstractNumId w:val="27"/>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76D78"/>
    <w:rsid w:val="0004740B"/>
    <w:rsid w:val="000643B9"/>
    <w:rsid w:val="00082CBA"/>
    <w:rsid w:val="000B1B3A"/>
    <w:rsid w:val="000C423F"/>
    <w:rsid w:val="000E2E03"/>
    <w:rsid w:val="00123EBC"/>
    <w:rsid w:val="00131BFA"/>
    <w:rsid w:val="00142ABB"/>
    <w:rsid w:val="00150728"/>
    <w:rsid w:val="001661C5"/>
    <w:rsid w:val="00172DF5"/>
    <w:rsid w:val="001D5C76"/>
    <w:rsid w:val="002168ED"/>
    <w:rsid w:val="00217DFA"/>
    <w:rsid w:val="00220DF3"/>
    <w:rsid w:val="00235EDC"/>
    <w:rsid w:val="00251536"/>
    <w:rsid w:val="0027749C"/>
    <w:rsid w:val="0028045A"/>
    <w:rsid w:val="00282EDC"/>
    <w:rsid w:val="002B7B4F"/>
    <w:rsid w:val="002C1A9A"/>
    <w:rsid w:val="002D13AC"/>
    <w:rsid w:val="002F2645"/>
    <w:rsid w:val="003050C0"/>
    <w:rsid w:val="0032567A"/>
    <w:rsid w:val="003453FF"/>
    <w:rsid w:val="003522A8"/>
    <w:rsid w:val="003A515C"/>
    <w:rsid w:val="003B3825"/>
    <w:rsid w:val="003D2CDB"/>
    <w:rsid w:val="003E0C65"/>
    <w:rsid w:val="003E2E6F"/>
    <w:rsid w:val="004178D2"/>
    <w:rsid w:val="00422625"/>
    <w:rsid w:val="0042468B"/>
    <w:rsid w:val="00430A77"/>
    <w:rsid w:val="0043146D"/>
    <w:rsid w:val="0043479B"/>
    <w:rsid w:val="00466A81"/>
    <w:rsid w:val="00484529"/>
    <w:rsid w:val="00491E1A"/>
    <w:rsid w:val="00492FE9"/>
    <w:rsid w:val="004A3FE1"/>
    <w:rsid w:val="004A5088"/>
    <w:rsid w:val="004B222B"/>
    <w:rsid w:val="004C609B"/>
    <w:rsid w:val="004D2336"/>
    <w:rsid w:val="004E2B67"/>
    <w:rsid w:val="004E59D9"/>
    <w:rsid w:val="00540055"/>
    <w:rsid w:val="00541A96"/>
    <w:rsid w:val="00581E53"/>
    <w:rsid w:val="00590837"/>
    <w:rsid w:val="00592C68"/>
    <w:rsid w:val="005C3E0A"/>
    <w:rsid w:val="005D6705"/>
    <w:rsid w:val="00613E33"/>
    <w:rsid w:val="006330AB"/>
    <w:rsid w:val="00640018"/>
    <w:rsid w:val="006447A4"/>
    <w:rsid w:val="00690A7E"/>
    <w:rsid w:val="006A4948"/>
    <w:rsid w:val="006A49F5"/>
    <w:rsid w:val="006A58A6"/>
    <w:rsid w:val="006C4067"/>
    <w:rsid w:val="006C6396"/>
    <w:rsid w:val="006E1B34"/>
    <w:rsid w:val="006F7929"/>
    <w:rsid w:val="00706326"/>
    <w:rsid w:val="00720FA7"/>
    <w:rsid w:val="00730FF6"/>
    <w:rsid w:val="007474E4"/>
    <w:rsid w:val="00776D78"/>
    <w:rsid w:val="00795936"/>
    <w:rsid w:val="007A215B"/>
    <w:rsid w:val="007A775D"/>
    <w:rsid w:val="007B2A1B"/>
    <w:rsid w:val="007F36E0"/>
    <w:rsid w:val="0080777D"/>
    <w:rsid w:val="00817E90"/>
    <w:rsid w:val="0086458D"/>
    <w:rsid w:val="008B1469"/>
    <w:rsid w:val="008B3951"/>
    <w:rsid w:val="008D2D65"/>
    <w:rsid w:val="00907BFB"/>
    <w:rsid w:val="00927996"/>
    <w:rsid w:val="00945810"/>
    <w:rsid w:val="00950A87"/>
    <w:rsid w:val="009613AA"/>
    <w:rsid w:val="00982360"/>
    <w:rsid w:val="0098327E"/>
    <w:rsid w:val="0099453D"/>
    <w:rsid w:val="009B62A4"/>
    <w:rsid w:val="009E212A"/>
    <w:rsid w:val="00A1723B"/>
    <w:rsid w:val="00A20B2B"/>
    <w:rsid w:val="00A23F3F"/>
    <w:rsid w:val="00A275B7"/>
    <w:rsid w:val="00A335D5"/>
    <w:rsid w:val="00A358B6"/>
    <w:rsid w:val="00AB10DF"/>
    <w:rsid w:val="00AC4F3A"/>
    <w:rsid w:val="00AC6B37"/>
    <w:rsid w:val="00AE44D7"/>
    <w:rsid w:val="00B22544"/>
    <w:rsid w:val="00B236FA"/>
    <w:rsid w:val="00B53B33"/>
    <w:rsid w:val="00B542F7"/>
    <w:rsid w:val="00B720BF"/>
    <w:rsid w:val="00B75735"/>
    <w:rsid w:val="00BD317E"/>
    <w:rsid w:val="00BD4100"/>
    <w:rsid w:val="00BE3012"/>
    <w:rsid w:val="00BE4CF5"/>
    <w:rsid w:val="00C45E14"/>
    <w:rsid w:val="00C53DBC"/>
    <w:rsid w:val="00C7026C"/>
    <w:rsid w:val="00C74C6D"/>
    <w:rsid w:val="00C96977"/>
    <w:rsid w:val="00CA14C1"/>
    <w:rsid w:val="00CB210F"/>
    <w:rsid w:val="00CC2F0A"/>
    <w:rsid w:val="00CD6059"/>
    <w:rsid w:val="00D2204F"/>
    <w:rsid w:val="00D74C13"/>
    <w:rsid w:val="00DA489E"/>
    <w:rsid w:val="00DC4148"/>
    <w:rsid w:val="00DD17CC"/>
    <w:rsid w:val="00DE36B7"/>
    <w:rsid w:val="00DE3D91"/>
    <w:rsid w:val="00E32C10"/>
    <w:rsid w:val="00E76DC0"/>
    <w:rsid w:val="00E82FE9"/>
    <w:rsid w:val="00EA739F"/>
    <w:rsid w:val="00EC47E1"/>
    <w:rsid w:val="00EE0711"/>
    <w:rsid w:val="00EF1358"/>
    <w:rsid w:val="00F13935"/>
    <w:rsid w:val="00F14163"/>
    <w:rsid w:val="00F156EB"/>
    <w:rsid w:val="00F35577"/>
    <w:rsid w:val="00F40947"/>
    <w:rsid w:val="00FA4D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2645"/>
    <w:rPr>
      <w:sz w:val="24"/>
      <w:szCs w:val="24"/>
    </w:rPr>
  </w:style>
  <w:style w:type="paragraph" w:styleId="1">
    <w:name w:val="heading 1"/>
    <w:basedOn w:val="a"/>
    <w:next w:val="a"/>
    <w:qFormat/>
    <w:rsid w:val="00776D78"/>
    <w:pPr>
      <w:keepNext/>
      <w:spacing w:before="240" w:after="60"/>
      <w:outlineLvl w:val="0"/>
    </w:pPr>
    <w:rPr>
      <w:rFonts w:ascii="Arial" w:hAnsi="Arial" w:cs="Arial"/>
      <w:b/>
      <w:bCs/>
      <w:kern w:val="32"/>
      <w:sz w:val="32"/>
      <w:szCs w:val="32"/>
    </w:rPr>
  </w:style>
  <w:style w:type="paragraph" w:styleId="3">
    <w:name w:val="heading 3"/>
    <w:basedOn w:val="a"/>
    <w:next w:val="a"/>
    <w:qFormat/>
    <w:rsid w:val="00776D78"/>
    <w:pPr>
      <w:keepNext/>
      <w:spacing w:before="240" w:after="60"/>
      <w:outlineLvl w:val="2"/>
    </w:pPr>
    <w:rPr>
      <w:rFonts w:ascii="Arial" w:hAnsi="Arial" w:cs="Arial"/>
      <w:b/>
      <w:bCs/>
      <w:sz w:val="26"/>
      <w:szCs w:val="26"/>
    </w:rPr>
  </w:style>
  <w:style w:type="paragraph" w:styleId="4">
    <w:name w:val="heading 4"/>
    <w:basedOn w:val="a"/>
    <w:next w:val="a"/>
    <w:qFormat/>
    <w:rsid w:val="00776D78"/>
    <w:pPr>
      <w:keepNext/>
      <w:spacing w:before="240" w:after="60"/>
      <w:outlineLvl w:val="3"/>
    </w:pPr>
    <w:rPr>
      <w:b/>
      <w:bCs/>
      <w:sz w:val="28"/>
      <w:szCs w:val="28"/>
    </w:rPr>
  </w:style>
  <w:style w:type="paragraph" w:styleId="5">
    <w:name w:val="heading 5"/>
    <w:basedOn w:val="a"/>
    <w:next w:val="a"/>
    <w:qFormat/>
    <w:rsid w:val="00776D78"/>
    <w:pPr>
      <w:spacing w:before="240" w:after="60"/>
      <w:outlineLvl w:val="4"/>
    </w:pPr>
    <w:rPr>
      <w:b/>
      <w:bCs/>
      <w:i/>
      <w:iCs/>
      <w:sz w:val="26"/>
      <w:szCs w:val="26"/>
    </w:rPr>
  </w:style>
  <w:style w:type="paragraph" w:styleId="7">
    <w:name w:val="heading 7"/>
    <w:basedOn w:val="a"/>
    <w:next w:val="a"/>
    <w:qFormat/>
    <w:rsid w:val="00776D78"/>
    <w:pPr>
      <w:keepNext/>
      <w:jc w:val="both"/>
      <w:outlineLvl w:val="6"/>
    </w:pPr>
    <w:rPr>
      <w:i/>
      <w:szCs w:val="20"/>
    </w:rPr>
  </w:style>
  <w:style w:type="paragraph" w:styleId="9">
    <w:name w:val="heading 9"/>
    <w:basedOn w:val="a"/>
    <w:next w:val="a"/>
    <w:qFormat/>
    <w:rsid w:val="00776D7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
    <w:basedOn w:val="a"/>
    <w:semiHidden/>
    <w:rsid w:val="00776D78"/>
    <w:rPr>
      <w:sz w:val="20"/>
      <w:szCs w:val="20"/>
    </w:rPr>
  </w:style>
  <w:style w:type="character" w:styleId="a4">
    <w:name w:val="footnote reference"/>
    <w:basedOn w:val="a0"/>
    <w:semiHidden/>
    <w:rsid w:val="00776D78"/>
    <w:rPr>
      <w:vertAlign w:val="superscript"/>
    </w:rPr>
  </w:style>
  <w:style w:type="paragraph" w:styleId="30">
    <w:name w:val="Body Text Indent 3"/>
    <w:basedOn w:val="a"/>
    <w:rsid w:val="00776D78"/>
    <w:pPr>
      <w:spacing w:after="120"/>
      <w:ind w:left="283"/>
    </w:pPr>
    <w:rPr>
      <w:sz w:val="16"/>
      <w:szCs w:val="16"/>
    </w:rPr>
  </w:style>
  <w:style w:type="paragraph" w:styleId="a5">
    <w:name w:val="Body Text Indent"/>
    <w:basedOn w:val="a"/>
    <w:rsid w:val="00776D78"/>
    <w:pPr>
      <w:spacing w:after="120"/>
      <w:ind w:left="283"/>
    </w:pPr>
  </w:style>
  <w:style w:type="paragraph" w:styleId="2">
    <w:name w:val="Body Text 2"/>
    <w:basedOn w:val="a"/>
    <w:rsid w:val="00776D78"/>
    <w:pPr>
      <w:spacing w:after="120" w:line="480" w:lineRule="auto"/>
    </w:pPr>
  </w:style>
  <w:style w:type="paragraph" w:styleId="a6">
    <w:name w:val="footer"/>
    <w:basedOn w:val="a"/>
    <w:link w:val="a7"/>
    <w:uiPriority w:val="99"/>
    <w:rsid w:val="00776D78"/>
    <w:pPr>
      <w:tabs>
        <w:tab w:val="center" w:pos="4677"/>
        <w:tab w:val="right" w:pos="9355"/>
      </w:tabs>
    </w:pPr>
  </w:style>
  <w:style w:type="character" w:styleId="a8">
    <w:name w:val="page number"/>
    <w:basedOn w:val="a0"/>
    <w:rsid w:val="00776D78"/>
  </w:style>
  <w:style w:type="table" w:styleId="a9">
    <w:name w:val="Table Grid"/>
    <w:basedOn w:val="a1"/>
    <w:rsid w:val="00776D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qFormat/>
    <w:rsid w:val="00776D78"/>
    <w:pPr>
      <w:spacing w:before="60" w:after="60"/>
      <w:jc w:val="center"/>
    </w:pPr>
    <w:rPr>
      <w:b/>
      <w:szCs w:val="20"/>
    </w:rPr>
  </w:style>
  <w:style w:type="paragraph" w:styleId="ab">
    <w:name w:val="Normal (Web)"/>
    <w:basedOn w:val="a"/>
    <w:rsid w:val="00776D78"/>
    <w:pPr>
      <w:spacing w:before="100" w:beforeAutospacing="1" w:after="100" w:afterAutospacing="1"/>
    </w:pPr>
  </w:style>
  <w:style w:type="paragraph" w:styleId="ac">
    <w:name w:val="annotation text"/>
    <w:basedOn w:val="a"/>
    <w:semiHidden/>
    <w:rsid w:val="00776D78"/>
    <w:rPr>
      <w:sz w:val="20"/>
      <w:szCs w:val="20"/>
    </w:rPr>
  </w:style>
  <w:style w:type="paragraph" w:styleId="ad">
    <w:name w:val="Balloon Text"/>
    <w:basedOn w:val="a"/>
    <w:semiHidden/>
    <w:rsid w:val="00776D78"/>
    <w:rPr>
      <w:rFonts w:ascii="Tahoma" w:hAnsi="Tahoma" w:cs="Tahoma"/>
      <w:sz w:val="16"/>
      <w:szCs w:val="16"/>
    </w:rPr>
  </w:style>
  <w:style w:type="paragraph" w:customStyle="1" w:styleId="10">
    <w:name w:val="Обычный1"/>
    <w:rsid w:val="00776D78"/>
    <w:pPr>
      <w:spacing w:before="100" w:after="100"/>
    </w:pPr>
    <w:rPr>
      <w:snapToGrid w:val="0"/>
      <w:sz w:val="24"/>
    </w:rPr>
  </w:style>
  <w:style w:type="paragraph" w:styleId="ae">
    <w:name w:val="Body Text"/>
    <w:basedOn w:val="a"/>
    <w:rsid w:val="00776D78"/>
    <w:pPr>
      <w:spacing w:after="120"/>
    </w:pPr>
  </w:style>
  <w:style w:type="paragraph" w:styleId="20">
    <w:name w:val="Body Text Indent 2"/>
    <w:basedOn w:val="a"/>
    <w:rsid w:val="00776D78"/>
    <w:pPr>
      <w:spacing w:after="120" w:line="480" w:lineRule="auto"/>
      <w:ind w:left="283"/>
    </w:pPr>
  </w:style>
  <w:style w:type="paragraph" w:styleId="af">
    <w:name w:val="Plain Text"/>
    <w:basedOn w:val="a"/>
    <w:rsid w:val="00776D78"/>
    <w:rPr>
      <w:rFonts w:ascii="Courier New" w:hAnsi="Courier New"/>
      <w:sz w:val="20"/>
      <w:szCs w:val="20"/>
      <w:lang w:val="en-GB"/>
    </w:rPr>
  </w:style>
  <w:style w:type="paragraph" w:customStyle="1" w:styleId="11">
    <w:name w:val="Стиль1"/>
    <w:basedOn w:val="a"/>
    <w:rsid w:val="00776D78"/>
    <w:pPr>
      <w:widowControl w:val="0"/>
      <w:ind w:firstLine="567"/>
      <w:jc w:val="both"/>
    </w:pPr>
  </w:style>
  <w:style w:type="paragraph" w:customStyle="1" w:styleId="af0">
    <w:name w:val="Стиль после центра"/>
    <w:basedOn w:val="a"/>
    <w:next w:val="a"/>
    <w:rsid w:val="00776D78"/>
    <w:pPr>
      <w:widowControl w:val="0"/>
      <w:jc w:val="both"/>
    </w:pPr>
  </w:style>
  <w:style w:type="paragraph" w:styleId="af1">
    <w:name w:val="header"/>
    <w:basedOn w:val="a"/>
    <w:rsid w:val="00776D78"/>
    <w:pPr>
      <w:tabs>
        <w:tab w:val="center" w:pos="4677"/>
        <w:tab w:val="right" w:pos="9355"/>
      </w:tabs>
      <w:overflowPunct w:val="0"/>
      <w:autoSpaceDE w:val="0"/>
      <w:autoSpaceDN w:val="0"/>
      <w:adjustRightInd w:val="0"/>
      <w:textAlignment w:val="baseline"/>
    </w:pPr>
    <w:rPr>
      <w:sz w:val="20"/>
      <w:szCs w:val="20"/>
    </w:rPr>
  </w:style>
  <w:style w:type="character" w:styleId="af2">
    <w:name w:val="Hyperlink"/>
    <w:basedOn w:val="a0"/>
    <w:rsid w:val="00776D78"/>
    <w:rPr>
      <w:color w:val="0000FF"/>
      <w:u w:val="single"/>
    </w:rPr>
  </w:style>
  <w:style w:type="paragraph" w:customStyle="1" w:styleId="21">
    <w:name w:val="Основной текст 21"/>
    <w:basedOn w:val="a"/>
    <w:rsid w:val="00776D78"/>
    <w:pPr>
      <w:overflowPunct w:val="0"/>
      <w:autoSpaceDE w:val="0"/>
      <w:autoSpaceDN w:val="0"/>
      <w:adjustRightInd w:val="0"/>
      <w:jc w:val="both"/>
      <w:textAlignment w:val="baseline"/>
    </w:pPr>
    <w:rPr>
      <w:sz w:val="22"/>
      <w:szCs w:val="20"/>
    </w:rPr>
  </w:style>
  <w:style w:type="paragraph" w:customStyle="1" w:styleId="Iiacaaieiaie">
    <w:name w:val="Iiacaaieiaie"/>
    <w:basedOn w:val="a"/>
    <w:rsid w:val="00776D78"/>
    <w:pPr>
      <w:widowControl w:val="0"/>
      <w:overflowPunct w:val="0"/>
      <w:autoSpaceDE w:val="0"/>
      <w:autoSpaceDN w:val="0"/>
      <w:adjustRightInd w:val="0"/>
      <w:ind w:firstLine="720"/>
      <w:jc w:val="both"/>
      <w:textAlignment w:val="baseline"/>
    </w:pPr>
    <w:rPr>
      <w:b/>
      <w:szCs w:val="20"/>
    </w:rPr>
  </w:style>
  <w:style w:type="paragraph" w:customStyle="1" w:styleId="TableText">
    <w:name w:val="TableText"/>
    <w:basedOn w:val="a"/>
    <w:rsid w:val="00776D78"/>
    <w:pPr>
      <w:suppressAutoHyphens/>
      <w:jc w:val="both"/>
    </w:pPr>
    <w:rPr>
      <w:szCs w:val="20"/>
      <w:lang w:val="en-US"/>
    </w:rPr>
  </w:style>
  <w:style w:type="paragraph" w:customStyle="1" w:styleId="50">
    <w:name w:val="заголовок 5"/>
    <w:basedOn w:val="a"/>
    <w:next w:val="a"/>
    <w:rsid w:val="00776D78"/>
    <w:pPr>
      <w:keepNext/>
    </w:pPr>
    <w:rPr>
      <w:szCs w:val="20"/>
    </w:rPr>
  </w:style>
  <w:style w:type="paragraph" w:customStyle="1" w:styleId="210">
    <w:name w:val="Знак21 Знак Знак Знак"/>
    <w:basedOn w:val="a"/>
    <w:rsid w:val="00F13935"/>
    <w:pPr>
      <w:spacing w:after="160" w:line="240" w:lineRule="exact"/>
    </w:pPr>
    <w:rPr>
      <w:rFonts w:ascii="Verdana" w:eastAsia="Calibri" w:hAnsi="Verdana" w:cs="Verdana"/>
      <w:sz w:val="20"/>
      <w:szCs w:val="20"/>
      <w:lang w:val="en-US" w:eastAsia="en-US"/>
    </w:rPr>
  </w:style>
  <w:style w:type="paragraph" w:styleId="af3">
    <w:name w:val="List Paragraph"/>
    <w:basedOn w:val="a"/>
    <w:qFormat/>
    <w:rsid w:val="003522A8"/>
    <w:pPr>
      <w:spacing w:after="200" w:line="276" w:lineRule="auto"/>
      <w:ind w:left="720"/>
      <w:contextualSpacing/>
    </w:pPr>
    <w:rPr>
      <w:rFonts w:ascii="Calibri" w:eastAsia="Calibri" w:hAnsi="Calibri"/>
      <w:sz w:val="22"/>
      <w:szCs w:val="22"/>
      <w:lang w:eastAsia="en-US"/>
    </w:rPr>
  </w:style>
  <w:style w:type="character" w:customStyle="1" w:styleId="a7">
    <w:name w:val="Нижний колонтитул Знак"/>
    <w:basedOn w:val="a0"/>
    <w:link w:val="a6"/>
    <w:uiPriority w:val="99"/>
    <w:rsid w:val="000643B9"/>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2645"/>
    <w:rPr>
      <w:sz w:val="24"/>
      <w:szCs w:val="24"/>
    </w:rPr>
  </w:style>
  <w:style w:type="paragraph" w:styleId="1">
    <w:name w:val="heading 1"/>
    <w:basedOn w:val="a"/>
    <w:next w:val="a"/>
    <w:qFormat/>
    <w:rsid w:val="00776D78"/>
    <w:pPr>
      <w:keepNext/>
      <w:spacing w:before="240" w:after="60"/>
      <w:outlineLvl w:val="0"/>
    </w:pPr>
    <w:rPr>
      <w:rFonts w:ascii="Arial" w:hAnsi="Arial" w:cs="Arial"/>
      <w:b/>
      <w:bCs/>
      <w:kern w:val="32"/>
      <w:sz w:val="32"/>
      <w:szCs w:val="32"/>
    </w:rPr>
  </w:style>
  <w:style w:type="paragraph" w:styleId="3">
    <w:name w:val="heading 3"/>
    <w:basedOn w:val="a"/>
    <w:next w:val="a"/>
    <w:qFormat/>
    <w:rsid w:val="00776D78"/>
    <w:pPr>
      <w:keepNext/>
      <w:spacing w:before="240" w:after="60"/>
      <w:outlineLvl w:val="2"/>
    </w:pPr>
    <w:rPr>
      <w:rFonts w:ascii="Arial" w:hAnsi="Arial" w:cs="Arial"/>
      <w:b/>
      <w:bCs/>
      <w:sz w:val="26"/>
      <w:szCs w:val="26"/>
    </w:rPr>
  </w:style>
  <w:style w:type="paragraph" w:styleId="4">
    <w:name w:val="heading 4"/>
    <w:basedOn w:val="a"/>
    <w:next w:val="a"/>
    <w:qFormat/>
    <w:rsid w:val="00776D78"/>
    <w:pPr>
      <w:keepNext/>
      <w:spacing w:before="240" w:after="60"/>
      <w:outlineLvl w:val="3"/>
    </w:pPr>
    <w:rPr>
      <w:b/>
      <w:bCs/>
      <w:sz w:val="28"/>
      <w:szCs w:val="28"/>
    </w:rPr>
  </w:style>
  <w:style w:type="paragraph" w:styleId="5">
    <w:name w:val="heading 5"/>
    <w:basedOn w:val="a"/>
    <w:next w:val="a"/>
    <w:qFormat/>
    <w:rsid w:val="00776D78"/>
    <w:pPr>
      <w:spacing w:before="240" w:after="60"/>
      <w:outlineLvl w:val="4"/>
    </w:pPr>
    <w:rPr>
      <w:b/>
      <w:bCs/>
      <w:i/>
      <w:iCs/>
      <w:sz w:val="26"/>
      <w:szCs w:val="26"/>
    </w:rPr>
  </w:style>
  <w:style w:type="paragraph" w:styleId="7">
    <w:name w:val="heading 7"/>
    <w:basedOn w:val="a"/>
    <w:next w:val="a"/>
    <w:qFormat/>
    <w:rsid w:val="00776D78"/>
    <w:pPr>
      <w:keepNext/>
      <w:jc w:val="both"/>
      <w:outlineLvl w:val="6"/>
    </w:pPr>
    <w:rPr>
      <w:i/>
      <w:szCs w:val="20"/>
    </w:rPr>
  </w:style>
  <w:style w:type="paragraph" w:styleId="9">
    <w:name w:val="heading 9"/>
    <w:basedOn w:val="a"/>
    <w:next w:val="a"/>
    <w:qFormat/>
    <w:rsid w:val="00776D7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
    <w:basedOn w:val="a"/>
    <w:semiHidden/>
    <w:rsid w:val="00776D78"/>
    <w:rPr>
      <w:sz w:val="20"/>
      <w:szCs w:val="20"/>
    </w:rPr>
  </w:style>
  <w:style w:type="character" w:styleId="a4">
    <w:name w:val="footnote reference"/>
    <w:basedOn w:val="a0"/>
    <w:semiHidden/>
    <w:rsid w:val="00776D78"/>
    <w:rPr>
      <w:vertAlign w:val="superscript"/>
    </w:rPr>
  </w:style>
  <w:style w:type="paragraph" w:styleId="30">
    <w:name w:val="Body Text Indent 3"/>
    <w:basedOn w:val="a"/>
    <w:rsid w:val="00776D78"/>
    <w:pPr>
      <w:spacing w:after="120"/>
      <w:ind w:left="283"/>
    </w:pPr>
    <w:rPr>
      <w:sz w:val="16"/>
      <w:szCs w:val="16"/>
    </w:rPr>
  </w:style>
  <w:style w:type="paragraph" w:styleId="a5">
    <w:name w:val="Body Text Indent"/>
    <w:basedOn w:val="a"/>
    <w:rsid w:val="00776D78"/>
    <w:pPr>
      <w:spacing w:after="120"/>
      <w:ind w:left="283"/>
    </w:pPr>
  </w:style>
  <w:style w:type="paragraph" w:styleId="2">
    <w:name w:val="Body Text 2"/>
    <w:basedOn w:val="a"/>
    <w:rsid w:val="00776D78"/>
    <w:pPr>
      <w:spacing w:after="120" w:line="480" w:lineRule="auto"/>
    </w:pPr>
  </w:style>
  <w:style w:type="paragraph" w:styleId="a6">
    <w:name w:val="footer"/>
    <w:basedOn w:val="a"/>
    <w:rsid w:val="00776D78"/>
    <w:pPr>
      <w:tabs>
        <w:tab w:val="center" w:pos="4677"/>
        <w:tab w:val="right" w:pos="9355"/>
      </w:tabs>
    </w:pPr>
  </w:style>
  <w:style w:type="character" w:styleId="a7">
    <w:name w:val="page number"/>
    <w:basedOn w:val="a0"/>
    <w:rsid w:val="00776D78"/>
  </w:style>
  <w:style w:type="table" w:styleId="a8">
    <w:name w:val="Table Grid"/>
    <w:basedOn w:val="a1"/>
    <w:rsid w:val="00776D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qFormat/>
    <w:rsid w:val="00776D78"/>
    <w:pPr>
      <w:spacing w:before="60" w:after="60"/>
      <w:jc w:val="center"/>
    </w:pPr>
    <w:rPr>
      <w:b/>
      <w:szCs w:val="20"/>
    </w:rPr>
  </w:style>
  <w:style w:type="paragraph" w:styleId="aa">
    <w:name w:val="Normal (Web)"/>
    <w:basedOn w:val="a"/>
    <w:rsid w:val="00776D78"/>
    <w:pPr>
      <w:spacing w:before="100" w:beforeAutospacing="1" w:after="100" w:afterAutospacing="1"/>
    </w:pPr>
  </w:style>
  <w:style w:type="paragraph" w:styleId="ab">
    <w:name w:val="annotation text"/>
    <w:basedOn w:val="a"/>
    <w:semiHidden/>
    <w:rsid w:val="00776D78"/>
    <w:rPr>
      <w:sz w:val="20"/>
      <w:szCs w:val="20"/>
    </w:rPr>
  </w:style>
  <w:style w:type="paragraph" w:styleId="ac">
    <w:name w:val="Balloon Text"/>
    <w:basedOn w:val="a"/>
    <w:semiHidden/>
    <w:rsid w:val="00776D78"/>
    <w:rPr>
      <w:rFonts w:ascii="Tahoma" w:hAnsi="Tahoma" w:cs="Tahoma"/>
      <w:sz w:val="16"/>
      <w:szCs w:val="16"/>
    </w:rPr>
  </w:style>
  <w:style w:type="paragraph" w:customStyle="1" w:styleId="10">
    <w:name w:val="Обычный1"/>
    <w:rsid w:val="00776D78"/>
    <w:pPr>
      <w:spacing w:before="100" w:after="100"/>
    </w:pPr>
    <w:rPr>
      <w:snapToGrid w:val="0"/>
      <w:sz w:val="24"/>
    </w:rPr>
  </w:style>
  <w:style w:type="paragraph" w:styleId="ad">
    <w:name w:val="Body Text"/>
    <w:basedOn w:val="a"/>
    <w:rsid w:val="00776D78"/>
    <w:pPr>
      <w:spacing w:after="120"/>
    </w:pPr>
  </w:style>
  <w:style w:type="paragraph" w:styleId="20">
    <w:name w:val="Body Text Indent 2"/>
    <w:basedOn w:val="a"/>
    <w:rsid w:val="00776D78"/>
    <w:pPr>
      <w:spacing w:after="120" w:line="480" w:lineRule="auto"/>
      <w:ind w:left="283"/>
    </w:pPr>
  </w:style>
  <w:style w:type="paragraph" w:styleId="ae">
    <w:name w:val="Plain Text"/>
    <w:basedOn w:val="a"/>
    <w:rsid w:val="00776D78"/>
    <w:rPr>
      <w:rFonts w:ascii="Courier New" w:hAnsi="Courier New"/>
      <w:sz w:val="20"/>
      <w:szCs w:val="20"/>
      <w:lang w:val="en-GB"/>
    </w:rPr>
  </w:style>
  <w:style w:type="paragraph" w:customStyle="1" w:styleId="11">
    <w:name w:val="Стиль1"/>
    <w:basedOn w:val="a"/>
    <w:rsid w:val="00776D78"/>
    <w:pPr>
      <w:widowControl w:val="0"/>
      <w:ind w:firstLine="567"/>
      <w:jc w:val="both"/>
    </w:pPr>
  </w:style>
  <w:style w:type="paragraph" w:customStyle="1" w:styleId="af">
    <w:name w:val="Стиль после центра"/>
    <w:basedOn w:val="a"/>
    <w:next w:val="a"/>
    <w:rsid w:val="00776D78"/>
    <w:pPr>
      <w:widowControl w:val="0"/>
      <w:jc w:val="both"/>
    </w:pPr>
  </w:style>
  <w:style w:type="paragraph" w:styleId="af0">
    <w:name w:val="header"/>
    <w:basedOn w:val="a"/>
    <w:rsid w:val="00776D78"/>
    <w:pPr>
      <w:tabs>
        <w:tab w:val="center" w:pos="4677"/>
        <w:tab w:val="right" w:pos="9355"/>
      </w:tabs>
      <w:overflowPunct w:val="0"/>
      <w:autoSpaceDE w:val="0"/>
      <w:autoSpaceDN w:val="0"/>
      <w:adjustRightInd w:val="0"/>
      <w:textAlignment w:val="baseline"/>
    </w:pPr>
    <w:rPr>
      <w:sz w:val="20"/>
      <w:szCs w:val="20"/>
    </w:rPr>
  </w:style>
  <w:style w:type="character" w:styleId="af1">
    <w:name w:val="Hyperlink"/>
    <w:basedOn w:val="a0"/>
    <w:rsid w:val="00776D78"/>
    <w:rPr>
      <w:color w:val="0000FF"/>
      <w:u w:val="single"/>
    </w:rPr>
  </w:style>
  <w:style w:type="paragraph" w:customStyle="1" w:styleId="21">
    <w:name w:val="Основной текст 21"/>
    <w:basedOn w:val="a"/>
    <w:rsid w:val="00776D78"/>
    <w:pPr>
      <w:overflowPunct w:val="0"/>
      <w:autoSpaceDE w:val="0"/>
      <w:autoSpaceDN w:val="0"/>
      <w:adjustRightInd w:val="0"/>
      <w:jc w:val="both"/>
      <w:textAlignment w:val="baseline"/>
    </w:pPr>
    <w:rPr>
      <w:sz w:val="22"/>
      <w:szCs w:val="20"/>
    </w:rPr>
  </w:style>
  <w:style w:type="paragraph" w:customStyle="1" w:styleId="Iiacaaieiaie">
    <w:name w:val="Iiacaaieiaie"/>
    <w:basedOn w:val="a"/>
    <w:rsid w:val="00776D78"/>
    <w:pPr>
      <w:widowControl w:val="0"/>
      <w:overflowPunct w:val="0"/>
      <w:autoSpaceDE w:val="0"/>
      <w:autoSpaceDN w:val="0"/>
      <w:adjustRightInd w:val="0"/>
      <w:ind w:firstLine="720"/>
      <w:jc w:val="both"/>
      <w:textAlignment w:val="baseline"/>
    </w:pPr>
    <w:rPr>
      <w:b/>
      <w:szCs w:val="20"/>
    </w:rPr>
  </w:style>
  <w:style w:type="paragraph" w:customStyle="1" w:styleId="TableText">
    <w:name w:val="TableText"/>
    <w:basedOn w:val="a"/>
    <w:rsid w:val="00776D78"/>
    <w:pPr>
      <w:suppressAutoHyphens/>
      <w:jc w:val="both"/>
    </w:pPr>
    <w:rPr>
      <w:szCs w:val="20"/>
      <w:lang w:val="en-US"/>
    </w:rPr>
  </w:style>
  <w:style w:type="paragraph" w:customStyle="1" w:styleId="50">
    <w:name w:val="заголовок 5"/>
    <w:basedOn w:val="a"/>
    <w:next w:val="a"/>
    <w:rsid w:val="00776D78"/>
    <w:pPr>
      <w:keepNext/>
    </w:pPr>
    <w:rPr>
      <w:szCs w:val="20"/>
    </w:rPr>
  </w:style>
  <w:style w:type="paragraph" w:customStyle="1" w:styleId="210">
    <w:name w:val="Знак21 Знак Знак Знак"/>
    <w:basedOn w:val="a"/>
    <w:rsid w:val="00F13935"/>
    <w:pPr>
      <w:spacing w:after="160" w:line="240" w:lineRule="exact"/>
    </w:pPr>
    <w:rPr>
      <w:rFonts w:ascii="Verdana" w:eastAsia="Calibri" w:hAnsi="Verdana" w:cs="Verdana"/>
      <w:sz w:val="20"/>
      <w:szCs w:val="20"/>
      <w:lang w:val="en-US" w:eastAsia="en-US"/>
    </w:rPr>
  </w:style>
  <w:style w:type="paragraph" w:styleId="af2">
    <w:name w:val="List Paragraph"/>
    <w:basedOn w:val="a"/>
    <w:qFormat/>
    <w:rsid w:val="003522A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AC255-4595-4624-BC87-639636D8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20712</Words>
  <Characters>118062</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138498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Excimer</dc:creator>
  <cp:lastModifiedBy>йцй</cp:lastModifiedBy>
  <cp:revision>35</cp:revision>
  <dcterms:created xsi:type="dcterms:W3CDTF">2012-06-10T13:08:00Z</dcterms:created>
  <dcterms:modified xsi:type="dcterms:W3CDTF">2012-06-19T17:27:00Z</dcterms:modified>
</cp:coreProperties>
</file>