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FD" w:rsidRPr="00417CFD" w:rsidRDefault="00417CFD" w:rsidP="00417CFD">
      <w:pPr>
        <w:keepNext/>
        <w:keepLines/>
        <w:spacing w:before="200" w:after="320" w:line="240" w:lineRule="auto"/>
        <w:ind w:firstLine="709"/>
        <w:jc w:val="center"/>
        <w:outlineLvl w:val="1"/>
        <w:rPr>
          <w:rFonts w:ascii="Times New Roman" w:eastAsiaTheme="majorEastAsia" w:hAnsi="Times New Roman" w:cstheme="majorBidi"/>
          <w:b/>
          <w:bCs/>
          <w:color w:val="4F81BD" w:themeColor="accent1"/>
          <w:sz w:val="30"/>
          <w:szCs w:val="26"/>
        </w:rPr>
      </w:pPr>
      <w:bookmarkStart w:id="0" w:name="_Toc452369037"/>
      <w:r w:rsidRPr="00417CFD">
        <w:rPr>
          <w:rFonts w:ascii="Times New Roman" w:eastAsiaTheme="majorEastAsia" w:hAnsi="Times New Roman" w:cstheme="majorBidi"/>
          <w:b/>
          <w:bCs/>
          <w:color w:val="4F81BD" w:themeColor="accent1"/>
          <w:sz w:val="30"/>
          <w:szCs w:val="26"/>
        </w:rPr>
        <w:t>Творческие лаборатории как форма поддержки и развития потенциала одаренных детей</w:t>
      </w:r>
      <w:bookmarkEnd w:id="0"/>
    </w:p>
    <w:p w:rsidR="00417CFD" w:rsidRPr="00417CFD" w:rsidRDefault="00417CFD" w:rsidP="00417CFD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</w:rPr>
      </w:pPr>
      <w:proofErr w:type="spellStart"/>
      <w:r w:rsidRPr="00417CFD">
        <w:rPr>
          <w:rFonts w:ascii="Times New Roman" w:hAnsi="Times New Roman"/>
          <w:i/>
          <w:sz w:val="28"/>
        </w:rPr>
        <w:t>Цыбун</w:t>
      </w:r>
      <w:proofErr w:type="spellEnd"/>
      <w:r w:rsidRPr="00417CFD">
        <w:rPr>
          <w:rFonts w:ascii="Times New Roman" w:hAnsi="Times New Roman"/>
          <w:i/>
          <w:sz w:val="28"/>
        </w:rPr>
        <w:t xml:space="preserve"> Ирина Владимировна,</w:t>
      </w:r>
    </w:p>
    <w:p w:rsidR="00417CFD" w:rsidRPr="00417CFD" w:rsidRDefault="00417CFD" w:rsidP="00417CFD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</w:rPr>
      </w:pPr>
      <w:r w:rsidRPr="00417CFD">
        <w:rPr>
          <w:rFonts w:ascii="Times New Roman" w:hAnsi="Times New Roman"/>
          <w:i/>
          <w:sz w:val="28"/>
        </w:rPr>
        <w:t>методист ГБОУ «ДДЮТ»</w:t>
      </w:r>
    </w:p>
    <w:p w:rsidR="008A51B9" w:rsidRPr="008A51B9" w:rsidRDefault="008A51B9" w:rsidP="004E3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A51B9">
        <w:rPr>
          <w:rFonts w:ascii="Times New Roman" w:hAnsi="Times New Roman" w:cs="Times New Roman"/>
          <w:sz w:val="28"/>
          <w:szCs w:val="28"/>
        </w:rPr>
        <w:t>Работа в области выявления и поддержки талантливых детей сегодня является одной из приоритетных задач стоящих перед системой образования.</w:t>
      </w:r>
    </w:p>
    <w:p w:rsidR="008A51B9" w:rsidRPr="008A51B9" w:rsidRDefault="008A51B9" w:rsidP="008A5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1B9">
        <w:rPr>
          <w:rFonts w:ascii="Times New Roman" w:hAnsi="Times New Roman" w:cs="Times New Roman"/>
          <w:sz w:val="28"/>
          <w:szCs w:val="28"/>
        </w:rPr>
        <w:t>В целях реализации Концепции общенациональной системы выявления и развития молодых талантов и государственной программы «Развитие образования и науки Архангельской области (2013-2018 годы)» в ноябре 2013 года в государственном бюджетном образовательном учреждении дополнительного образования Архангельской области «Дворец детского и юношеского творчества» появился проект «Молодые таланты Поморья». В декабре 2015 года в рамках реализации данного проекта Дворцу детского и юношеского творчества был присвоен статус Федеральной инновационной площадки, осуществляющей деятельность в сфере дополнительного образования детей, на 2016-2020 годы.</w:t>
      </w:r>
    </w:p>
    <w:p w:rsidR="008A51B9" w:rsidRPr="008A51B9" w:rsidRDefault="008A51B9" w:rsidP="004E3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B9">
        <w:rPr>
          <w:rFonts w:ascii="Times New Roman" w:hAnsi="Times New Roman" w:cs="Times New Roman"/>
          <w:sz w:val="28"/>
          <w:szCs w:val="28"/>
        </w:rPr>
        <w:t>Для реализации задач проекта и создания благоприятных условий для развития творческих и интеллектуальных способностей, самореализации и профессионального самоопределения талантливых детей, с 2013 года во Дворце проводятся областные творческие лаборатории для обучающихся детских коллективов и их педагогов. Данная форма работы с одаренными детьми позволила за три учебных года вовлечь в творческую деятельность 240 детей в возрасте от 11 до 17 лет из 13 муниципальных образований Архангельской области.</w:t>
      </w:r>
    </w:p>
    <w:p w:rsidR="008A51B9" w:rsidRPr="008A51B9" w:rsidRDefault="008A51B9" w:rsidP="004E3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B9">
        <w:rPr>
          <w:rFonts w:ascii="Times New Roman" w:hAnsi="Times New Roman" w:cs="Times New Roman"/>
          <w:sz w:val="28"/>
          <w:szCs w:val="28"/>
        </w:rPr>
        <w:t xml:space="preserve">Первые творческие лаборатории состоялись по направлению «Дизайн костюма» и «Изобразительное искусство», их руководителями стали  художник-модельер, член Ассоциации русских художников в Париже, руководитель модельного агентства Николай Борисович </w:t>
      </w:r>
      <w:proofErr w:type="spellStart"/>
      <w:r w:rsidRPr="008A51B9">
        <w:rPr>
          <w:rFonts w:ascii="Times New Roman" w:hAnsi="Times New Roman" w:cs="Times New Roman"/>
          <w:sz w:val="28"/>
          <w:szCs w:val="28"/>
        </w:rPr>
        <w:t>Терюхин</w:t>
      </w:r>
      <w:proofErr w:type="spellEnd"/>
      <w:r w:rsidRPr="008A51B9">
        <w:rPr>
          <w:rFonts w:ascii="Times New Roman" w:hAnsi="Times New Roman" w:cs="Times New Roman"/>
          <w:sz w:val="28"/>
          <w:szCs w:val="28"/>
        </w:rPr>
        <w:t xml:space="preserve"> и Марина Игнатьевна Архангельская – художник, член Архангельского регионального отделения Всероссийской творческой общественной организации «Союз художников России». Работа этих двух лабораторий была объединена единой темой: «Белый город у Белого моря». По итогам обучения юные модельеры создали и продемонстрировали коллекции одежды, а художники оформили выставку, где представили свои творческие работы. </w:t>
      </w:r>
    </w:p>
    <w:p w:rsidR="008A51B9" w:rsidRPr="008A51B9" w:rsidRDefault="008A51B9" w:rsidP="004E3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B9">
        <w:rPr>
          <w:rFonts w:ascii="Times New Roman" w:hAnsi="Times New Roman" w:cs="Times New Roman"/>
          <w:sz w:val="28"/>
          <w:szCs w:val="28"/>
        </w:rPr>
        <w:t xml:space="preserve">Работа творческих лабораторий юных модельеров и художников продолжается. С каждым годом в данных лабораториях появляются новые интересные темы, мастер-классы для детей и педагогов, тренинги, встречи с интересными людьми, продолжаются индивидуальные консультации </w:t>
      </w:r>
      <w:r w:rsidRPr="008A51B9">
        <w:rPr>
          <w:rFonts w:ascii="Times New Roman" w:hAnsi="Times New Roman" w:cs="Times New Roman"/>
          <w:sz w:val="28"/>
          <w:szCs w:val="28"/>
        </w:rPr>
        <w:lastRenderedPageBreak/>
        <w:t>руководителей лабораторий и как результат, вот уже три года обучающиеся данных лабораторий создают различные авторские коллекции одежды и организуют выставки своих художественных работ.</w:t>
      </w:r>
    </w:p>
    <w:p w:rsidR="008A51B9" w:rsidRPr="008A51B9" w:rsidRDefault="008A51B9" w:rsidP="008A5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1B9">
        <w:rPr>
          <w:rFonts w:ascii="Times New Roman" w:hAnsi="Times New Roman" w:cs="Times New Roman"/>
          <w:sz w:val="28"/>
          <w:szCs w:val="28"/>
        </w:rPr>
        <w:t xml:space="preserve">С 2014 года еще одна творческая лаборатория по направлению «Хореография» объединила юных балетмейстеров Архангельской области. Под руководством Дмитрия Мельникова, педагога образцового хореографического ансамбля «Дружба», обучающиеся участвовали в мастер-классах по современной хореографии и актерскому мастерству. Итогом работы лаборатории стало создание и показ обучающимися различных хореографических постановок на заданную тематику. Свои постановки юные дарования полностью готовят сами: подбирают музыку, костюмы, выступают  в </w:t>
      </w:r>
      <w:proofErr w:type="gramStart"/>
      <w:r w:rsidRPr="008A51B9">
        <w:rPr>
          <w:rFonts w:ascii="Times New Roman" w:hAnsi="Times New Roman" w:cs="Times New Roman"/>
          <w:sz w:val="28"/>
          <w:szCs w:val="28"/>
        </w:rPr>
        <w:t>роли</w:t>
      </w:r>
      <w:proofErr w:type="gramEnd"/>
      <w:r w:rsidRPr="008A51B9">
        <w:rPr>
          <w:rFonts w:ascii="Times New Roman" w:hAnsi="Times New Roman" w:cs="Times New Roman"/>
          <w:sz w:val="28"/>
          <w:szCs w:val="28"/>
        </w:rPr>
        <w:t xml:space="preserve"> как постановщиков, так и исполнителей.</w:t>
      </w:r>
    </w:p>
    <w:p w:rsidR="004E374F" w:rsidRDefault="008A51B9" w:rsidP="004E3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B9">
        <w:rPr>
          <w:rFonts w:ascii="Times New Roman" w:hAnsi="Times New Roman" w:cs="Times New Roman"/>
          <w:sz w:val="28"/>
          <w:szCs w:val="28"/>
        </w:rPr>
        <w:t xml:space="preserve">В 2015 году молодые таланты Поморья смогли проявить себя еще в двух направлениях: появились лаборатории по направлениям «Вокал» и «Театр». </w:t>
      </w:r>
    </w:p>
    <w:p w:rsidR="008A51B9" w:rsidRPr="008A51B9" w:rsidRDefault="008A51B9" w:rsidP="004E3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B9">
        <w:rPr>
          <w:rFonts w:ascii="Times New Roman" w:hAnsi="Times New Roman" w:cs="Times New Roman"/>
          <w:sz w:val="28"/>
          <w:szCs w:val="28"/>
        </w:rPr>
        <w:t xml:space="preserve">Театралы, под чутким руководством своих наставников – Антипова Артема Константиновича и </w:t>
      </w:r>
      <w:proofErr w:type="spellStart"/>
      <w:r w:rsidRPr="008A51B9">
        <w:rPr>
          <w:rFonts w:ascii="Times New Roman" w:hAnsi="Times New Roman" w:cs="Times New Roman"/>
          <w:sz w:val="28"/>
          <w:szCs w:val="28"/>
        </w:rPr>
        <w:t>Половцевой</w:t>
      </w:r>
      <w:proofErr w:type="spellEnd"/>
      <w:r w:rsidRPr="008A51B9">
        <w:rPr>
          <w:rFonts w:ascii="Times New Roman" w:hAnsi="Times New Roman" w:cs="Times New Roman"/>
          <w:sz w:val="28"/>
          <w:szCs w:val="28"/>
        </w:rPr>
        <w:t xml:space="preserve"> Ольги Владимировны, в рамках работы творческой лаборатории изучили технические и композиционные особенности этюдных постановок, познакомились с выразительными возможностями художественного слова и искусством создания и воплощения художественного образа на сцене. </w:t>
      </w:r>
    </w:p>
    <w:p w:rsidR="008A51B9" w:rsidRPr="008A51B9" w:rsidRDefault="008A51B9" w:rsidP="004E3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1B9">
        <w:rPr>
          <w:rFonts w:ascii="Times New Roman" w:hAnsi="Times New Roman" w:cs="Times New Roman"/>
          <w:sz w:val="28"/>
          <w:szCs w:val="28"/>
        </w:rPr>
        <w:t>Результатом работы обучающихся данной творческой лаборатории стали творческие постановки (этюды) на тему «Весенняя капель».</w:t>
      </w:r>
      <w:proofErr w:type="gramEnd"/>
    </w:p>
    <w:p w:rsidR="008A51B9" w:rsidRPr="008A51B9" w:rsidRDefault="008A51B9" w:rsidP="004E3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B9">
        <w:rPr>
          <w:rFonts w:ascii="Times New Roman" w:hAnsi="Times New Roman" w:cs="Times New Roman"/>
          <w:sz w:val="28"/>
          <w:szCs w:val="28"/>
        </w:rPr>
        <w:t xml:space="preserve">В рамках творческой лаборатории по направлению «Вокал», под руководством педагогов Дворца  детского и юношеского творчества Ирины Алексеевны </w:t>
      </w:r>
      <w:proofErr w:type="spellStart"/>
      <w:r w:rsidRPr="008A51B9">
        <w:rPr>
          <w:rFonts w:ascii="Times New Roman" w:hAnsi="Times New Roman" w:cs="Times New Roman"/>
          <w:sz w:val="28"/>
          <w:szCs w:val="28"/>
        </w:rPr>
        <w:t>Олещенко</w:t>
      </w:r>
      <w:proofErr w:type="spellEnd"/>
      <w:r w:rsidRPr="008A51B9">
        <w:rPr>
          <w:rFonts w:ascii="Times New Roman" w:hAnsi="Times New Roman" w:cs="Times New Roman"/>
          <w:sz w:val="28"/>
          <w:szCs w:val="28"/>
        </w:rPr>
        <w:t xml:space="preserve"> и Елены Валериевны Тюриной, юные вокалисты посетили мастер-классы по актерскому мастерству, вокальному искусству, познакомились со спецификой звучания эстрадного ансамбля и особенностями работы над партитурой. Педагоги смогли посетить мастер-классы по студийной и концертной звукорежиссуре. По итогам своей творческой работы, на областном слёте «Молодые таланты Поморья», где обучающиеся всех лабораторий представляют результаты своей работы, вокалисты исполнили вокальные произведения в ансамблевом исполнении.</w:t>
      </w:r>
    </w:p>
    <w:p w:rsidR="008A51B9" w:rsidRPr="008A51B9" w:rsidRDefault="008A51B9" w:rsidP="004E3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B9">
        <w:rPr>
          <w:rFonts w:ascii="Times New Roman" w:hAnsi="Times New Roman" w:cs="Times New Roman"/>
          <w:sz w:val="28"/>
          <w:szCs w:val="28"/>
        </w:rPr>
        <w:t xml:space="preserve">По отзывам педагогов, работа в лабораториях является достаточно интересной формой творческого сотрудничества, а занятия способствуют развитию и реализации творческих способностей юных талантов. Педагоги также отмечают положительные изменения в детях: они становятся более ответственными, самостоятельными и творчески активными. </w:t>
      </w:r>
    </w:p>
    <w:p w:rsidR="008A51B9" w:rsidRPr="008A51B9" w:rsidRDefault="008A51B9" w:rsidP="008A5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1B9">
        <w:rPr>
          <w:rFonts w:ascii="Times New Roman" w:hAnsi="Times New Roman" w:cs="Times New Roman"/>
          <w:sz w:val="28"/>
          <w:szCs w:val="28"/>
        </w:rPr>
        <w:lastRenderedPageBreak/>
        <w:t>Работа в творческих лабораториях по созданию пространства для развития потенциала одаренных детей будет продолж</w:t>
      </w:r>
      <w:r w:rsidR="004D5A06">
        <w:rPr>
          <w:rFonts w:ascii="Times New Roman" w:hAnsi="Times New Roman" w:cs="Times New Roman"/>
          <w:sz w:val="28"/>
          <w:szCs w:val="28"/>
        </w:rPr>
        <w:t>аться, и уже в 2016 году стартуют новые лаборатории по направлениям</w:t>
      </w:r>
      <w:r w:rsidRPr="008A51B9">
        <w:rPr>
          <w:rFonts w:ascii="Times New Roman" w:hAnsi="Times New Roman" w:cs="Times New Roman"/>
          <w:sz w:val="28"/>
          <w:szCs w:val="28"/>
        </w:rPr>
        <w:t xml:space="preserve"> «Техническое творчество»</w:t>
      </w:r>
      <w:r w:rsidR="004D5A06">
        <w:rPr>
          <w:rFonts w:ascii="Times New Roman" w:hAnsi="Times New Roman" w:cs="Times New Roman"/>
          <w:sz w:val="28"/>
          <w:szCs w:val="28"/>
        </w:rPr>
        <w:t xml:space="preserve"> и «Экология»</w:t>
      </w:r>
      <w:r w:rsidRPr="008A51B9">
        <w:rPr>
          <w:rFonts w:ascii="Times New Roman" w:hAnsi="Times New Roman" w:cs="Times New Roman"/>
          <w:sz w:val="28"/>
          <w:szCs w:val="28"/>
        </w:rPr>
        <w:t>.</w:t>
      </w:r>
    </w:p>
    <w:p w:rsidR="008A51B9" w:rsidRPr="008A51B9" w:rsidRDefault="008A51B9" w:rsidP="008A5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1B9">
        <w:rPr>
          <w:rFonts w:ascii="Times New Roman" w:hAnsi="Times New Roman" w:cs="Times New Roman"/>
          <w:sz w:val="28"/>
          <w:szCs w:val="28"/>
        </w:rPr>
        <w:t> </w:t>
      </w:r>
    </w:p>
    <w:p w:rsidR="005272E3" w:rsidRPr="008A51B9" w:rsidRDefault="00417CFD" w:rsidP="008A5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272E3" w:rsidRPr="008A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0B"/>
    <w:rsid w:val="00417CFD"/>
    <w:rsid w:val="004D5A06"/>
    <w:rsid w:val="004E374F"/>
    <w:rsid w:val="005A490B"/>
    <w:rsid w:val="005B0151"/>
    <w:rsid w:val="008A51B9"/>
    <w:rsid w:val="00E9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Марценковская</dc:creator>
  <cp:keywords/>
  <dc:description/>
  <cp:lastModifiedBy>Елена А. Марценковская</cp:lastModifiedBy>
  <cp:revision>5</cp:revision>
  <dcterms:created xsi:type="dcterms:W3CDTF">2016-06-15T09:40:00Z</dcterms:created>
  <dcterms:modified xsi:type="dcterms:W3CDTF">2016-06-15T09:45:00Z</dcterms:modified>
</cp:coreProperties>
</file>